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9B312" w14:textId="77777777" w:rsidR="00B6599E" w:rsidRDefault="00B6599E" w:rsidP="006E0E71">
      <w:pPr>
        <w:jc w:val="right"/>
        <w:rPr>
          <w:rFonts w:cstheme="minorHAnsi"/>
          <w:b/>
          <w:bCs/>
          <w:sz w:val="24"/>
          <w:szCs w:val="24"/>
        </w:rPr>
      </w:pPr>
    </w:p>
    <w:p w14:paraId="50406BDE" w14:textId="77777777" w:rsidR="00B6599E" w:rsidRDefault="00B6599E" w:rsidP="006E0E71">
      <w:pPr>
        <w:jc w:val="right"/>
        <w:rPr>
          <w:rFonts w:cstheme="minorHAnsi"/>
          <w:b/>
          <w:bCs/>
          <w:sz w:val="24"/>
          <w:szCs w:val="24"/>
        </w:rPr>
      </w:pPr>
    </w:p>
    <w:p w14:paraId="3B65C4E2" w14:textId="77777777" w:rsidR="00B6599E" w:rsidRDefault="00B6599E" w:rsidP="004509C9"/>
    <w:p w14:paraId="69368202" w14:textId="337D943D" w:rsidR="00B6599E" w:rsidRDefault="004509C9" w:rsidP="004509C9">
      <w:pPr>
        <w:pStyle w:val="Heading2"/>
        <w:jc w:val="center"/>
      </w:pPr>
      <w:r>
        <w:t>Secțiunea FORMULARE</w:t>
      </w:r>
      <w:r>
        <w:br/>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7088"/>
      </w:tblGrid>
      <w:tr w:rsidR="004509C9" w:rsidRPr="004509C9" w14:paraId="23C859DE" w14:textId="77777777" w:rsidTr="004509C9">
        <w:tc>
          <w:tcPr>
            <w:tcW w:w="2405" w:type="dxa"/>
          </w:tcPr>
          <w:p w14:paraId="7390F3D3" w14:textId="441541D4" w:rsidR="004509C9" w:rsidRPr="004509C9" w:rsidRDefault="004509C9" w:rsidP="004509C9">
            <w:pPr>
              <w:jc w:val="center"/>
              <w:rPr>
                <w:rFonts w:cstheme="minorHAnsi"/>
                <w:b/>
                <w:bCs/>
                <w:sz w:val="32"/>
                <w:szCs w:val="32"/>
              </w:rPr>
            </w:pPr>
            <w:r w:rsidRPr="004509C9">
              <w:rPr>
                <w:rFonts w:cstheme="minorHAnsi"/>
                <w:b/>
                <w:bCs/>
                <w:sz w:val="32"/>
                <w:szCs w:val="32"/>
              </w:rPr>
              <w:t>Formular</w:t>
            </w:r>
          </w:p>
        </w:tc>
        <w:tc>
          <w:tcPr>
            <w:tcW w:w="7088" w:type="dxa"/>
          </w:tcPr>
          <w:p w14:paraId="1AE6D00E" w14:textId="25A5DDA9" w:rsidR="004509C9" w:rsidRPr="004509C9" w:rsidRDefault="004509C9" w:rsidP="004509C9">
            <w:pPr>
              <w:jc w:val="center"/>
              <w:rPr>
                <w:rFonts w:cstheme="minorHAnsi"/>
                <w:b/>
                <w:bCs/>
                <w:sz w:val="32"/>
                <w:szCs w:val="32"/>
              </w:rPr>
            </w:pPr>
            <w:r w:rsidRPr="004509C9">
              <w:rPr>
                <w:rFonts w:cstheme="minorHAnsi"/>
                <w:b/>
                <w:bCs/>
                <w:sz w:val="32"/>
                <w:szCs w:val="32"/>
              </w:rPr>
              <w:t>Denumire</w:t>
            </w:r>
          </w:p>
        </w:tc>
      </w:tr>
      <w:tr w:rsidR="004509C9" w14:paraId="255C431D" w14:textId="77777777" w:rsidTr="004509C9">
        <w:tc>
          <w:tcPr>
            <w:tcW w:w="2405" w:type="dxa"/>
          </w:tcPr>
          <w:p w14:paraId="582C56A4" w14:textId="478A8D2E" w:rsidR="004509C9" w:rsidRDefault="004509C9" w:rsidP="004509C9">
            <w:pPr>
              <w:rPr>
                <w:rFonts w:cstheme="minorHAnsi"/>
                <w:b/>
                <w:bCs/>
                <w:sz w:val="24"/>
                <w:szCs w:val="24"/>
              </w:rPr>
            </w:pPr>
            <w:r>
              <w:rPr>
                <w:rFonts w:cstheme="minorHAnsi"/>
                <w:b/>
                <w:bCs/>
                <w:sz w:val="24"/>
                <w:szCs w:val="24"/>
              </w:rPr>
              <w:t>FORMULAR 1</w:t>
            </w:r>
          </w:p>
        </w:tc>
        <w:tc>
          <w:tcPr>
            <w:tcW w:w="7088" w:type="dxa"/>
          </w:tcPr>
          <w:p w14:paraId="0B118ABB" w14:textId="00584BD7" w:rsidR="004509C9" w:rsidRPr="00D12E59" w:rsidRDefault="004509C9" w:rsidP="004509C9">
            <w:pPr>
              <w:rPr>
                <w:rFonts w:cstheme="minorHAnsi"/>
                <w:b/>
                <w:bCs/>
                <w:sz w:val="24"/>
                <w:szCs w:val="24"/>
              </w:rPr>
            </w:pPr>
            <w:r w:rsidRPr="00D12E59">
              <w:rPr>
                <w:rFonts w:cstheme="minorHAnsi"/>
                <w:b/>
                <w:bCs/>
                <w:sz w:val="24"/>
                <w:szCs w:val="24"/>
              </w:rPr>
              <w:t>DECLARAȚIE</w:t>
            </w:r>
            <w:r>
              <w:rPr>
                <w:rFonts w:cstheme="minorHAnsi"/>
                <w:b/>
                <w:bCs/>
                <w:sz w:val="24"/>
                <w:szCs w:val="24"/>
              </w:rPr>
              <w:t xml:space="preserve"> </w:t>
            </w:r>
            <w:r w:rsidRPr="00D12E59">
              <w:rPr>
                <w:rFonts w:cstheme="minorHAnsi"/>
                <w:b/>
                <w:bCs/>
                <w:sz w:val="24"/>
                <w:szCs w:val="24"/>
              </w:rPr>
              <w:t>PRIVIND EVITAREA CONFLICTULUI DE INTERESE</w:t>
            </w:r>
          </w:p>
          <w:p w14:paraId="3804A5E0" w14:textId="77777777" w:rsidR="004509C9" w:rsidRDefault="004509C9" w:rsidP="004509C9">
            <w:pPr>
              <w:rPr>
                <w:rFonts w:cstheme="minorHAnsi"/>
                <w:b/>
                <w:bCs/>
                <w:sz w:val="24"/>
                <w:szCs w:val="24"/>
              </w:rPr>
            </w:pPr>
          </w:p>
        </w:tc>
      </w:tr>
      <w:tr w:rsidR="004509C9" w14:paraId="7D7E0CBF" w14:textId="77777777" w:rsidTr="004509C9">
        <w:tc>
          <w:tcPr>
            <w:tcW w:w="2405" w:type="dxa"/>
          </w:tcPr>
          <w:p w14:paraId="5F8786FA" w14:textId="478F869C" w:rsidR="004509C9" w:rsidRDefault="004509C9" w:rsidP="004509C9">
            <w:pPr>
              <w:rPr>
                <w:rFonts w:cstheme="minorHAnsi"/>
                <w:b/>
                <w:bCs/>
                <w:sz w:val="24"/>
                <w:szCs w:val="24"/>
              </w:rPr>
            </w:pPr>
            <w:r>
              <w:rPr>
                <w:rFonts w:cstheme="minorHAnsi"/>
                <w:b/>
                <w:bCs/>
                <w:sz w:val="24"/>
                <w:szCs w:val="24"/>
              </w:rPr>
              <w:t>FORMULAR 2</w:t>
            </w:r>
          </w:p>
        </w:tc>
        <w:tc>
          <w:tcPr>
            <w:tcW w:w="7088" w:type="dxa"/>
          </w:tcPr>
          <w:p w14:paraId="2698C5C5" w14:textId="355E1960" w:rsidR="004509C9" w:rsidRPr="00D12E59" w:rsidRDefault="004509C9" w:rsidP="004509C9">
            <w:pPr>
              <w:rPr>
                <w:rFonts w:cstheme="minorHAnsi"/>
                <w:b/>
                <w:noProof/>
                <w:sz w:val="24"/>
                <w:szCs w:val="24"/>
              </w:rPr>
            </w:pPr>
            <w:r w:rsidRPr="00D12E59">
              <w:rPr>
                <w:rFonts w:cstheme="minorHAnsi"/>
                <w:b/>
                <w:noProof/>
                <w:sz w:val="24"/>
                <w:szCs w:val="24"/>
              </w:rPr>
              <w:t>DECLARAŢIE PE PROPRIE RĂSPUNDERE</w:t>
            </w:r>
            <w:r>
              <w:rPr>
                <w:rFonts w:cstheme="minorHAnsi"/>
                <w:b/>
                <w:noProof/>
                <w:sz w:val="24"/>
                <w:szCs w:val="24"/>
              </w:rPr>
              <w:t xml:space="preserve"> </w:t>
            </w:r>
            <w:r w:rsidRPr="00D12E59">
              <w:rPr>
                <w:rFonts w:cstheme="minorHAnsi"/>
                <w:b/>
                <w:noProof/>
                <w:sz w:val="24"/>
                <w:szCs w:val="24"/>
              </w:rPr>
              <w:t>PRIVIND BENEFICIARUL REAL</w:t>
            </w:r>
          </w:p>
          <w:p w14:paraId="4DE7EAA3" w14:textId="77777777" w:rsidR="004509C9" w:rsidRPr="00D12E59" w:rsidRDefault="004509C9" w:rsidP="004509C9">
            <w:pPr>
              <w:rPr>
                <w:rFonts w:cstheme="minorHAnsi"/>
                <w:sz w:val="24"/>
                <w:szCs w:val="24"/>
              </w:rPr>
            </w:pPr>
          </w:p>
          <w:p w14:paraId="6D51FDAF" w14:textId="77777777" w:rsidR="004509C9" w:rsidRDefault="004509C9" w:rsidP="004509C9">
            <w:pPr>
              <w:rPr>
                <w:rFonts w:cstheme="minorHAnsi"/>
                <w:b/>
                <w:bCs/>
                <w:sz w:val="24"/>
                <w:szCs w:val="24"/>
              </w:rPr>
            </w:pPr>
          </w:p>
        </w:tc>
      </w:tr>
      <w:tr w:rsidR="004509C9" w14:paraId="77798FA2" w14:textId="77777777" w:rsidTr="004509C9">
        <w:tc>
          <w:tcPr>
            <w:tcW w:w="2405" w:type="dxa"/>
          </w:tcPr>
          <w:p w14:paraId="67BBE40F" w14:textId="03C79C9E" w:rsidR="004509C9" w:rsidRDefault="004509C9" w:rsidP="004509C9">
            <w:pPr>
              <w:rPr>
                <w:rFonts w:cstheme="minorHAnsi"/>
                <w:b/>
                <w:bCs/>
                <w:sz w:val="24"/>
                <w:szCs w:val="24"/>
              </w:rPr>
            </w:pPr>
            <w:r>
              <w:rPr>
                <w:rFonts w:cstheme="minorHAnsi"/>
                <w:b/>
                <w:bCs/>
                <w:sz w:val="24"/>
                <w:szCs w:val="24"/>
              </w:rPr>
              <w:t>FORMULAR 3</w:t>
            </w:r>
          </w:p>
        </w:tc>
        <w:tc>
          <w:tcPr>
            <w:tcW w:w="7088" w:type="dxa"/>
          </w:tcPr>
          <w:p w14:paraId="37D5D78C" w14:textId="77777777" w:rsidR="004509C9" w:rsidRDefault="004509C9" w:rsidP="004509C9">
            <w:pPr>
              <w:rPr>
                <w:rFonts w:cstheme="minorHAnsi"/>
                <w:b/>
                <w:bCs/>
                <w:sz w:val="24"/>
                <w:szCs w:val="24"/>
              </w:rPr>
            </w:pPr>
            <w:r w:rsidRPr="004509C9">
              <w:rPr>
                <w:rFonts w:cstheme="minorHAnsi"/>
                <w:b/>
                <w:bCs/>
                <w:sz w:val="24"/>
                <w:szCs w:val="24"/>
              </w:rPr>
              <w:t>DECLARATIE DE CONFIRMARE A ACCEPTĂRII DE CĂTRE</w:t>
            </w:r>
            <w:r>
              <w:rPr>
                <w:rFonts w:cstheme="minorHAnsi"/>
                <w:b/>
                <w:bCs/>
                <w:sz w:val="24"/>
                <w:szCs w:val="24"/>
              </w:rPr>
              <w:t xml:space="preserve"> </w:t>
            </w:r>
            <w:r w:rsidRPr="004509C9">
              <w:rPr>
                <w:rFonts w:cstheme="minorHAnsi"/>
                <w:b/>
                <w:bCs/>
                <w:sz w:val="24"/>
                <w:szCs w:val="24"/>
              </w:rPr>
              <w:t>OFERTANT A CLAUZELOR CONTRACTUALE</w:t>
            </w:r>
          </w:p>
          <w:p w14:paraId="2E290A36" w14:textId="7ED06CB4" w:rsidR="004509C9" w:rsidRDefault="004509C9" w:rsidP="004509C9">
            <w:pPr>
              <w:rPr>
                <w:rFonts w:cstheme="minorHAnsi"/>
                <w:b/>
                <w:bCs/>
                <w:sz w:val="24"/>
                <w:szCs w:val="24"/>
              </w:rPr>
            </w:pPr>
          </w:p>
        </w:tc>
      </w:tr>
      <w:tr w:rsidR="004509C9" w14:paraId="03FE6A6B" w14:textId="77777777" w:rsidTr="004509C9">
        <w:tc>
          <w:tcPr>
            <w:tcW w:w="2405" w:type="dxa"/>
          </w:tcPr>
          <w:p w14:paraId="0D8827C6" w14:textId="6A0EBBD9" w:rsidR="004509C9" w:rsidRDefault="004509C9" w:rsidP="004509C9">
            <w:pPr>
              <w:rPr>
                <w:rFonts w:cstheme="minorHAnsi"/>
                <w:b/>
                <w:bCs/>
                <w:sz w:val="24"/>
                <w:szCs w:val="24"/>
              </w:rPr>
            </w:pPr>
            <w:r>
              <w:rPr>
                <w:rFonts w:cstheme="minorHAnsi"/>
                <w:b/>
                <w:bCs/>
                <w:sz w:val="24"/>
                <w:szCs w:val="24"/>
              </w:rPr>
              <w:t>FORMULAR 4</w:t>
            </w:r>
          </w:p>
        </w:tc>
        <w:tc>
          <w:tcPr>
            <w:tcW w:w="7088" w:type="dxa"/>
          </w:tcPr>
          <w:p w14:paraId="6244EA26" w14:textId="63045C55" w:rsidR="004509C9" w:rsidRPr="00D12E59" w:rsidRDefault="004509C9" w:rsidP="004509C9">
            <w:pPr>
              <w:rPr>
                <w:rFonts w:cstheme="minorHAnsi"/>
                <w:b/>
                <w:bCs/>
                <w:sz w:val="24"/>
              </w:rPr>
            </w:pPr>
            <w:r w:rsidRPr="00D12E59">
              <w:rPr>
                <w:rFonts w:cstheme="minorHAnsi"/>
                <w:b/>
                <w:bCs/>
                <w:sz w:val="24"/>
              </w:rPr>
              <w:t>DECLARAȚIE PRIVIND TERMENUL DE GARANȚIE ACORDAT PRODUSELOR</w:t>
            </w:r>
          </w:p>
          <w:p w14:paraId="3B6A9C64" w14:textId="77777777" w:rsidR="004509C9" w:rsidRDefault="004509C9" w:rsidP="004509C9">
            <w:pPr>
              <w:rPr>
                <w:rFonts w:cstheme="minorHAnsi"/>
                <w:b/>
                <w:bCs/>
                <w:sz w:val="24"/>
                <w:szCs w:val="24"/>
              </w:rPr>
            </w:pPr>
          </w:p>
        </w:tc>
      </w:tr>
      <w:tr w:rsidR="004509C9" w14:paraId="4751FBDF" w14:textId="77777777" w:rsidTr="004509C9">
        <w:tc>
          <w:tcPr>
            <w:tcW w:w="2405" w:type="dxa"/>
          </w:tcPr>
          <w:p w14:paraId="58ACE0CB" w14:textId="4FC76122" w:rsidR="004509C9" w:rsidRDefault="004509C9" w:rsidP="004509C9">
            <w:pPr>
              <w:rPr>
                <w:rFonts w:cstheme="minorHAnsi"/>
                <w:b/>
                <w:bCs/>
                <w:sz w:val="24"/>
                <w:szCs w:val="24"/>
              </w:rPr>
            </w:pPr>
            <w:r>
              <w:rPr>
                <w:rFonts w:cstheme="minorHAnsi"/>
                <w:b/>
                <w:bCs/>
                <w:sz w:val="24"/>
                <w:szCs w:val="24"/>
              </w:rPr>
              <w:t xml:space="preserve">FORMULAR 5 </w:t>
            </w:r>
          </w:p>
        </w:tc>
        <w:tc>
          <w:tcPr>
            <w:tcW w:w="7088" w:type="dxa"/>
          </w:tcPr>
          <w:p w14:paraId="18ECB5D6" w14:textId="77777777" w:rsidR="004509C9" w:rsidRDefault="004509C9" w:rsidP="004509C9">
            <w:pPr>
              <w:rPr>
                <w:rFonts w:cstheme="minorHAnsi"/>
                <w:b/>
                <w:bCs/>
                <w:sz w:val="24"/>
              </w:rPr>
            </w:pPr>
            <w:r w:rsidRPr="004509C9">
              <w:rPr>
                <w:rFonts w:cstheme="minorHAnsi"/>
                <w:b/>
                <w:bCs/>
                <w:sz w:val="24"/>
              </w:rPr>
              <w:t>DECLARAȚIE PRIVIND RESPECTAREA PRINCIPIULUI DNSH</w:t>
            </w:r>
          </w:p>
          <w:p w14:paraId="7B38A655" w14:textId="52A6FA33" w:rsidR="004509C9" w:rsidRPr="00D12E59" w:rsidRDefault="004509C9" w:rsidP="004509C9">
            <w:pPr>
              <w:rPr>
                <w:rFonts w:cstheme="minorHAnsi"/>
                <w:b/>
                <w:bCs/>
                <w:sz w:val="24"/>
              </w:rPr>
            </w:pPr>
          </w:p>
        </w:tc>
      </w:tr>
      <w:tr w:rsidR="004509C9" w14:paraId="4896862E" w14:textId="77777777" w:rsidTr="004509C9">
        <w:tc>
          <w:tcPr>
            <w:tcW w:w="2405" w:type="dxa"/>
          </w:tcPr>
          <w:p w14:paraId="185A7991" w14:textId="4949C372" w:rsidR="004509C9" w:rsidRDefault="004509C9" w:rsidP="004509C9">
            <w:pPr>
              <w:rPr>
                <w:rFonts w:cstheme="minorHAnsi"/>
                <w:b/>
                <w:bCs/>
                <w:sz w:val="24"/>
                <w:szCs w:val="24"/>
              </w:rPr>
            </w:pPr>
            <w:r>
              <w:rPr>
                <w:rFonts w:cstheme="minorHAnsi"/>
                <w:b/>
                <w:bCs/>
                <w:sz w:val="24"/>
                <w:szCs w:val="24"/>
              </w:rPr>
              <w:t>FORMULAR 6</w:t>
            </w:r>
          </w:p>
        </w:tc>
        <w:tc>
          <w:tcPr>
            <w:tcW w:w="7088" w:type="dxa"/>
          </w:tcPr>
          <w:p w14:paraId="7E2BC2D9" w14:textId="77777777" w:rsidR="004509C9" w:rsidRDefault="004509C9" w:rsidP="004509C9">
            <w:pPr>
              <w:rPr>
                <w:rFonts w:cstheme="minorHAnsi"/>
                <w:b/>
                <w:bCs/>
                <w:sz w:val="24"/>
              </w:rPr>
            </w:pPr>
            <w:r>
              <w:rPr>
                <w:rFonts w:cstheme="minorHAnsi"/>
                <w:b/>
                <w:bCs/>
                <w:sz w:val="24"/>
              </w:rPr>
              <w:t>OFERTA FINANCIARĂ ȘI CENTRALIZATOR OFERTĂ FINANCIARĂ</w:t>
            </w:r>
          </w:p>
          <w:p w14:paraId="61F67FED" w14:textId="3F695104" w:rsidR="004509C9" w:rsidRPr="004509C9" w:rsidRDefault="004509C9" w:rsidP="004509C9">
            <w:pPr>
              <w:rPr>
                <w:rFonts w:cstheme="minorHAnsi"/>
                <w:b/>
                <w:bCs/>
                <w:sz w:val="24"/>
              </w:rPr>
            </w:pPr>
          </w:p>
        </w:tc>
      </w:tr>
      <w:tr w:rsidR="004509C9" w14:paraId="4D767206" w14:textId="77777777" w:rsidTr="004509C9">
        <w:tc>
          <w:tcPr>
            <w:tcW w:w="2405" w:type="dxa"/>
          </w:tcPr>
          <w:p w14:paraId="2CCB0D09" w14:textId="642EF596" w:rsidR="004509C9" w:rsidRDefault="004509C9" w:rsidP="004509C9">
            <w:pPr>
              <w:rPr>
                <w:rFonts w:cstheme="minorHAnsi"/>
                <w:b/>
                <w:bCs/>
                <w:sz w:val="24"/>
                <w:szCs w:val="24"/>
              </w:rPr>
            </w:pPr>
            <w:r>
              <w:rPr>
                <w:rFonts w:cstheme="minorHAnsi"/>
                <w:b/>
                <w:bCs/>
                <w:sz w:val="24"/>
                <w:szCs w:val="24"/>
              </w:rPr>
              <w:t>FORMULAR 7</w:t>
            </w:r>
          </w:p>
        </w:tc>
        <w:tc>
          <w:tcPr>
            <w:tcW w:w="7088" w:type="dxa"/>
          </w:tcPr>
          <w:p w14:paraId="5EA82640" w14:textId="1FB010D5" w:rsidR="004509C9" w:rsidRDefault="004509C9" w:rsidP="004509C9">
            <w:pPr>
              <w:rPr>
                <w:rFonts w:cstheme="minorHAnsi"/>
                <w:b/>
                <w:bCs/>
                <w:sz w:val="24"/>
              </w:rPr>
            </w:pPr>
            <w:r>
              <w:rPr>
                <w:rFonts w:cstheme="minorHAnsi"/>
                <w:b/>
                <w:bCs/>
                <w:sz w:val="24"/>
              </w:rPr>
              <w:t>PROPUNERE TEHNICĂ</w:t>
            </w:r>
          </w:p>
          <w:p w14:paraId="590A6CAB" w14:textId="77777777" w:rsidR="004509C9" w:rsidRDefault="004509C9" w:rsidP="004509C9">
            <w:pPr>
              <w:rPr>
                <w:rFonts w:cstheme="minorHAnsi"/>
                <w:b/>
                <w:bCs/>
                <w:sz w:val="24"/>
              </w:rPr>
            </w:pPr>
          </w:p>
          <w:p w14:paraId="04BFCF0A" w14:textId="5322C410" w:rsidR="004509C9" w:rsidRDefault="004509C9" w:rsidP="004509C9">
            <w:pPr>
              <w:rPr>
                <w:rFonts w:cstheme="minorHAnsi"/>
                <w:b/>
                <w:bCs/>
                <w:sz w:val="24"/>
              </w:rPr>
            </w:pPr>
          </w:p>
        </w:tc>
      </w:tr>
    </w:tbl>
    <w:p w14:paraId="423732BA" w14:textId="77777777" w:rsidR="004509C9" w:rsidRDefault="004509C9" w:rsidP="004509C9">
      <w:pPr>
        <w:rPr>
          <w:rFonts w:cstheme="minorHAnsi"/>
          <w:b/>
          <w:bCs/>
          <w:sz w:val="24"/>
          <w:szCs w:val="24"/>
        </w:rPr>
      </w:pPr>
    </w:p>
    <w:p w14:paraId="3CC33049" w14:textId="77777777" w:rsidR="00B6599E" w:rsidRDefault="00B6599E" w:rsidP="006E0E71">
      <w:pPr>
        <w:jc w:val="right"/>
        <w:rPr>
          <w:rFonts w:cstheme="minorHAnsi"/>
          <w:b/>
          <w:bCs/>
          <w:sz w:val="24"/>
          <w:szCs w:val="24"/>
        </w:rPr>
      </w:pPr>
    </w:p>
    <w:p w14:paraId="1894424E" w14:textId="77777777" w:rsidR="00B6599E" w:rsidRDefault="00B6599E" w:rsidP="006E0E71">
      <w:pPr>
        <w:jc w:val="right"/>
        <w:rPr>
          <w:rFonts w:cstheme="minorHAnsi"/>
          <w:b/>
          <w:bCs/>
          <w:sz w:val="24"/>
          <w:szCs w:val="24"/>
        </w:rPr>
      </w:pPr>
    </w:p>
    <w:p w14:paraId="1456DE25" w14:textId="77777777" w:rsidR="00B6599E" w:rsidRDefault="00B6599E" w:rsidP="006E0E71">
      <w:pPr>
        <w:jc w:val="right"/>
        <w:rPr>
          <w:rFonts w:cstheme="minorHAnsi"/>
          <w:b/>
          <w:bCs/>
          <w:sz w:val="24"/>
          <w:szCs w:val="24"/>
        </w:rPr>
      </w:pPr>
    </w:p>
    <w:p w14:paraId="6612AF85" w14:textId="77777777" w:rsidR="00B6599E" w:rsidRDefault="00B6599E" w:rsidP="006E0E71">
      <w:pPr>
        <w:jc w:val="right"/>
        <w:rPr>
          <w:rFonts w:cstheme="minorHAnsi"/>
          <w:b/>
          <w:bCs/>
          <w:sz w:val="24"/>
          <w:szCs w:val="24"/>
        </w:rPr>
      </w:pPr>
    </w:p>
    <w:p w14:paraId="558C9390" w14:textId="77777777" w:rsidR="00B6599E" w:rsidRDefault="00B6599E" w:rsidP="006E0E71">
      <w:pPr>
        <w:jc w:val="right"/>
        <w:rPr>
          <w:rFonts w:cstheme="minorHAnsi"/>
          <w:b/>
          <w:bCs/>
          <w:sz w:val="24"/>
          <w:szCs w:val="24"/>
        </w:rPr>
      </w:pPr>
    </w:p>
    <w:p w14:paraId="35A675A2" w14:textId="77777777" w:rsidR="00B6599E" w:rsidRDefault="00B6599E" w:rsidP="006E0E71">
      <w:pPr>
        <w:jc w:val="right"/>
        <w:rPr>
          <w:rFonts w:cstheme="minorHAnsi"/>
          <w:b/>
          <w:bCs/>
          <w:sz w:val="24"/>
          <w:szCs w:val="24"/>
        </w:rPr>
      </w:pPr>
    </w:p>
    <w:p w14:paraId="45D93E9E" w14:textId="77777777" w:rsidR="00B6599E" w:rsidRDefault="00B6599E" w:rsidP="006E0E71">
      <w:pPr>
        <w:jc w:val="right"/>
        <w:rPr>
          <w:rFonts w:cstheme="minorHAnsi"/>
          <w:b/>
          <w:bCs/>
          <w:sz w:val="24"/>
          <w:szCs w:val="24"/>
        </w:rPr>
      </w:pPr>
    </w:p>
    <w:p w14:paraId="5D4FCAC4" w14:textId="77777777" w:rsidR="00B6599E" w:rsidRDefault="00B6599E" w:rsidP="006E0E71">
      <w:pPr>
        <w:jc w:val="right"/>
        <w:rPr>
          <w:rFonts w:cstheme="minorHAnsi"/>
          <w:b/>
          <w:bCs/>
          <w:sz w:val="24"/>
          <w:szCs w:val="24"/>
        </w:rPr>
      </w:pPr>
    </w:p>
    <w:p w14:paraId="20BC79FF" w14:textId="77777777" w:rsidR="00B6599E" w:rsidRDefault="00B6599E" w:rsidP="006E0E71">
      <w:pPr>
        <w:jc w:val="right"/>
        <w:rPr>
          <w:rFonts w:cstheme="minorHAnsi"/>
          <w:b/>
          <w:bCs/>
          <w:sz w:val="24"/>
          <w:szCs w:val="24"/>
        </w:rPr>
      </w:pPr>
    </w:p>
    <w:p w14:paraId="2E428EB0" w14:textId="77777777" w:rsidR="00B6599E" w:rsidRDefault="00B6599E" w:rsidP="006E0E71">
      <w:pPr>
        <w:jc w:val="right"/>
        <w:rPr>
          <w:rFonts w:cstheme="minorHAnsi"/>
          <w:b/>
          <w:bCs/>
          <w:sz w:val="24"/>
          <w:szCs w:val="24"/>
        </w:rPr>
      </w:pPr>
    </w:p>
    <w:p w14:paraId="2FE6EEC3" w14:textId="77777777" w:rsidR="00B6599E" w:rsidRDefault="00B6599E" w:rsidP="006E0E71">
      <w:pPr>
        <w:jc w:val="right"/>
        <w:rPr>
          <w:rFonts w:cstheme="minorHAnsi"/>
          <w:b/>
          <w:bCs/>
          <w:sz w:val="24"/>
          <w:szCs w:val="24"/>
        </w:rPr>
      </w:pPr>
    </w:p>
    <w:p w14:paraId="14D0A634" w14:textId="77777777" w:rsidR="00B6599E" w:rsidRDefault="00B6599E" w:rsidP="004509C9">
      <w:pPr>
        <w:rPr>
          <w:rFonts w:cstheme="minorHAnsi"/>
          <w:b/>
          <w:bCs/>
          <w:sz w:val="24"/>
          <w:szCs w:val="24"/>
        </w:rPr>
      </w:pPr>
    </w:p>
    <w:p w14:paraId="2F22E842" w14:textId="2384D4C3" w:rsidR="0054248B" w:rsidRDefault="006E0E71" w:rsidP="00BA7040">
      <w:pPr>
        <w:pStyle w:val="Heading2"/>
      </w:pPr>
      <w:r w:rsidRPr="00D12E59">
        <w:t xml:space="preserve">Formular </w:t>
      </w:r>
      <w:r w:rsidR="006B7D62">
        <w:t>1</w:t>
      </w:r>
    </w:p>
    <w:p w14:paraId="193F4A60" w14:textId="77777777" w:rsidR="00BA7040" w:rsidRPr="00BA7040" w:rsidRDefault="00BA7040" w:rsidP="00BA7040">
      <w:pPr>
        <w:rPr>
          <w:lang w:val="en-US"/>
        </w:rPr>
      </w:pPr>
    </w:p>
    <w:p w14:paraId="49D8396B" w14:textId="77777777" w:rsidR="006E0E71" w:rsidRPr="00D12E59" w:rsidRDefault="006E0E71" w:rsidP="006E0E71">
      <w:pPr>
        <w:rPr>
          <w:rFonts w:cstheme="minorHAnsi"/>
          <w:b/>
          <w:bCs/>
          <w:sz w:val="24"/>
          <w:szCs w:val="24"/>
        </w:rPr>
      </w:pPr>
      <w:r w:rsidRPr="00D12E59">
        <w:rPr>
          <w:rFonts w:cstheme="minorHAnsi"/>
          <w:b/>
          <w:bCs/>
          <w:sz w:val="24"/>
          <w:szCs w:val="24"/>
        </w:rPr>
        <w:t>OFERTANT/SUBCONTRACTANT/ASOCIAT (după caz)</w:t>
      </w:r>
    </w:p>
    <w:p w14:paraId="071FA008" w14:textId="77777777" w:rsidR="006E0E71" w:rsidRPr="00D12E59" w:rsidRDefault="006E0E71" w:rsidP="006E0E71">
      <w:pPr>
        <w:rPr>
          <w:rFonts w:cstheme="minorHAnsi"/>
          <w:b/>
          <w:bCs/>
          <w:sz w:val="24"/>
          <w:szCs w:val="24"/>
        </w:rPr>
      </w:pPr>
      <w:r w:rsidRPr="00D12E59">
        <w:rPr>
          <w:rFonts w:cstheme="minorHAnsi"/>
          <w:b/>
          <w:bCs/>
          <w:sz w:val="24"/>
          <w:szCs w:val="24"/>
        </w:rPr>
        <w:t>(denumirea, codul de înregistrare fiscală, adresa)</w:t>
      </w:r>
    </w:p>
    <w:p w14:paraId="1C62B9C2" w14:textId="77777777" w:rsidR="006E0E71" w:rsidRPr="00D12E59" w:rsidRDefault="006E0E71" w:rsidP="006E0E71">
      <w:pPr>
        <w:rPr>
          <w:rFonts w:cstheme="minorHAnsi"/>
          <w:b/>
          <w:bCs/>
          <w:sz w:val="24"/>
          <w:szCs w:val="24"/>
        </w:rPr>
      </w:pPr>
    </w:p>
    <w:p w14:paraId="634B046F" w14:textId="45530139" w:rsidR="006E0E71" w:rsidRPr="00D12E59" w:rsidRDefault="006E0E71" w:rsidP="006E0E71">
      <w:pPr>
        <w:jc w:val="center"/>
        <w:rPr>
          <w:rFonts w:cstheme="minorHAnsi"/>
          <w:b/>
          <w:bCs/>
          <w:sz w:val="24"/>
          <w:szCs w:val="24"/>
        </w:rPr>
      </w:pPr>
      <w:r w:rsidRPr="00D12E59">
        <w:rPr>
          <w:rFonts w:cstheme="minorHAnsi"/>
          <w:b/>
          <w:bCs/>
          <w:sz w:val="24"/>
          <w:szCs w:val="24"/>
        </w:rPr>
        <w:t>DECLARAȚIE</w:t>
      </w:r>
    </w:p>
    <w:p w14:paraId="4FF5F2A3" w14:textId="77777777" w:rsidR="006E0E71" w:rsidRPr="00D12E59" w:rsidRDefault="006E0E71" w:rsidP="006E0E71">
      <w:pPr>
        <w:jc w:val="center"/>
        <w:rPr>
          <w:rFonts w:cstheme="minorHAnsi"/>
          <w:b/>
          <w:bCs/>
          <w:sz w:val="24"/>
          <w:szCs w:val="24"/>
        </w:rPr>
      </w:pPr>
      <w:r w:rsidRPr="00D12E59">
        <w:rPr>
          <w:rFonts w:cstheme="minorHAnsi"/>
          <w:b/>
          <w:bCs/>
          <w:sz w:val="24"/>
          <w:szCs w:val="24"/>
        </w:rPr>
        <w:t>Privind evitarea conflictului de interese</w:t>
      </w:r>
    </w:p>
    <w:p w14:paraId="296A28AA" w14:textId="77777777" w:rsidR="006E0E71" w:rsidRPr="00D12E59" w:rsidRDefault="006E0E71" w:rsidP="008C44F5">
      <w:pPr>
        <w:jc w:val="center"/>
        <w:rPr>
          <w:rFonts w:cstheme="minorHAnsi"/>
          <w:b/>
          <w:bCs/>
          <w:i/>
          <w:iCs/>
          <w:sz w:val="24"/>
          <w:szCs w:val="24"/>
        </w:rPr>
      </w:pPr>
      <w:r w:rsidRPr="00D12E59">
        <w:rPr>
          <w:rFonts w:cstheme="minorHAnsi"/>
          <w:b/>
          <w:bCs/>
          <w:i/>
          <w:iCs/>
          <w:sz w:val="24"/>
          <w:szCs w:val="24"/>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D12E59" w:rsidRDefault="008C44F5" w:rsidP="006E0E71">
      <w:pPr>
        <w:jc w:val="both"/>
        <w:rPr>
          <w:rFonts w:cstheme="minorHAnsi"/>
          <w:sz w:val="24"/>
          <w:szCs w:val="24"/>
        </w:rPr>
      </w:pPr>
    </w:p>
    <w:p w14:paraId="68A6C63D" w14:textId="2276B57C" w:rsidR="006E0E71" w:rsidRPr="00D12E59" w:rsidRDefault="006E0E71" w:rsidP="006E0E71">
      <w:pPr>
        <w:jc w:val="both"/>
        <w:rPr>
          <w:rFonts w:cstheme="minorHAnsi"/>
          <w:sz w:val="24"/>
          <w:szCs w:val="24"/>
        </w:rPr>
      </w:pPr>
      <w:r w:rsidRPr="00BA7040">
        <w:rPr>
          <w:rFonts w:cstheme="minorHAnsi"/>
          <w:sz w:val="24"/>
          <w:szCs w:val="24"/>
        </w:rPr>
        <w:t xml:space="preserve">Subsemnatul/a ............................., CNP ........................... în calitate de reprezentant legal al............................................., referitor la procedura de achiziție ........................................, derulată în cadrul contractului  de finanțare nr. </w:t>
      </w:r>
      <w:r w:rsidR="00BA7040" w:rsidRPr="00BA7040">
        <w:rPr>
          <w:rFonts w:cstheme="minorHAnsi"/>
          <w:sz w:val="24"/>
          <w:szCs w:val="24"/>
        </w:rPr>
        <w:t xml:space="preserve">14031/16.09.2022, </w:t>
      </w:r>
      <w:r w:rsidRPr="00BA7040">
        <w:rPr>
          <w:rFonts w:cstheme="minorHAnsi"/>
          <w:sz w:val="24"/>
          <w:szCs w:val="24"/>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r w:rsidRPr="00D12E59">
        <w:rPr>
          <w:rFonts w:cstheme="minorHAnsi"/>
          <w:sz w:val="24"/>
          <w:szCs w:val="24"/>
        </w:rPr>
        <w:t>:</w:t>
      </w:r>
    </w:p>
    <w:p w14:paraId="3C24C3CD" w14:textId="146E5F1D" w:rsidR="006E0E71" w:rsidRPr="00D12E59" w:rsidRDefault="006E0E71" w:rsidP="006E0E71">
      <w:pPr>
        <w:ind w:left="705" w:hanging="705"/>
        <w:jc w:val="both"/>
        <w:rPr>
          <w:rFonts w:cstheme="minorHAnsi"/>
          <w:sz w:val="24"/>
          <w:szCs w:val="24"/>
        </w:rPr>
      </w:pPr>
      <w:r w:rsidRPr="00D12E59">
        <w:rPr>
          <w:rFonts w:cstheme="minorHAnsi"/>
          <w:sz w:val="24"/>
          <w:szCs w:val="24"/>
        </w:rPr>
        <w:t xml:space="preserve">i. </w:t>
      </w:r>
      <w:r w:rsidRPr="00D12E59">
        <w:rPr>
          <w:rFonts w:cstheme="minorHAnsi"/>
          <w:sz w:val="24"/>
          <w:szCs w:val="24"/>
        </w:rPr>
        <w:tab/>
        <w:t>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contractez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D12E59" w:rsidRDefault="006E0E71" w:rsidP="006E0E71">
      <w:pPr>
        <w:ind w:left="705" w:hanging="705"/>
        <w:jc w:val="both"/>
        <w:rPr>
          <w:rFonts w:cstheme="minorHAnsi"/>
          <w:sz w:val="24"/>
          <w:szCs w:val="24"/>
        </w:rPr>
      </w:pPr>
      <w:r w:rsidRPr="00D12E59">
        <w:rPr>
          <w:rFonts w:cstheme="minorHAnsi"/>
          <w:sz w:val="24"/>
          <w:szCs w:val="24"/>
        </w:rPr>
        <w:t>ii.</w:t>
      </w:r>
      <w:r w:rsidRPr="00D12E59">
        <w:rPr>
          <w:rFonts w:cstheme="minorHAnsi"/>
          <w:sz w:val="24"/>
          <w:szCs w:val="24"/>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 xml:space="preserve">să existe / să fi existat legături soț/soție, legături de rudenie sau afini până la gradul II inclusiv între structurile acționariatului / administratorii organizației care are calitatea de </w:t>
      </w:r>
      <w:r w:rsidRPr="00D12E59">
        <w:rPr>
          <w:rFonts w:cstheme="minorHAnsi"/>
          <w:sz w:val="24"/>
          <w:szCs w:val="24"/>
        </w:rPr>
        <w:lastRenderedPageBreak/>
        <w:t>beneficiar și structurile acționariatului / administratorii operatorilor economici care au calitatea de ofertant / subcontractant / asociat,</w:t>
      </w:r>
    </w:p>
    <w:p w14:paraId="7A1100DA" w14:textId="795A991D"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D12E59" w:rsidRDefault="006E0E71" w:rsidP="006E0E71">
      <w:pPr>
        <w:pStyle w:val="ListParagraph"/>
        <w:numPr>
          <w:ilvl w:val="0"/>
          <w:numId w:val="4"/>
        </w:numPr>
        <w:jc w:val="both"/>
        <w:rPr>
          <w:rFonts w:cstheme="minorHAnsi"/>
          <w:sz w:val="24"/>
          <w:szCs w:val="24"/>
        </w:rPr>
      </w:pPr>
      <w:r w:rsidRPr="00D12E59">
        <w:rPr>
          <w:rFonts w:cstheme="minorHAnsi"/>
          <w:sz w:val="24"/>
          <w:szCs w:val="24"/>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D12E59" w:rsidRDefault="006E0E71" w:rsidP="006E0E71">
      <w:pPr>
        <w:jc w:val="both"/>
        <w:rPr>
          <w:rFonts w:cstheme="minorHAnsi"/>
          <w:sz w:val="24"/>
          <w:szCs w:val="24"/>
        </w:rPr>
      </w:pPr>
      <w:r w:rsidRPr="00D12E59">
        <w:rPr>
          <w:rFonts w:cstheme="minorHAnsi"/>
          <w:sz w:val="24"/>
          <w:szCs w:val="24"/>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D12E59" w:rsidRDefault="006E0E71" w:rsidP="006E0E71">
      <w:pPr>
        <w:jc w:val="both"/>
        <w:rPr>
          <w:rFonts w:cstheme="minorHAnsi"/>
          <w:sz w:val="24"/>
          <w:szCs w:val="24"/>
        </w:rPr>
      </w:pPr>
      <w:r w:rsidRPr="00D12E59">
        <w:rPr>
          <w:rFonts w:cstheme="minorHAnsi"/>
          <w:sz w:val="24"/>
          <w:szCs w:val="24"/>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D12E59" w:rsidRDefault="006E0E71" w:rsidP="006E0E71">
      <w:pPr>
        <w:jc w:val="both"/>
        <w:rPr>
          <w:rFonts w:cstheme="minorHAnsi"/>
          <w:sz w:val="24"/>
          <w:szCs w:val="24"/>
        </w:rPr>
      </w:pPr>
      <w:r w:rsidRPr="00D12E59">
        <w:rPr>
          <w:rFonts w:cstheme="minorHAnsi"/>
          <w:sz w:val="24"/>
          <w:szCs w:val="24"/>
        </w:rPr>
        <w:t>Înțeleg că, în cazul în care această declarație nu este conformă cu realitatea, sunt pasibil de încălcarea prevederilor legislației penale privind falsul în declarații.</w:t>
      </w:r>
    </w:p>
    <w:p w14:paraId="1220A5BB" w14:textId="77777777" w:rsidR="006E0E71" w:rsidRPr="00D12E59" w:rsidRDefault="006E0E71" w:rsidP="006E0E71">
      <w:pPr>
        <w:jc w:val="both"/>
        <w:rPr>
          <w:rFonts w:cstheme="minorHAnsi"/>
          <w:b/>
          <w:bCs/>
          <w:sz w:val="24"/>
          <w:szCs w:val="24"/>
        </w:rPr>
      </w:pPr>
      <w:r w:rsidRPr="00D12E59">
        <w:rPr>
          <w:rFonts w:cstheme="minorHAnsi"/>
          <w:b/>
          <w:bCs/>
          <w:sz w:val="24"/>
          <w:szCs w:val="24"/>
        </w:rPr>
        <w:t>(numele și funcția)</w:t>
      </w:r>
    </w:p>
    <w:p w14:paraId="0982AB2A" w14:textId="77777777" w:rsidR="006E0E71" w:rsidRPr="00D12E59" w:rsidRDefault="006E0E71" w:rsidP="006E0E71">
      <w:pPr>
        <w:jc w:val="both"/>
        <w:rPr>
          <w:rFonts w:cstheme="minorHAnsi"/>
          <w:b/>
          <w:bCs/>
          <w:sz w:val="24"/>
          <w:szCs w:val="24"/>
        </w:rPr>
      </w:pPr>
      <w:r w:rsidRPr="00D12E59">
        <w:rPr>
          <w:rFonts w:cstheme="minorHAnsi"/>
          <w:b/>
          <w:bCs/>
          <w:sz w:val="24"/>
          <w:szCs w:val="24"/>
        </w:rPr>
        <w:t>(data)</w:t>
      </w:r>
    </w:p>
    <w:p w14:paraId="429CE329" w14:textId="74ED0E85" w:rsidR="006E0E71" w:rsidRPr="00D12E59" w:rsidRDefault="006E0E71" w:rsidP="006E0E71">
      <w:pPr>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6E0E71">
      <w:pPr>
        <w:jc w:val="both"/>
        <w:rPr>
          <w:rFonts w:cstheme="minorHAnsi"/>
          <w:sz w:val="24"/>
          <w:szCs w:val="24"/>
        </w:rPr>
      </w:pPr>
    </w:p>
    <w:p w14:paraId="6FBDCA6E" w14:textId="77777777" w:rsidR="006E0E71" w:rsidRPr="00D12E59" w:rsidRDefault="006E0E71" w:rsidP="006E0E71">
      <w:pPr>
        <w:jc w:val="both"/>
        <w:rPr>
          <w:rFonts w:cstheme="minorHAnsi"/>
          <w:sz w:val="24"/>
          <w:szCs w:val="24"/>
        </w:rPr>
      </w:pPr>
    </w:p>
    <w:p w14:paraId="65E67C89" w14:textId="77777777" w:rsidR="006E0E71" w:rsidRPr="00D12E59" w:rsidRDefault="006E0E71" w:rsidP="006E0E71">
      <w:pPr>
        <w:jc w:val="both"/>
        <w:rPr>
          <w:rFonts w:cstheme="minorHAnsi"/>
          <w:sz w:val="24"/>
          <w:szCs w:val="24"/>
        </w:rPr>
      </w:pPr>
    </w:p>
    <w:p w14:paraId="32A5AF2B" w14:textId="77777777" w:rsidR="0054248B" w:rsidRPr="00D12E59" w:rsidRDefault="0054248B" w:rsidP="006E0E71">
      <w:pPr>
        <w:jc w:val="both"/>
        <w:rPr>
          <w:rFonts w:cstheme="minorHAnsi"/>
          <w:sz w:val="24"/>
          <w:szCs w:val="24"/>
        </w:rPr>
      </w:pPr>
    </w:p>
    <w:p w14:paraId="198CCDA4" w14:textId="77777777" w:rsidR="0054248B" w:rsidRPr="00D12E59" w:rsidRDefault="0054248B" w:rsidP="002977BD">
      <w:pPr>
        <w:rPr>
          <w:rFonts w:cstheme="minorHAnsi"/>
          <w:sz w:val="24"/>
          <w:szCs w:val="24"/>
        </w:rPr>
      </w:pPr>
    </w:p>
    <w:p w14:paraId="786DEF35" w14:textId="77777777" w:rsidR="0054248B" w:rsidRPr="00D12E59" w:rsidRDefault="0054248B" w:rsidP="002977BD">
      <w:pPr>
        <w:rPr>
          <w:rFonts w:cstheme="minorHAnsi"/>
          <w:sz w:val="24"/>
          <w:szCs w:val="24"/>
        </w:rPr>
      </w:pPr>
    </w:p>
    <w:p w14:paraId="6DD73058" w14:textId="77777777" w:rsidR="00D12E59" w:rsidRPr="00D12E59" w:rsidRDefault="00D12E59" w:rsidP="002977BD">
      <w:pPr>
        <w:rPr>
          <w:rFonts w:cstheme="minorHAnsi"/>
          <w:sz w:val="24"/>
          <w:szCs w:val="24"/>
        </w:rPr>
      </w:pPr>
    </w:p>
    <w:p w14:paraId="1D6DC807" w14:textId="0E575419" w:rsidR="0054248B" w:rsidRPr="00D12E59" w:rsidRDefault="006E0E71" w:rsidP="00BA7040">
      <w:pPr>
        <w:pStyle w:val="Heading2"/>
      </w:pPr>
      <w:r w:rsidRPr="00D12E59">
        <w:lastRenderedPageBreak/>
        <w:t xml:space="preserve">Formular </w:t>
      </w:r>
      <w:r w:rsidR="00BA7040">
        <w:t>2</w:t>
      </w:r>
    </w:p>
    <w:p w14:paraId="490C86AC" w14:textId="77777777" w:rsidR="006E0E71" w:rsidRPr="00D12E59" w:rsidRDefault="006E0E71" w:rsidP="008C44F5">
      <w:pPr>
        <w:jc w:val="center"/>
        <w:rPr>
          <w:rFonts w:cstheme="minorHAnsi"/>
          <w:sz w:val="24"/>
          <w:szCs w:val="24"/>
        </w:rPr>
      </w:pPr>
    </w:p>
    <w:p w14:paraId="336650AE"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DECLARAŢIE PE PROPRIE RĂSPUNDERE</w:t>
      </w:r>
    </w:p>
    <w:p w14:paraId="7731FF72" w14:textId="77777777" w:rsidR="006E0E71" w:rsidRPr="00D12E59" w:rsidRDefault="006E0E71" w:rsidP="006E0E71">
      <w:pPr>
        <w:spacing w:after="0" w:line="240" w:lineRule="auto"/>
        <w:jc w:val="center"/>
        <w:rPr>
          <w:rFonts w:cstheme="minorHAnsi"/>
          <w:b/>
          <w:noProof/>
          <w:sz w:val="24"/>
          <w:szCs w:val="24"/>
        </w:rPr>
      </w:pPr>
      <w:r w:rsidRPr="00D12E59">
        <w:rPr>
          <w:rFonts w:cstheme="minorHAnsi"/>
          <w:b/>
          <w:noProof/>
          <w:sz w:val="24"/>
          <w:szCs w:val="24"/>
        </w:rPr>
        <w:t>PRIVIND BENEFICIARUL REAL</w:t>
      </w:r>
    </w:p>
    <w:p w14:paraId="5421A941" w14:textId="77777777" w:rsidR="006E0E71" w:rsidRPr="00D12E59" w:rsidRDefault="006E0E71" w:rsidP="006E0E71">
      <w:pPr>
        <w:rPr>
          <w:rFonts w:cstheme="minorHAnsi"/>
          <w:sz w:val="24"/>
          <w:szCs w:val="24"/>
        </w:rPr>
      </w:pPr>
    </w:p>
    <w:p w14:paraId="2A6711BC" w14:textId="6B2AFB1E" w:rsidR="006E0E71" w:rsidRPr="00D12E59" w:rsidRDefault="006E0E71" w:rsidP="006E0E71">
      <w:pPr>
        <w:pStyle w:val="Default"/>
        <w:jc w:val="both"/>
        <w:rPr>
          <w:rFonts w:asciiTheme="minorHAnsi" w:hAnsiTheme="minorHAnsi" w:cstheme="minorHAnsi"/>
        </w:rPr>
      </w:pPr>
      <w:bookmarkStart w:id="0" w:name="_Toc401827845"/>
      <w:r w:rsidRPr="00D12E59">
        <w:rPr>
          <w:rFonts w:asciiTheme="minorHAnsi" w:hAnsiTheme="minorHAnsi" w:cstheme="minorHAnsi"/>
        </w:rPr>
        <w:t xml:space="preserve">Subsemnatul </w:t>
      </w:r>
      <w:r w:rsidRPr="00D12E59">
        <w:rPr>
          <w:rFonts w:asciiTheme="minorHAnsi" w:hAnsiTheme="minorHAnsi" w:cstheme="minorHAnsi"/>
          <w:highlight w:val="lightGray"/>
        </w:rPr>
        <w:t>..............</w:t>
      </w:r>
      <w:r w:rsidRPr="00D12E59">
        <w:rPr>
          <w:rFonts w:asciiTheme="minorHAnsi" w:hAnsiTheme="minorHAnsi" w:cstheme="minorHAnsi"/>
        </w:rPr>
        <w:t xml:space="preserve"> posesor al CI seria </w:t>
      </w:r>
      <w:r w:rsidRPr="00D12E59">
        <w:rPr>
          <w:rFonts w:asciiTheme="minorHAnsi" w:hAnsiTheme="minorHAnsi" w:cstheme="minorHAnsi"/>
          <w:highlight w:val="lightGray"/>
        </w:rPr>
        <w:t>....</w:t>
      </w:r>
      <w:r w:rsidRPr="00D12E59">
        <w:rPr>
          <w:rFonts w:asciiTheme="minorHAnsi" w:hAnsiTheme="minorHAnsi" w:cstheme="minorHAnsi"/>
        </w:rPr>
        <w:t xml:space="preserve"> nr. </w:t>
      </w:r>
      <w:r w:rsidRPr="00D12E59">
        <w:rPr>
          <w:rFonts w:asciiTheme="minorHAnsi" w:hAnsiTheme="minorHAnsi" w:cstheme="minorHAnsi"/>
          <w:highlight w:val="lightGray"/>
        </w:rPr>
        <w:t>............</w:t>
      </w:r>
      <w:r w:rsidRPr="00D12E59">
        <w:rPr>
          <w:rFonts w:asciiTheme="minorHAnsi" w:hAnsiTheme="minorHAnsi" w:cstheme="minorHAnsi"/>
        </w:rPr>
        <w:t xml:space="preserve"> , eliberată de </w:t>
      </w:r>
      <w:r w:rsidRPr="00D12E59">
        <w:rPr>
          <w:rFonts w:asciiTheme="minorHAnsi" w:hAnsiTheme="minorHAnsi" w:cstheme="minorHAnsi"/>
          <w:highlight w:val="lightGray"/>
        </w:rPr>
        <w:t>..........</w:t>
      </w:r>
      <w:r w:rsidRPr="00D12E59">
        <w:rPr>
          <w:rFonts w:asciiTheme="minorHAnsi" w:hAnsiTheme="minorHAnsi" w:cstheme="minorHAnsi"/>
        </w:rPr>
        <w:t xml:space="preserve">, CNP / pașaport nr. </w:t>
      </w:r>
      <w:r w:rsidRPr="00D12E59">
        <w:rPr>
          <w:rFonts w:asciiTheme="minorHAnsi" w:hAnsiTheme="minorHAnsi" w:cstheme="minorHAnsi"/>
          <w:highlight w:val="lightGray"/>
        </w:rPr>
        <w:t>............</w:t>
      </w:r>
      <w:r w:rsidRPr="00D12E59">
        <w:rPr>
          <w:rFonts w:asciiTheme="minorHAnsi" w:hAnsiTheme="minorHAnsi" w:cstheme="minorHAnsi"/>
        </w:rPr>
        <w:t xml:space="preserve"> , eliberat de </w:t>
      </w:r>
      <w:r w:rsidRPr="00D12E59">
        <w:rPr>
          <w:rFonts w:asciiTheme="minorHAnsi" w:hAnsiTheme="minorHAnsi" w:cstheme="minorHAnsi"/>
          <w:highlight w:val="lightGray"/>
        </w:rPr>
        <w:t>.............</w:t>
      </w:r>
      <w:r w:rsidRPr="00D12E59">
        <w:rPr>
          <w:rFonts w:asciiTheme="minorHAnsi" w:hAnsiTheme="minorHAnsi" w:cstheme="minorHAnsi"/>
        </w:rPr>
        <w:t xml:space="preserve">, în calitate de </w:t>
      </w:r>
      <w:r w:rsidRPr="00D12E59">
        <w:rPr>
          <w:rFonts w:asciiTheme="minorHAnsi" w:hAnsiTheme="minorHAnsi" w:cstheme="minorHAnsi"/>
          <w:i/>
          <w:iCs/>
          <w:highlight w:val="lightGray"/>
        </w:rPr>
        <w:t>reprezentant legal/ persoană împuternicită</w:t>
      </w:r>
      <w:r w:rsidRPr="00D12E59">
        <w:rPr>
          <w:rFonts w:asciiTheme="minorHAnsi" w:hAnsiTheme="minorHAnsi" w:cstheme="minorHAnsi"/>
        </w:rPr>
        <w:t xml:space="preserve"> al  </w:t>
      </w:r>
      <w:r w:rsidRPr="00D12E59">
        <w:rPr>
          <w:rFonts w:asciiTheme="minorHAnsi" w:hAnsiTheme="minorHAnsi" w:cstheme="minorHAnsi"/>
          <w:i/>
          <w:iCs/>
          <w:highlight w:val="lightGray"/>
        </w:rPr>
        <w:t xml:space="preserve">completați cu denumirea </w:t>
      </w:r>
      <w:r w:rsidRPr="00D12E59">
        <w:rPr>
          <w:rFonts w:asciiTheme="minorHAnsi" w:hAnsiTheme="minorHAnsi" w:cstheme="minorHAnsi"/>
          <w:i/>
          <w:iCs/>
        </w:rPr>
        <w:t>Ofertantului ...........................................</w:t>
      </w:r>
      <w:r w:rsidRPr="00D12E59">
        <w:rPr>
          <w:rFonts w:asciiTheme="minorHAnsi" w:hAnsiTheme="minorHAnsi" w:cstheme="minorHAnsi"/>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0"/>
    </w:p>
    <w:p w14:paraId="5C2E448A" w14:textId="77777777" w:rsidR="006E0E71" w:rsidRPr="00D12E59" w:rsidRDefault="006E0E71" w:rsidP="006E0E71">
      <w:pPr>
        <w:spacing w:after="0"/>
        <w:jc w:val="both"/>
        <w:rPr>
          <w:rFonts w:eastAsia="Times New Roman" w:cstheme="minorHAnsi"/>
          <w:bCs/>
          <w:sz w:val="24"/>
          <w:szCs w:val="24"/>
        </w:rPr>
      </w:pPr>
    </w:p>
    <w:p w14:paraId="58398080" w14:textId="0D6AFB10" w:rsidR="006E0E71" w:rsidRPr="00D12E59" w:rsidRDefault="006E0E71" w:rsidP="7A4C1B75">
      <w:pPr>
        <w:spacing w:after="0"/>
        <w:jc w:val="both"/>
        <w:rPr>
          <w:rStyle w:val="FootnoteReference"/>
          <w:rFonts w:eastAsia="Times New Roman"/>
          <w:sz w:val="24"/>
          <w:szCs w:val="24"/>
        </w:rPr>
      </w:pPr>
      <w:r w:rsidRPr="091CDE11">
        <w:rPr>
          <w:rFonts w:eastAsia="Times New Roman"/>
          <w:sz w:val="24"/>
          <w:szCs w:val="24"/>
        </w:rPr>
        <w:t>Beneficiarul/ beneficiarii real/i al/ai persoanei juridice,</w:t>
      </w:r>
      <w:r w:rsidRPr="091CDE11">
        <w:rPr>
          <w:sz w:val="24"/>
          <w:szCs w:val="24"/>
        </w:rPr>
        <w:t xml:space="preserve"> </w:t>
      </w:r>
      <w:r w:rsidRPr="091CDE11">
        <w:rPr>
          <w:rFonts w:eastAsia="Times New Roman"/>
          <w:sz w:val="24"/>
          <w:szCs w:val="24"/>
        </w:rPr>
        <w:t>precum și modalitatea de exercitare a controlului</w:t>
      </w:r>
    </w:p>
    <w:p w14:paraId="5B9D09D4" w14:textId="0CB01AD4" w:rsidR="006E0E71" w:rsidRPr="00D12E59" w:rsidRDefault="006E0E71" w:rsidP="7A4C1B75">
      <w:pPr>
        <w:spacing w:after="0"/>
        <w:jc w:val="both"/>
        <w:rPr>
          <w:rFonts w:eastAsia="Times New Roman"/>
          <w:sz w:val="24"/>
          <w:szCs w:val="24"/>
        </w:rPr>
      </w:pPr>
    </w:p>
    <w:p w14:paraId="47ECB4A2" w14:textId="5EADCCC2" w:rsidR="006E0E71" w:rsidRPr="00D12E59" w:rsidRDefault="006E0E71" w:rsidP="7A4C1B75">
      <w:pPr>
        <w:spacing w:after="0"/>
        <w:jc w:val="both"/>
        <w:rPr>
          <w:rFonts w:eastAsia="Times New Roman"/>
          <w:sz w:val="24"/>
          <w:szCs w:val="24"/>
        </w:rPr>
      </w:pPr>
    </w:p>
    <w:p w14:paraId="1A7EFFC6" w14:textId="3443FD36" w:rsidR="006E0E71" w:rsidRPr="00D12E59" w:rsidRDefault="747AC383" w:rsidP="7A4C1B75">
      <w:pPr>
        <w:spacing w:after="0" w:line="240" w:lineRule="auto"/>
        <w:rPr>
          <w:color w:val="000000" w:themeColor="text1"/>
          <w:sz w:val="24"/>
          <w:szCs w:val="24"/>
          <w:lang w:val="en-US"/>
        </w:rPr>
      </w:pPr>
      <w:r w:rsidRPr="7A4C1B75">
        <w:rPr>
          <w:rFonts w:eastAsia="Times New Roman"/>
          <w:sz w:val="24"/>
          <w:szCs w:val="24"/>
        </w:rPr>
        <w:t xml:space="preserve">a) </w:t>
      </w:r>
      <w:r w:rsidRPr="7A4C1B75">
        <w:rPr>
          <w:sz w:val="24"/>
          <w:szCs w:val="24"/>
          <w:lang w:val="en-US"/>
        </w:rPr>
        <w:t xml:space="preserve">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3CC1CAB2" w14:textId="2CA2CB04" w:rsidR="006E0E71" w:rsidRPr="00D12E59" w:rsidRDefault="006E0E71" w:rsidP="7A4C1B75">
      <w:pPr>
        <w:spacing w:after="0"/>
        <w:jc w:val="both"/>
        <w:rPr>
          <w:rFonts w:eastAsia="Times New Roman"/>
          <w:sz w:val="24"/>
          <w:szCs w:val="24"/>
        </w:rPr>
      </w:pPr>
    </w:p>
    <w:p w14:paraId="4AB1DC0F" w14:textId="153E178B" w:rsidR="006E0E71" w:rsidRPr="00D12E59" w:rsidRDefault="006E0E71" w:rsidP="7A4C1B75">
      <w:pPr>
        <w:spacing w:after="0"/>
        <w:jc w:val="both"/>
        <w:rPr>
          <w:rFonts w:eastAsia="Times New Roman"/>
          <w:sz w:val="24"/>
          <w:szCs w:val="24"/>
        </w:rPr>
      </w:pPr>
    </w:p>
    <w:p w14:paraId="5F01AE09" w14:textId="326C107E"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 xml:space="preserve">b) </w:t>
      </w:r>
      <w:r w:rsidRPr="7A4C1B75">
        <w:rPr>
          <w:b/>
          <w:bCs/>
          <w:color w:val="000000" w:themeColor="text1"/>
          <w:sz w:val="24"/>
          <w:szCs w:val="24"/>
          <w:lang w:val="en-US"/>
        </w:rPr>
        <w:t>Nume și prenume</w:t>
      </w:r>
      <w:r w:rsidRPr="7A4C1B75">
        <w:rPr>
          <w:color w:val="000000" w:themeColor="text1"/>
          <w:sz w:val="24"/>
          <w:szCs w:val="24"/>
          <w:lang w:val="en-US"/>
        </w:rPr>
        <w:t xml:space="preserve">: ..........................................................................................................................................................................  Dată naștere…………………………locul nașterii (localitate)..................................(județ/sector/țară)........................................... CNP..........................……………………act identitate .................... seria ……......... nr. ............... cetățenie…................................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domiciliu / </w:t>
      </w: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reședința: țara………………………………….. localitatea ..................................................................................... str.………..................................... nr. ............ bloc........... scara............ etaj........ ap......... județ/sector..........................................</w:t>
      </w:r>
    </w:p>
    <w:p w14:paraId="71D677FB" w14:textId="2D646D8C" w:rsidR="006E0E71" w:rsidRPr="00D12E59" w:rsidRDefault="006E0E71" w:rsidP="7A4C1B75">
      <w:pPr>
        <w:spacing w:after="0"/>
        <w:jc w:val="both"/>
        <w:rPr>
          <w:rFonts w:eastAsia="Times New Roman"/>
          <w:sz w:val="24"/>
          <w:szCs w:val="24"/>
        </w:rPr>
      </w:pPr>
    </w:p>
    <w:p w14:paraId="580A55D3" w14:textId="70F97FE5" w:rsidR="006E0E71" w:rsidRPr="00D12E59" w:rsidRDefault="747AC383" w:rsidP="7A4C1B75">
      <w:pPr>
        <w:spacing w:after="0" w:line="240" w:lineRule="auto"/>
        <w:rPr>
          <w:color w:val="000000" w:themeColor="text1"/>
          <w:sz w:val="24"/>
          <w:szCs w:val="24"/>
          <w:lang w:val="en-US"/>
        </w:rPr>
      </w:pPr>
      <w:r w:rsidRPr="7A4C1B75">
        <w:rPr>
          <w:b/>
          <w:bCs/>
          <w:i/>
          <w:iCs/>
          <w:color w:val="000000" w:themeColor="text1"/>
          <w:sz w:val="24"/>
          <w:szCs w:val="24"/>
          <w:lang w:val="en-US"/>
        </w:rPr>
        <w:t>Modalitatea în care se exercită controlul asupra societății/persoanei juridice</w:t>
      </w:r>
      <w:r w:rsidR="000C2B3F">
        <w:rPr>
          <w:b/>
          <w:bCs/>
          <w:i/>
          <w:iCs/>
          <w:color w:val="000000" w:themeColor="text1"/>
          <w:sz w:val="24"/>
          <w:szCs w:val="24"/>
          <w:lang w:val="en-US"/>
        </w:rPr>
        <w:t xml:space="preserve"> (se va indica în mod obligatoriu modalitatea prin care se exercită controlul)</w:t>
      </w:r>
      <w:r w:rsidRPr="7A4C1B75">
        <w:rPr>
          <w:b/>
          <w:bCs/>
          <w:i/>
          <w:iCs/>
          <w:color w:val="000000" w:themeColor="text1"/>
          <w:sz w:val="24"/>
          <w:szCs w:val="24"/>
          <w:lang w:val="en-US"/>
        </w:rPr>
        <w:t xml:space="preserve">: </w:t>
      </w:r>
    </w:p>
    <w:p w14:paraId="47BC5D66"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pct.1 din Legea nr.129/2019; </w:t>
      </w:r>
    </w:p>
    <w:p w14:paraId="0815C26F"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a), pct. 2 din Legea nr.129/2019; </w:t>
      </w:r>
    </w:p>
    <w:p w14:paraId="502D4512"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pct.1 din Legea nr.129/2019; </w:t>
      </w:r>
    </w:p>
    <w:p w14:paraId="240D2BF1"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pct.2 din Legea nr.129/2019; </w:t>
      </w:r>
    </w:p>
    <w:p w14:paraId="5B112099"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pct.3 din Legea nr.129/2019; </w:t>
      </w:r>
    </w:p>
    <w:p w14:paraId="4A3FFB53" w14:textId="77777777" w:rsidR="006E0E71" w:rsidRPr="00D12E59" w:rsidRDefault="747AC383" w:rsidP="7A4C1B75">
      <w:pPr>
        <w:spacing w:after="0" w:line="240" w:lineRule="auto"/>
        <w:rPr>
          <w:color w:val="000000" w:themeColor="text1"/>
          <w:sz w:val="24"/>
          <w:szCs w:val="24"/>
          <w:lang w:val="en-US"/>
        </w:rPr>
      </w:pPr>
      <w:r w:rsidRPr="7A4C1B75">
        <w:rPr>
          <w:rFonts w:ascii="Segoe UI Symbol" w:hAnsi="Segoe UI Symbol" w:cs="Segoe UI Symbol"/>
          <w:color w:val="000000" w:themeColor="text1"/>
          <w:sz w:val="24"/>
          <w:szCs w:val="24"/>
          <w:lang w:val="en-US"/>
        </w:rPr>
        <w:t>☐</w:t>
      </w:r>
      <w:r w:rsidRPr="7A4C1B75">
        <w:rPr>
          <w:color w:val="000000" w:themeColor="text1"/>
          <w:sz w:val="24"/>
          <w:szCs w:val="24"/>
          <w:lang w:val="en-US"/>
        </w:rPr>
        <w:t xml:space="preserve"> potrivit prevederilor art. 4 alin. (2) lit. d), pct.4 din Legea nr.129/2019; </w:t>
      </w:r>
    </w:p>
    <w:p w14:paraId="3212A7BE" w14:textId="0383F388" w:rsidR="006E0E71" w:rsidRPr="00D12E59" w:rsidRDefault="006E0E71" w:rsidP="7A4C1B75">
      <w:pPr>
        <w:spacing w:after="0"/>
        <w:jc w:val="both"/>
        <w:rPr>
          <w:sz w:val="24"/>
          <w:szCs w:val="24"/>
        </w:rPr>
      </w:pPr>
    </w:p>
    <w:p w14:paraId="131FCA67" w14:textId="77777777" w:rsidR="006E0E71" w:rsidRPr="00D12E59" w:rsidRDefault="747AC383" w:rsidP="7A4C1B75">
      <w:pPr>
        <w:spacing w:after="0"/>
        <w:jc w:val="both"/>
        <w:rPr>
          <w:sz w:val="24"/>
          <w:szCs w:val="24"/>
        </w:rPr>
      </w:pPr>
      <w:r w:rsidRPr="7A4C1B75">
        <w:rPr>
          <w:sz w:val="24"/>
          <w:szCs w:val="24"/>
        </w:rPr>
        <w:t xml:space="preserve">Data: </w:t>
      </w:r>
    </w:p>
    <w:p w14:paraId="7780B15A" w14:textId="77777777" w:rsidR="006E0E71" w:rsidRPr="00D12E59" w:rsidRDefault="747AC383" w:rsidP="7A4C1B75">
      <w:pPr>
        <w:spacing w:after="0"/>
        <w:jc w:val="both"/>
        <w:rPr>
          <w:sz w:val="24"/>
          <w:szCs w:val="24"/>
        </w:rPr>
      </w:pPr>
      <w:r w:rsidRPr="7A4C1B75">
        <w:rPr>
          <w:sz w:val="24"/>
          <w:szCs w:val="24"/>
        </w:rPr>
        <w:t xml:space="preserve">Nume, prenume: </w:t>
      </w:r>
    </w:p>
    <w:p w14:paraId="513257D1" w14:textId="5A1DE869" w:rsidR="006E0E71" w:rsidRPr="00D12E59" w:rsidRDefault="747AC383" w:rsidP="7A4C1B75">
      <w:pPr>
        <w:spacing w:after="0" w:line="240" w:lineRule="auto"/>
        <w:rPr>
          <w:sz w:val="24"/>
          <w:szCs w:val="24"/>
        </w:rPr>
      </w:pPr>
      <w:r w:rsidRPr="7A4C1B75">
        <w:rPr>
          <w:sz w:val="24"/>
          <w:szCs w:val="24"/>
        </w:rPr>
        <w:t>Semnătura reprezentantului legal al solicitantului/ persoanei împuternicite</w:t>
      </w:r>
    </w:p>
    <w:p w14:paraId="33E4B018" w14:textId="2E22C3E0" w:rsidR="006E0E71" w:rsidRPr="00D12E59" w:rsidRDefault="747AC383" w:rsidP="7A4C1B75">
      <w:pPr>
        <w:spacing w:after="0" w:line="240" w:lineRule="auto"/>
        <w:rPr>
          <w:color w:val="000000" w:themeColor="text1"/>
          <w:sz w:val="24"/>
          <w:szCs w:val="24"/>
          <w:lang w:val="en-US"/>
        </w:rPr>
      </w:pPr>
      <w:r w:rsidRPr="7A4C1B75">
        <w:rPr>
          <w:color w:val="000000" w:themeColor="text1"/>
          <w:sz w:val="24"/>
          <w:szCs w:val="24"/>
          <w:lang w:val="en-US"/>
        </w:rPr>
        <w:t>Descriere: ........................................................................................................................................................................................</w:t>
      </w:r>
    </w:p>
    <w:p w14:paraId="7DA05E1A" w14:textId="1DB83B18" w:rsidR="7A4C1B75" w:rsidRDefault="7A4C1B75" w:rsidP="7A4C1B75">
      <w:pPr>
        <w:spacing w:after="0"/>
        <w:jc w:val="both"/>
        <w:rPr>
          <w:rFonts w:eastAsia="Times New Roman"/>
          <w:sz w:val="24"/>
          <w:szCs w:val="24"/>
        </w:rPr>
      </w:pPr>
    </w:p>
    <w:p w14:paraId="0E9C02B1" w14:textId="77777777" w:rsidR="006E0E71" w:rsidRPr="00D12E59" w:rsidRDefault="006E0E71" w:rsidP="00BA7040"/>
    <w:p w14:paraId="380D0E96" w14:textId="77777777" w:rsidR="006E0E71" w:rsidRPr="00D12E59" w:rsidRDefault="006E0E71" w:rsidP="006E0E71">
      <w:pPr>
        <w:jc w:val="both"/>
        <w:rPr>
          <w:rFonts w:eastAsia="Calibri" w:cstheme="minorHAnsi"/>
          <w:sz w:val="24"/>
          <w:szCs w:val="24"/>
        </w:rPr>
      </w:pPr>
    </w:p>
    <w:p w14:paraId="67F56C34" w14:textId="77777777" w:rsidR="006E0E71" w:rsidRPr="00D12E59" w:rsidRDefault="006E0E71" w:rsidP="006E0E71">
      <w:pPr>
        <w:jc w:val="both"/>
        <w:rPr>
          <w:rFonts w:cstheme="minorHAnsi"/>
          <w:sz w:val="24"/>
          <w:szCs w:val="24"/>
        </w:rPr>
      </w:pPr>
      <w:r w:rsidRPr="00D12E59">
        <w:rPr>
          <w:rFonts w:cstheme="minorHAnsi"/>
          <w:sz w:val="24"/>
          <w:szCs w:val="24"/>
        </w:rPr>
        <w:t xml:space="preserve">Data: </w:t>
      </w:r>
    </w:p>
    <w:p w14:paraId="4D44ED51" w14:textId="77777777" w:rsidR="006E0E71" w:rsidRPr="00D12E59" w:rsidRDefault="006E0E71" w:rsidP="006E0E71">
      <w:pPr>
        <w:jc w:val="both"/>
        <w:rPr>
          <w:rFonts w:cstheme="minorHAnsi"/>
          <w:sz w:val="24"/>
          <w:szCs w:val="24"/>
        </w:rPr>
      </w:pPr>
      <w:r w:rsidRPr="00D12E59">
        <w:rPr>
          <w:rFonts w:cstheme="minorHAnsi"/>
          <w:sz w:val="24"/>
          <w:szCs w:val="24"/>
        </w:rPr>
        <w:t xml:space="preserve">Nume, prenume: </w:t>
      </w:r>
    </w:p>
    <w:p w14:paraId="685121E0" w14:textId="77777777" w:rsidR="006E0E71" w:rsidRPr="00D12E59" w:rsidRDefault="006E0E71" w:rsidP="006E0E71">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47CCD603" w14:textId="77777777" w:rsidR="006E0E71" w:rsidRPr="00D12E59" w:rsidRDefault="006E0E71" w:rsidP="006E0E71">
      <w:pPr>
        <w:jc w:val="right"/>
        <w:rPr>
          <w:rFonts w:cstheme="minorHAnsi"/>
          <w:sz w:val="24"/>
          <w:szCs w:val="24"/>
        </w:rPr>
      </w:pPr>
    </w:p>
    <w:p w14:paraId="05E7123F" w14:textId="1484AAAE" w:rsidR="00C46B84" w:rsidRPr="00D12E59" w:rsidRDefault="00C46B84" w:rsidP="091CDE11">
      <w:pPr>
        <w:rPr>
          <w:sz w:val="24"/>
          <w:szCs w:val="24"/>
        </w:rPr>
      </w:pPr>
    </w:p>
    <w:p w14:paraId="58A95FBC" w14:textId="623D4AB1" w:rsidR="091CDE11" w:rsidRDefault="091CDE11" w:rsidP="091CDE11">
      <w:pPr>
        <w:rPr>
          <w:sz w:val="24"/>
          <w:szCs w:val="24"/>
        </w:rPr>
      </w:pPr>
    </w:p>
    <w:p w14:paraId="6A0D0FAF" w14:textId="32CBAFD3" w:rsidR="7A4C1B75" w:rsidRDefault="7A4C1B75" w:rsidP="7A4C1B75">
      <w:pPr>
        <w:rPr>
          <w:sz w:val="24"/>
          <w:szCs w:val="24"/>
        </w:rPr>
      </w:pPr>
    </w:p>
    <w:p w14:paraId="1B7BE13D" w14:textId="4EF3A542" w:rsidR="7A4C1B75" w:rsidRDefault="7A4C1B75" w:rsidP="7A4C1B75">
      <w:pPr>
        <w:rPr>
          <w:sz w:val="24"/>
          <w:szCs w:val="24"/>
        </w:rPr>
      </w:pPr>
    </w:p>
    <w:p w14:paraId="39A25487" w14:textId="066808FE" w:rsidR="7A4C1B75" w:rsidRDefault="7A4C1B75" w:rsidP="7A4C1B75">
      <w:pPr>
        <w:rPr>
          <w:sz w:val="24"/>
          <w:szCs w:val="24"/>
        </w:rPr>
      </w:pPr>
    </w:p>
    <w:p w14:paraId="710B5339" w14:textId="319E1196" w:rsidR="7A4C1B75" w:rsidRDefault="7A4C1B75" w:rsidP="7A4C1B75">
      <w:pPr>
        <w:rPr>
          <w:sz w:val="24"/>
          <w:szCs w:val="24"/>
        </w:rPr>
      </w:pPr>
    </w:p>
    <w:p w14:paraId="0B7F477D" w14:textId="01E27142" w:rsidR="7A4C1B75" w:rsidRDefault="7A4C1B75" w:rsidP="7A4C1B75">
      <w:pPr>
        <w:rPr>
          <w:sz w:val="24"/>
          <w:szCs w:val="24"/>
        </w:rPr>
      </w:pPr>
    </w:p>
    <w:p w14:paraId="1B52AEC6" w14:textId="341157C6" w:rsidR="7A4C1B75" w:rsidRDefault="7A4C1B75" w:rsidP="7A4C1B75">
      <w:pPr>
        <w:rPr>
          <w:sz w:val="24"/>
          <w:szCs w:val="24"/>
        </w:rPr>
      </w:pPr>
    </w:p>
    <w:p w14:paraId="2C1428C1" w14:textId="50B4CF8F" w:rsidR="7A4C1B75" w:rsidRDefault="7A4C1B75" w:rsidP="7A4C1B75">
      <w:pPr>
        <w:rPr>
          <w:sz w:val="24"/>
          <w:szCs w:val="24"/>
        </w:rPr>
      </w:pPr>
    </w:p>
    <w:p w14:paraId="3DFA44DC" w14:textId="3CE1DC8C" w:rsidR="7A4C1B75" w:rsidRDefault="7A4C1B75" w:rsidP="7A4C1B75">
      <w:pPr>
        <w:rPr>
          <w:sz w:val="24"/>
          <w:szCs w:val="24"/>
        </w:rPr>
      </w:pPr>
    </w:p>
    <w:p w14:paraId="09FCCBC8" w14:textId="67CF900B" w:rsidR="7A4C1B75" w:rsidRDefault="7A4C1B75" w:rsidP="7A4C1B75">
      <w:pPr>
        <w:rPr>
          <w:sz w:val="24"/>
          <w:szCs w:val="24"/>
        </w:rPr>
      </w:pPr>
    </w:p>
    <w:p w14:paraId="13FDDBC8" w14:textId="37E5DD07" w:rsidR="7A4C1B75" w:rsidRDefault="7A4C1B75" w:rsidP="7A4C1B75">
      <w:pPr>
        <w:rPr>
          <w:sz w:val="24"/>
          <w:szCs w:val="24"/>
        </w:rPr>
      </w:pPr>
    </w:p>
    <w:p w14:paraId="61599301" w14:textId="6E2B4A76" w:rsidR="7A4C1B75" w:rsidRDefault="7A4C1B75" w:rsidP="7A4C1B75">
      <w:pPr>
        <w:rPr>
          <w:sz w:val="24"/>
          <w:szCs w:val="24"/>
        </w:rPr>
      </w:pPr>
    </w:p>
    <w:p w14:paraId="03A67316" w14:textId="77777777" w:rsidR="000C2B3F" w:rsidRDefault="000C2B3F" w:rsidP="7A4C1B75">
      <w:pPr>
        <w:rPr>
          <w:sz w:val="24"/>
          <w:szCs w:val="24"/>
        </w:rPr>
      </w:pPr>
    </w:p>
    <w:p w14:paraId="5AD058C0" w14:textId="77777777" w:rsidR="000C2B3F" w:rsidRDefault="000C2B3F" w:rsidP="7A4C1B75">
      <w:pPr>
        <w:rPr>
          <w:sz w:val="24"/>
          <w:szCs w:val="24"/>
        </w:rPr>
      </w:pPr>
    </w:p>
    <w:p w14:paraId="47F6E8EC" w14:textId="689D18DC" w:rsidR="7A4C1B75" w:rsidRDefault="7A4C1B75" w:rsidP="7A4C1B75">
      <w:pPr>
        <w:rPr>
          <w:sz w:val="24"/>
          <w:szCs w:val="24"/>
        </w:rPr>
      </w:pPr>
    </w:p>
    <w:p w14:paraId="66932297" w14:textId="77777777" w:rsidR="008C44F5" w:rsidRPr="00D12E59" w:rsidRDefault="008C44F5" w:rsidP="002977BD">
      <w:pPr>
        <w:rPr>
          <w:rFonts w:cstheme="minorHAnsi"/>
          <w:sz w:val="24"/>
          <w:szCs w:val="24"/>
        </w:rPr>
      </w:pPr>
    </w:p>
    <w:p w14:paraId="45056879" w14:textId="0C0950FA" w:rsidR="008C44F5" w:rsidRPr="00D12E59" w:rsidRDefault="00D12E59" w:rsidP="00BA7040">
      <w:pPr>
        <w:pStyle w:val="Heading2"/>
      </w:pPr>
      <w:r w:rsidRPr="00D12E59">
        <w:lastRenderedPageBreak/>
        <w:t xml:space="preserve">Formular </w:t>
      </w:r>
      <w:r w:rsidR="00BA7040">
        <w:t>3</w:t>
      </w:r>
    </w:p>
    <w:p w14:paraId="7C981BAF" w14:textId="77777777" w:rsidR="00BA7040" w:rsidRDefault="00BA7040" w:rsidP="008C44F5">
      <w:pPr>
        <w:spacing w:line="276" w:lineRule="auto"/>
        <w:jc w:val="both"/>
        <w:rPr>
          <w:rFonts w:eastAsia="Calibri" w:cstheme="minorHAnsi"/>
          <w:b/>
          <w:sz w:val="24"/>
        </w:rPr>
      </w:pPr>
    </w:p>
    <w:p w14:paraId="3ABFD3D1" w14:textId="2001B561" w:rsidR="008C44F5" w:rsidRPr="00D12E59" w:rsidRDefault="008C44F5" w:rsidP="008C44F5">
      <w:pPr>
        <w:spacing w:line="276"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8C44F5">
      <w:pPr>
        <w:spacing w:line="276" w:lineRule="auto"/>
        <w:jc w:val="both"/>
        <w:rPr>
          <w:rFonts w:eastAsia="Calibri" w:cstheme="minorHAnsi"/>
          <w:sz w:val="24"/>
        </w:rPr>
      </w:pPr>
      <w:r w:rsidRPr="00D12E59">
        <w:rPr>
          <w:rFonts w:eastAsia="Calibri" w:cstheme="minorHAnsi"/>
          <w:sz w:val="24"/>
        </w:rPr>
        <w:t xml:space="preserve">   (denumirea/numele)</w:t>
      </w:r>
    </w:p>
    <w:p w14:paraId="7F2DA6B3" w14:textId="77777777" w:rsidR="008C44F5" w:rsidRPr="00D12E59" w:rsidRDefault="008C44F5" w:rsidP="008C44F5">
      <w:pPr>
        <w:spacing w:line="276" w:lineRule="auto"/>
        <w:jc w:val="both"/>
        <w:rPr>
          <w:rFonts w:eastAsia="Calibri" w:cstheme="minorHAnsi"/>
          <w:sz w:val="24"/>
        </w:rPr>
      </w:pPr>
    </w:p>
    <w:p w14:paraId="15611FCF" w14:textId="77777777" w:rsidR="008C44F5" w:rsidRPr="00D12E59" w:rsidRDefault="008C44F5" w:rsidP="008C44F5">
      <w:pPr>
        <w:spacing w:line="276" w:lineRule="auto"/>
        <w:jc w:val="both"/>
        <w:rPr>
          <w:rFonts w:eastAsia="Calibri" w:cstheme="minorHAnsi"/>
          <w:sz w:val="24"/>
        </w:rPr>
      </w:pPr>
    </w:p>
    <w:p w14:paraId="4A0E0890" w14:textId="77777777" w:rsidR="008C44F5" w:rsidRPr="00D12E59" w:rsidRDefault="008C44F5" w:rsidP="008C44F5">
      <w:pPr>
        <w:spacing w:line="276" w:lineRule="auto"/>
        <w:jc w:val="center"/>
        <w:rPr>
          <w:rFonts w:eastAsia="Calibri" w:cstheme="minorHAnsi"/>
          <w:b/>
          <w:bCs/>
          <w:sz w:val="24"/>
        </w:rPr>
      </w:pPr>
      <w:bookmarkStart w:id="1" w:name="_Hlk63757679"/>
      <w:r w:rsidRPr="00D12E59">
        <w:rPr>
          <w:rFonts w:eastAsia="Calibri" w:cstheme="minorHAnsi"/>
          <w:b/>
          <w:bCs/>
          <w:sz w:val="24"/>
        </w:rPr>
        <w:t>DECLARATIE DE CONFIRMARE A ACCEPTĂRII DE CĂTRE</w:t>
      </w:r>
    </w:p>
    <w:p w14:paraId="0C0005E7" w14:textId="1635AE22" w:rsidR="008C44F5" w:rsidRPr="00D12E59" w:rsidRDefault="008C44F5" w:rsidP="008C44F5">
      <w:pPr>
        <w:spacing w:line="276" w:lineRule="auto"/>
        <w:jc w:val="center"/>
        <w:rPr>
          <w:rFonts w:eastAsia="Calibri" w:cstheme="minorHAnsi"/>
          <w:sz w:val="24"/>
        </w:rPr>
      </w:pPr>
      <w:r w:rsidRPr="00D12E59">
        <w:rPr>
          <w:rFonts w:eastAsia="Calibri" w:cstheme="minorHAnsi"/>
          <w:b/>
          <w:bCs/>
          <w:sz w:val="24"/>
        </w:rPr>
        <w:t>OFERTANT A CLAUZELOR CONTRACTUALE</w:t>
      </w:r>
    </w:p>
    <w:bookmarkEnd w:id="1"/>
    <w:p w14:paraId="210BB9A8" w14:textId="2DD707AB" w:rsidR="008C44F5" w:rsidRPr="00D12E59" w:rsidRDefault="008C44F5" w:rsidP="162CF63C">
      <w:pPr>
        <w:spacing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imputernicit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publica desfasurata prin ___________________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(denumirea procedurii competitive)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8C44F5">
      <w:pPr>
        <w:spacing w:line="276" w:lineRule="auto"/>
        <w:jc w:val="both"/>
        <w:rPr>
          <w:rFonts w:eastAsia="Calibri" w:cstheme="minorHAnsi"/>
          <w:sz w:val="24"/>
        </w:rPr>
      </w:pPr>
    </w:p>
    <w:p w14:paraId="54BE105B" w14:textId="77777777" w:rsidR="008C44F5" w:rsidRPr="00D12E59" w:rsidRDefault="008C44F5" w:rsidP="008C44F5">
      <w:pPr>
        <w:jc w:val="both"/>
        <w:rPr>
          <w:rFonts w:eastAsia="Calibri" w:cstheme="minorHAnsi"/>
          <w:sz w:val="24"/>
          <w:szCs w:val="24"/>
        </w:rPr>
      </w:pPr>
    </w:p>
    <w:p w14:paraId="1A8655F8" w14:textId="77777777" w:rsidR="008C44F5" w:rsidRPr="00D12E59" w:rsidRDefault="008C44F5" w:rsidP="008C44F5">
      <w:pPr>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8C44F5">
      <w:pPr>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8C44F5">
      <w:pPr>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8C44F5">
      <w:pPr>
        <w:spacing w:line="276" w:lineRule="auto"/>
        <w:jc w:val="both"/>
        <w:rPr>
          <w:rFonts w:eastAsia="Calibri" w:cstheme="minorHAnsi"/>
          <w:sz w:val="24"/>
        </w:rPr>
      </w:pPr>
    </w:p>
    <w:p w14:paraId="3CF562D8" w14:textId="3453BFA3" w:rsidR="008C44F5" w:rsidRPr="00D12E59" w:rsidRDefault="008C44F5" w:rsidP="008C44F5">
      <w:pPr>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8C44F5">
      <w:pPr>
        <w:rPr>
          <w:rFonts w:cstheme="minorHAnsi"/>
          <w:sz w:val="24"/>
        </w:rPr>
      </w:pPr>
    </w:p>
    <w:p w14:paraId="1F050F86" w14:textId="77777777" w:rsidR="00D96DB1" w:rsidRPr="00D12E59" w:rsidRDefault="00D96DB1" w:rsidP="008C44F5">
      <w:pPr>
        <w:rPr>
          <w:rFonts w:cstheme="minorHAnsi"/>
          <w:sz w:val="24"/>
        </w:rPr>
      </w:pPr>
    </w:p>
    <w:p w14:paraId="0DCBAF79" w14:textId="77777777" w:rsidR="00D96DB1" w:rsidRPr="00D12E59" w:rsidRDefault="00D96DB1" w:rsidP="008C44F5">
      <w:pPr>
        <w:rPr>
          <w:rFonts w:cstheme="minorHAnsi"/>
          <w:sz w:val="24"/>
        </w:rPr>
      </w:pPr>
    </w:p>
    <w:p w14:paraId="1EAD7A17" w14:textId="71BF4959" w:rsidR="00D12E59" w:rsidRPr="00D12E59" w:rsidRDefault="00D12E59" w:rsidP="00BA7040">
      <w:pPr>
        <w:pStyle w:val="Heading2"/>
        <w:rPr>
          <w:rFonts w:eastAsia="Calibri"/>
        </w:rPr>
      </w:pPr>
      <w:r w:rsidRPr="00D12E59">
        <w:rPr>
          <w:rFonts w:eastAsia="Calibri"/>
        </w:rPr>
        <w:lastRenderedPageBreak/>
        <w:t xml:space="preserve">Formular </w:t>
      </w:r>
      <w:r w:rsidR="00BA7040">
        <w:rPr>
          <w:rFonts w:eastAsia="Calibri"/>
        </w:rPr>
        <w:t>4</w:t>
      </w:r>
    </w:p>
    <w:p w14:paraId="0EB1424A" w14:textId="77777777" w:rsidR="00D12E59" w:rsidRPr="00D12E59" w:rsidRDefault="00D12E59" w:rsidP="00D96DB1">
      <w:pPr>
        <w:spacing w:line="276" w:lineRule="auto"/>
        <w:jc w:val="both"/>
        <w:rPr>
          <w:rFonts w:eastAsia="Calibri" w:cstheme="minorHAnsi"/>
          <w:b/>
          <w:sz w:val="24"/>
        </w:rPr>
      </w:pPr>
    </w:p>
    <w:p w14:paraId="28A76609" w14:textId="00317C68" w:rsidR="00D96DB1" w:rsidRPr="00D12E59" w:rsidRDefault="00D96DB1" w:rsidP="00D96DB1">
      <w:pPr>
        <w:spacing w:line="276"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_____________________</w:t>
      </w:r>
    </w:p>
    <w:p w14:paraId="258BAC3A" w14:textId="77777777" w:rsidR="00D96DB1" w:rsidRPr="00D12E59" w:rsidRDefault="00D96DB1" w:rsidP="00D96DB1">
      <w:pPr>
        <w:spacing w:line="276" w:lineRule="auto"/>
        <w:jc w:val="both"/>
        <w:rPr>
          <w:rFonts w:eastAsia="Calibri" w:cstheme="minorHAnsi"/>
          <w:sz w:val="24"/>
        </w:rPr>
      </w:pPr>
      <w:r w:rsidRPr="00D12E59">
        <w:rPr>
          <w:rFonts w:eastAsia="Calibri" w:cstheme="minorHAnsi"/>
          <w:sz w:val="24"/>
        </w:rPr>
        <w:t xml:space="preserve">   (denumirea/numele)</w:t>
      </w:r>
    </w:p>
    <w:p w14:paraId="1B3472BC" w14:textId="77777777" w:rsidR="00D96DB1" w:rsidRPr="00D12E59" w:rsidRDefault="00D96DB1" w:rsidP="00D96DB1">
      <w:pPr>
        <w:jc w:val="both"/>
        <w:rPr>
          <w:rFonts w:cstheme="minorHAnsi"/>
          <w:sz w:val="24"/>
        </w:rPr>
      </w:pPr>
    </w:p>
    <w:p w14:paraId="46224820" w14:textId="77777777" w:rsidR="00D96DB1" w:rsidRPr="00D12E59" w:rsidRDefault="00D96DB1" w:rsidP="00D96DB1">
      <w:pPr>
        <w:jc w:val="center"/>
        <w:rPr>
          <w:rFonts w:cstheme="minorHAnsi"/>
          <w:sz w:val="24"/>
        </w:rPr>
      </w:pPr>
    </w:p>
    <w:p w14:paraId="25E48DBE" w14:textId="1FA5770B" w:rsidR="00D96DB1" w:rsidRPr="00D12E59" w:rsidRDefault="00D96DB1" w:rsidP="00D96DB1">
      <w:pPr>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D96DB1">
      <w:pPr>
        <w:jc w:val="both"/>
        <w:rPr>
          <w:rFonts w:cstheme="minorHAnsi"/>
          <w:sz w:val="24"/>
        </w:rPr>
      </w:pPr>
    </w:p>
    <w:p w14:paraId="6932992E" w14:textId="3B7CCD3A" w:rsidR="00D96DB1" w:rsidRPr="00D12E59" w:rsidRDefault="00D96DB1" w:rsidP="00D96DB1">
      <w:pPr>
        <w:jc w:val="both"/>
        <w:rPr>
          <w:rFonts w:cstheme="minorHAnsi"/>
          <w:sz w:val="24"/>
        </w:rPr>
      </w:pPr>
      <w:r w:rsidRPr="00D12E59">
        <w:rPr>
          <w:rFonts w:cstheme="minorHAnsi"/>
          <w:sz w:val="24"/>
        </w:rPr>
        <w:t>Subsemnatul, …………………………  (nume/prenume) reprezentant împuternicit al ……………………………………………   (denumire/numele şi sediu/adresa candidatului/ofertantului) declar pe propria răspundere, că termenul de garanție acordat produselor ofertate este următorul:</w:t>
      </w:r>
    </w:p>
    <w:p w14:paraId="3AD2239A" w14:textId="77777777" w:rsidR="00D96DB1" w:rsidRPr="00D12E59" w:rsidRDefault="00D96DB1" w:rsidP="00D96DB1">
      <w:pPr>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3C523B">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3C523B">
            <w:pPr>
              <w:tabs>
                <w:tab w:val="left" w:pos="993"/>
              </w:tabs>
              <w:spacing w:after="0" w:line="276"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3C523B">
            <w:pPr>
              <w:tabs>
                <w:tab w:val="left" w:pos="993"/>
              </w:tabs>
              <w:spacing w:after="0" w:line="276"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3C523B">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3C523B">
            <w:pPr>
              <w:tabs>
                <w:tab w:val="left" w:pos="993"/>
              </w:tabs>
              <w:spacing w:after="0" w:line="276"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3C523B">
            <w:pPr>
              <w:tabs>
                <w:tab w:val="left" w:pos="993"/>
              </w:tabs>
              <w:spacing w:after="0" w:line="276"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3C523B">
            <w:pPr>
              <w:tabs>
                <w:tab w:val="left" w:pos="993"/>
              </w:tabs>
              <w:spacing w:after="0" w:line="276"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618F5A7E" w14:textId="77777777" w:rsidTr="003C523B">
        <w:trPr>
          <w:trHeight w:val="485"/>
          <w:tblHeader/>
        </w:trPr>
        <w:tc>
          <w:tcPr>
            <w:tcW w:w="812" w:type="dxa"/>
            <w:tcBorders>
              <w:top w:val="single" w:sz="6" w:space="0" w:color="auto"/>
            </w:tcBorders>
            <w:vAlign w:val="center"/>
          </w:tcPr>
          <w:p w14:paraId="5EB77C46"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3C523B">
            <w:pPr>
              <w:tabs>
                <w:tab w:val="left" w:pos="993"/>
              </w:tabs>
              <w:spacing w:after="0" w:line="276" w:lineRule="auto"/>
              <w:contextualSpacing/>
              <w:jc w:val="center"/>
              <w:rPr>
                <w:rFonts w:cstheme="minorHAnsi"/>
                <w:b/>
                <w:i/>
              </w:rPr>
            </w:pPr>
          </w:p>
        </w:tc>
      </w:tr>
      <w:tr w:rsidR="00D96DB1" w:rsidRPr="00D12E59" w14:paraId="7A2CE26E" w14:textId="77777777" w:rsidTr="003C523B">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3C523B">
            <w:pPr>
              <w:tabs>
                <w:tab w:val="left" w:pos="993"/>
              </w:tabs>
              <w:spacing w:after="0" w:line="276"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3C523B">
            <w:pPr>
              <w:tabs>
                <w:tab w:val="left" w:pos="993"/>
              </w:tabs>
              <w:spacing w:after="0" w:line="276"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3C523B">
            <w:pPr>
              <w:tabs>
                <w:tab w:val="left" w:pos="993"/>
              </w:tabs>
              <w:spacing w:after="0" w:line="276"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3C523B">
            <w:pPr>
              <w:tabs>
                <w:tab w:val="left" w:pos="993"/>
              </w:tabs>
              <w:spacing w:after="0" w:line="276" w:lineRule="auto"/>
              <w:contextualSpacing/>
              <w:jc w:val="center"/>
              <w:rPr>
                <w:rFonts w:cstheme="minorHAnsi"/>
                <w:b/>
                <w:iCs/>
              </w:rPr>
            </w:pPr>
          </w:p>
        </w:tc>
      </w:tr>
      <w:tr w:rsidR="00D96DB1" w:rsidRPr="00D12E59" w14:paraId="30699FCD" w14:textId="77777777" w:rsidTr="003C523B">
        <w:trPr>
          <w:trHeight w:val="485"/>
          <w:tblHeader/>
        </w:trPr>
        <w:tc>
          <w:tcPr>
            <w:tcW w:w="812" w:type="dxa"/>
            <w:tcBorders>
              <w:top w:val="single" w:sz="6" w:space="0" w:color="auto"/>
            </w:tcBorders>
            <w:vAlign w:val="center"/>
          </w:tcPr>
          <w:p w14:paraId="26F7A141" w14:textId="77777777" w:rsidR="00D96DB1" w:rsidRPr="00D12E59" w:rsidRDefault="00D96DB1" w:rsidP="003C523B">
            <w:pPr>
              <w:tabs>
                <w:tab w:val="left" w:pos="993"/>
              </w:tabs>
              <w:spacing w:after="0"/>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3C523B">
            <w:pPr>
              <w:tabs>
                <w:tab w:val="left" w:pos="993"/>
              </w:tabs>
              <w:spacing w:after="0"/>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3C523B">
            <w:pPr>
              <w:tabs>
                <w:tab w:val="left" w:pos="993"/>
              </w:tabs>
              <w:spacing w:after="0"/>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3C523B">
            <w:pPr>
              <w:tabs>
                <w:tab w:val="left" w:pos="993"/>
              </w:tabs>
              <w:spacing w:after="0"/>
              <w:contextualSpacing/>
              <w:jc w:val="center"/>
              <w:rPr>
                <w:rFonts w:cstheme="minorHAnsi"/>
                <w:b/>
                <w:iCs/>
              </w:rPr>
            </w:pPr>
          </w:p>
        </w:tc>
      </w:tr>
    </w:tbl>
    <w:p w14:paraId="07D73438" w14:textId="77777777" w:rsidR="00D96DB1" w:rsidRPr="00D12E59" w:rsidRDefault="00D96DB1" w:rsidP="00D96DB1">
      <w:pPr>
        <w:jc w:val="both"/>
        <w:rPr>
          <w:rFonts w:cstheme="minorHAnsi"/>
          <w:sz w:val="24"/>
        </w:rPr>
      </w:pPr>
    </w:p>
    <w:p w14:paraId="0EADEBC4" w14:textId="1A8D71AF" w:rsidR="00D96DB1" w:rsidRPr="00D12E59" w:rsidRDefault="00D96DB1" w:rsidP="091CDE11">
      <w:pPr>
        <w:rPr>
          <w:sz w:val="24"/>
          <w:szCs w:val="24"/>
        </w:rPr>
      </w:pPr>
    </w:p>
    <w:p w14:paraId="413A7606" w14:textId="77777777" w:rsidR="00D96DB1" w:rsidRPr="00D12E59" w:rsidRDefault="00D96DB1" w:rsidP="00D96DB1">
      <w:pPr>
        <w:rPr>
          <w:rFonts w:cstheme="minorHAnsi"/>
          <w:sz w:val="24"/>
        </w:rPr>
      </w:pPr>
      <w:r w:rsidRPr="00D12E59">
        <w:rPr>
          <w:rFonts w:cstheme="minorHAnsi"/>
          <w:sz w:val="24"/>
        </w:rPr>
        <w:t>Data:</w:t>
      </w:r>
    </w:p>
    <w:p w14:paraId="7ACEAA61" w14:textId="77777777" w:rsidR="00D96DB1" w:rsidRPr="00D12E59" w:rsidRDefault="00D96DB1" w:rsidP="00D96DB1">
      <w:pPr>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D96DB1">
      <w:pPr>
        <w:rPr>
          <w:rFonts w:cstheme="minorHAnsi"/>
          <w:sz w:val="24"/>
        </w:rPr>
      </w:pPr>
      <w:r w:rsidRPr="00D12E59">
        <w:rPr>
          <w:rFonts w:cstheme="minorHAnsi"/>
          <w:sz w:val="24"/>
        </w:rPr>
        <w:t>(semnătura)</w:t>
      </w:r>
    </w:p>
    <w:p w14:paraId="5ED58FD5" w14:textId="77777777" w:rsidR="00D96DB1" w:rsidRPr="00D12E59" w:rsidRDefault="00D96DB1" w:rsidP="00D96DB1">
      <w:pPr>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2977BD">
      <w:pPr>
        <w:rPr>
          <w:rFonts w:cstheme="minorHAnsi"/>
          <w:sz w:val="24"/>
        </w:rPr>
      </w:pPr>
      <w:r w:rsidRPr="00D12E59">
        <w:rPr>
          <w:rFonts w:cstheme="minorHAnsi"/>
          <w:sz w:val="24"/>
        </w:rPr>
        <w:t>(denumirea/numele operatorului economic)</w:t>
      </w:r>
    </w:p>
    <w:p w14:paraId="415BD0EE" w14:textId="77777777" w:rsidR="00D96DB1" w:rsidRPr="00D12E59" w:rsidRDefault="00D96DB1" w:rsidP="091CDE11">
      <w:pPr>
        <w:rPr>
          <w:sz w:val="24"/>
          <w:szCs w:val="24"/>
        </w:rPr>
      </w:pPr>
    </w:p>
    <w:p w14:paraId="3A047D90" w14:textId="1D7CA1B2" w:rsidR="091CDE11" w:rsidRDefault="091CDE11" w:rsidP="091CDE11">
      <w:pPr>
        <w:rPr>
          <w:sz w:val="24"/>
          <w:szCs w:val="24"/>
        </w:rPr>
      </w:pPr>
    </w:p>
    <w:p w14:paraId="280E630B" w14:textId="77777777" w:rsidR="000C2B3F" w:rsidRDefault="000C2B3F" w:rsidP="091CDE11">
      <w:pPr>
        <w:rPr>
          <w:sz w:val="24"/>
          <w:szCs w:val="24"/>
        </w:rPr>
      </w:pPr>
    </w:p>
    <w:p w14:paraId="058E22D7" w14:textId="77777777" w:rsidR="000C2B3F" w:rsidRDefault="000C2B3F" w:rsidP="091CDE11">
      <w:pPr>
        <w:rPr>
          <w:sz w:val="24"/>
          <w:szCs w:val="24"/>
        </w:rPr>
      </w:pPr>
    </w:p>
    <w:p w14:paraId="2E1086EE" w14:textId="6ABEA7E2" w:rsidR="00BA7040" w:rsidRPr="00D12E59" w:rsidRDefault="00BA7040" w:rsidP="00BA7040">
      <w:pPr>
        <w:pStyle w:val="Heading2"/>
        <w:rPr>
          <w:rFonts w:eastAsia="Calibri"/>
        </w:rPr>
      </w:pPr>
      <w:r w:rsidRPr="00D12E59">
        <w:rPr>
          <w:rFonts w:eastAsia="Calibri"/>
        </w:rPr>
        <w:lastRenderedPageBreak/>
        <w:t xml:space="preserve">Formular </w:t>
      </w:r>
      <w:r>
        <w:rPr>
          <w:rFonts w:eastAsia="Calibri"/>
        </w:rPr>
        <w:t>5</w:t>
      </w:r>
    </w:p>
    <w:p w14:paraId="4D549D8A" w14:textId="77777777" w:rsidR="00786F0D" w:rsidRPr="00786F0D" w:rsidRDefault="00786F0D" w:rsidP="00786F0D">
      <w:pPr>
        <w:rPr>
          <w:sz w:val="24"/>
          <w:szCs w:val="24"/>
        </w:rPr>
      </w:pPr>
    </w:p>
    <w:p w14:paraId="67F76F8A" w14:textId="76E9CE83" w:rsidR="00786F0D" w:rsidRPr="00BA7040" w:rsidRDefault="004509C9" w:rsidP="00BA7040">
      <w:pPr>
        <w:jc w:val="center"/>
        <w:rPr>
          <w:b/>
          <w:bCs/>
          <w:sz w:val="24"/>
          <w:szCs w:val="24"/>
        </w:rPr>
      </w:pPr>
      <w:r w:rsidRPr="00786F0D">
        <w:rPr>
          <w:b/>
          <w:bCs/>
          <w:sz w:val="24"/>
          <w:szCs w:val="24"/>
        </w:rPr>
        <w:t xml:space="preserve">DECLARAȚIE PRIVIND RESPECTAREA PRINCIPIULUI </w:t>
      </w:r>
      <w:r w:rsidRPr="00C94E7C">
        <w:rPr>
          <w:b/>
          <w:bCs/>
          <w:i/>
          <w:iCs/>
          <w:sz w:val="24"/>
          <w:szCs w:val="24"/>
        </w:rPr>
        <w:t>DNSH</w:t>
      </w:r>
    </w:p>
    <w:p w14:paraId="10A048C0" w14:textId="45A1E97A" w:rsidR="00786F0D" w:rsidRPr="00786F0D" w:rsidRDefault="00786F0D" w:rsidP="00BA7040">
      <w:pPr>
        <w:jc w:val="both"/>
        <w:rPr>
          <w:sz w:val="24"/>
          <w:szCs w:val="24"/>
        </w:rPr>
      </w:pPr>
      <w:r w:rsidRPr="00786F0D">
        <w:rPr>
          <w:sz w:val="24"/>
          <w:szCs w:val="24"/>
        </w:rPr>
        <w:t>Subsemnatul/a........</w:t>
      </w:r>
      <w:r w:rsidR="00BA7040">
        <w:rPr>
          <w:sz w:val="24"/>
          <w:szCs w:val="24"/>
        </w:rPr>
        <w:t>......................</w:t>
      </w:r>
      <w:r w:rsidRPr="00786F0D">
        <w:rPr>
          <w:sz w:val="24"/>
          <w:szCs w:val="24"/>
        </w:rPr>
        <w:t>......., CNP ......... , în calitate de reprezentant legal al ................, cunoscând că declararea necorespunzătoare a adevărului, inclusiv prin omisiune, constituie infracțiune şi este pedepsită de legea penală, declar pe propria răspundere că:</w:t>
      </w:r>
    </w:p>
    <w:p w14:paraId="3F309C4F" w14:textId="68A0564F" w:rsidR="00786F0D" w:rsidRPr="00786F0D" w:rsidRDefault="00786F0D" w:rsidP="00BA7040">
      <w:pPr>
        <w:jc w:val="both"/>
        <w:rPr>
          <w:sz w:val="24"/>
          <w:szCs w:val="24"/>
        </w:rPr>
      </w:pPr>
      <w:r w:rsidRPr="00786F0D">
        <w:rPr>
          <w:sz w:val="24"/>
          <w:szCs w:val="24"/>
        </w:rPr>
        <w:t xml:space="preserve">1. </w:t>
      </w:r>
      <w:r w:rsidR="00BA7040">
        <w:rPr>
          <w:sz w:val="24"/>
          <w:szCs w:val="24"/>
        </w:rPr>
        <w:t xml:space="preserve">Oferta prezentată în cadrul procedurii competitive ......................................................(denumirea procedurii), </w:t>
      </w:r>
      <w:r w:rsidRPr="00786F0D">
        <w:rPr>
          <w:sz w:val="24"/>
          <w:szCs w:val="24"/>
        </w:rPr>
        <w:t>respectă în integralitate principiul de „a nu prejudicia în mod semnificativ” (</w:t>
      </w:r>
      <w:r w:rsidRPr="00BA7040">
        <w:rPr>
          <w:i/>
          <w:iCs/>
          <w:sz w:val="24"/>
          <w:szCs w:val="24"/>
        </w:rPr>
        <w:t>DNSH – „Do No Significant Harm”</w:t>
      </w:r>
      <w:r w:rsidRPr="00786F0D">
        <w:rPr>
          <w:sz w:val="24"/>
          <w:szCs w:val="24"/>
        </w:rPr>
        <w:t>), în conformitate cu Comunicarea Comisiei - Orientări tehnice privind aplicarea principiului de „a nu prejudicia în mod semnificativ” în temeiul Regulamentului privind Mecanismul de redresare și reziliență (2021/C 58/01) și cu Regulamentul delegat (UE) al Comisiei 2021/2139 ,în temeiul Regulamentului privind taxonomia (UE) (2020/852), pe durata întregului ciclu de viață a investiției.</w:t>
      </w:r>
    </w:p>
    <w:p w14:paraId="46E94B74" w14:textId="19BAC386" w:rsidR="00786F0D" w:rsidRPr="00786F0D" w:rsidRDefault="00786F0D" w:rsidP="00BA7040">
      <w:pPr>
        <w:jc w:val="both"/>
        <w:rPr>
          <w:sz w:val="24"/>
          <w:szCs w:val="24"/>
        </w:rPr>
      </w:pPr>
      <w:r w:rsidRPr="00786F0D">
        <w:rPr>
          <w:sz w:val="24"/>
          <w:szCs w:val="24"/>
        </w:rPr>
        <w:t xml:space="preserve">2. Astfel, </w:t>
      </w:r>
      <w:r w:rsidR="00BA7040">
        <w:rPr>
          <w:sz w:val="24"/>
          <w:szCs w:val="24"/>
        </w:rPr>
        <w:t>Oferta prezentată pentru livrarea produselor și prestarea serviciilor conexe și auxiliare</w:t>
      </w:r>
      <w:r w:rsidRPr="00786F0D">
        <w:rPr>
          <w:sz w:val="24"/>
          <w:szCs w:val="24"/>
        </w:rPr>
        <w:t xml:space="preserve"> nu prejudiciază în mod semnificativ pe durata întregului ciclu de viață a investiției niciunul dintre cele </w:t>
      </w:r>
      <w:r w:rsidRPr="00BA7040">
        <w:rPr>
          <w:b/>
          <w:bCs/>
          <w:sz w:val="24"/>
          <w:szCs w:val="24"/>
        </w:rPr>
        <w:t>6 obiective de mediu</w:t>
      </w:r>
      <w:r w:rsidRPr="00786F0D">
        <w:rPr>
          <w:sz w:val="24"/>
          <w:szCs w:val="24"/>
        </w:rPr>
        <w:t>, prin raportare la prevederile art. 17 din Regulamentului (UE) 2020/852, respectiv:</w:t>
      </w:r>
    </w:p>
    <w:p w14:paraId="7F00894A" w14:textId="77777777" w:rsidR="00786F0D" w:rsidRPr="00786F0D" w:rsidRDefault="00786F0D" w:rsidP="00BA7040">
      <w:pPr>
        <w:jc w:val="both"/>
        <w:rPr>
          <w:sz w:val="24"/>
          <w:szCs w:val="24"/>
        </w:rPr>
      </w:pPr>
      <w:r w:rsidRPr="00786F0D">
        <w:rPr>
          <w:sz w:val="24"/>
          <w:szCs w:val="24"/>
        </w:rPr>
        <w:t>(a) atenuarea schimbărilor climatice;</w:t>
      </w:r>
    </w:p>
    <w:p w14:paraId="529FC827" w14:textId="77777777" w:rsidR="00786F0D" w:rsidRPr="00786F0D" w:rsidRDefault="00786F0D" w:rsidP="00BA7040">
      <w:pPr>
        <w:jc w:val="both"/>
        <w:rPr>
          <w:sz w:val="24"/>
          <w:szCs w:val="24"/>
        </w:rPr>
      </w:pPr>
      <w:r w:rsidRPr="00786F0D">
        <w:rPr>
          <w:sz w:val="24"/>
          <w:szCs w:val="24"/>
        </w:rPr>
        <w:t>(b) adaptarea la schimbările climatice;</w:t>
      </w:r>
    </w:p>
    <w:p w14:paraId="56CE6C23" w14:textId="77777777" w:rsidR="00786F0D" w:rsidRPr="00786F0D" w:rsidRDefault="00786F0D" w:rsidP="00BA7040">
      <w:pPr>
        <w:jc w:val="both"/>
        <w:rPr>
          <w:sz w:val="24"/>
          <w:szCs w:val="24"/>
        </w:rPr>
      </w:pPr>
      <w:r w:rsidRPr="00786F0D">
        <w:rPr>
          <w:sz w:val="24"/>
          <w:szCs w:val="24"/>
        </w:rPr>
        <w:t>(c) utilizarea durabilă și protecția resurselor de apă și a celor marine;</w:t>
      </w:r>
    </w:p>
    <w:p w14:paraId="4817711A" w14:textId="77777777" w:rsidR="00786F0D" w:rsidRPr="00786F0D" w:rsidRDefault="00786F0D" w:rsidP="00BA7040">
      <w:pPr>
        <w:jc w:val="both"/>
        <w:rPr>
          <w:sz w:val="24"/>
          <w:szCs w:val="24"/>
        </w:rPr>
      </w:pPr>
      <w:r w:rsidRPr="00786F0D">
        <w:rPr>
          <w:sz w:val="24"/>
          <w:szCs w:val="24"/>
        </w:rPr>
        <w:t>(d) tranziția către o economie circulară;</w:t>
      </w:r>
    </w:p>
    <w:p w14:paraId="465ACBFC" w14:textId="77777777" w:rsidR="00786F0D" w:rsidRPr="00786F0D" w:rsidRDefault="00786F0D" w:rsidP="00BA7040">
      <w:pPr>
        <w:jc w:val="both"/>
        <w:rPr>
          <w:sz w:val="24"/>
          <w:szCs w:val="24"/>
        </w:rPr>
      </w:pPr>
      <w:r w:rsidRPr="00786F0D">
        <w:rPr>
          <w:sz w:val="24"/>
          <w:szCs w:val="24"/>
        </w:rPr>
        <w:t>(e) prevenirea și controlul poluării;</w:t>
      </w:r>
    </w:p>
    <w:p w14:paraId="198A8B30" w14:textId="07F99D8A" w:rsidR="00BA7040" w:rsidRPr="00786F0D" w:rsidRDefault="00786F0D" w:rsidP="00BA7040">
      <w:pPr>
        <w:jc w:val="both"/>
        <w:rPr>
          <w:sz w:val="24"/>
          <w:szCs w:val="24"/>
        </w:rPr>
      </w:pPr>
      <w:r w:rsidRPr="00786F0D">
        <w:rPr>
          <w:sz w:val="24"/>
          <w:szCs w:val="24"/>
        </w:rPr>
        <w:t>(f) protecția și refacerea biodiversității și a ecosistemelor.</w:t>
      </w:r>
    </w:p>
    <w:p w14:paraId="663E3266" w14:textId="0152FF33" w:rsidR="00786F0D" w:rsidRPr="00786F0D" w:rsidRDefault="00BA7040" w:rsidP="00BA7040">
      <w:pPr>
        <w:jc w:val="both"/>
        <w:rPr>
          <w:sz w:val="24"/>
          <w:szCs w:val="24"/>
        </w:rPr>
      </w:pPr>
      <w:r>
        <w:rPr>
          <w:sz w:val="24"/>
          <w:szCs w:val="24"/>
        </w:rPr>
        <w:t>3</w:t>
      </w:r>
      <w:r w:rsidR="00786F0D" w:rsidRPr="00786F0D">
        <w:rPr>
          <w:sz w:val="24"/>
          <w:szCs w:val="24"/>
        </w:rPr>
        <w:t>. Pe perioada de operare și la finalul ciclului de viață a investiției se asigură în mod corespunzător conformitatea investiției cu principiul de „a nu prejudicia în mod semnificativ” (DNSH – „Do No Significant Harm”)</w:t>
      </w:r>
      <w:r>
        <w:rPr>
          <w:sz w:val="24"/>
          <w:szCs w:val="24"/>
        </w:rPr>
        <w:t>.</w:t>
      </w:r>
    </w:p>
    <w:p w14:paraId="7B20665E" w14:textId="6849544D" w:rsidR="00786F0D" w:rsidRPr="00BA7040" w:rsidRDefault="00786F0D" w:rsidP="00BA7040">
      <w:pPr>
        <w:shd w:val="clear" w:color="auto" w:fill="AEAAAA" w:themeFill="background2" w:themeFillShade="BF"/>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BA7040">
      <w:pPr>
        <w:jc w:val="both"/>
        <w:rPr>
          <w:sz w:val="24"/>
          <w:szCs w:val="24"/>
        </w:rPr>
      </w:pPr>
    </w:p>
    <w:p w14:paraId="55EE15E5" w14:textId="77777777" w:rsidR="00786F0D" w:rsidRPr="00786F0D" w:rsidRDefault="00786F0D" w:rsidP="00BA7040">
      <w:pPr>
        <w:jc w:val="both"/>
        <w:rPr>
          <w:sz w:val="24"/>
          <w:szCs w:val="24"/>
        </w:rPr>
      </w:pPr>
      <w:r w:rsidRPr="00786F0D">
        <w:rPr>
          <w:sz w:val="24"/>
          <w:szCs w:val="24"/>
        </w:rPr>
        <w:t xml:space="preserve">Reprezentant legal </w:t>
      </w:r>
    </w:p>
    <w:p w14:paraId="29CACDAE" w14:textId="77777777" w:rsidR="00786F0D" w:rsidRPr="00786F0D" w:rsidRDefault="00786F0D" w:rsidP="00BA7040">
      <w:pPr>
        <w:jc w:val="both"/>
        <w:rPr>
          <w:sz w:val="24"/>
          <w:szCs w:val="24"/>
        </w:rPr>
      </w:pPr>
      <w:r w:rsidRPr="00786F0D">
        <w:rPr>
          <w:sz w:val="24"/>
          <w:szCs w:val="24"/>
        </w:rPr>
        <w:t xml:space="preserve">Nume și prenume ................................................................. </w:t>
      </w:r>
    </w:p>
    <w:p w14:paraId="4A83CC25" w14:textId="77777777" w:rsidR="00EA32E5" w:rsidRDefault="00786F0D" w:rsidP="00BA7040">
      <w:pPr>
        <w:jc w:val="both"/>
        <w:rPr>
          <w:sz w:val="24"/>
          <w:szCs w:val="24"/>
        </w:rPr>
      </w:pPr>
      <w:r w:rsidRPr="00786F0D">
        <w:rPr>
          <w:sz w:val="24"/>
          <w:szCs w:val="24"/>
        </w:rPr>
        <w:t>Dată ................................................</w:t>
      </w:r>
    </w:p>
    <w:p w14:paraId="2D490AEF" w14:textId="77777777" w:rsidR="00114348" w:rsidRDefault="00114348" w:rsidP="00BA7040">
      <w:pPr>
        <w:jc w:val="both"/>
        <w:rPr>
          <w:sz w:val="24"/>
          <w:szCs w:val="24"/>
        </w:rPr>
      </w:pPr>
    </w:p>
    <w:p w14:paraId="0096292F" w14:textId="77777777" w:rsidR="00114348" w:rsidRPr="00114348" w:rsidRDefault="00114348" w:rsidP="00114348">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lang w:val="en-US"/>
        </w:rPr>
      </w:pPr>
      <w:r w:rsidRPr="00114348">
        <w:rPr>
          <w:rFonts w:eastAsiaTheme="majorEastAsia" w:cstheme="majorBidi"/>
          <w:b/>
          <w:bCs/>
          <w:color w:val="404040" w:themeColor="text1" w:themeTint="BF"/>
          <w:kern w:val="0"/>
          <w:sz w:val="24"/>
          <w:szCs w:val="24"/>
          <w:lang w:val="en-US"/>
        </w:rPr>
        <w:lastRenderedPageBreak/>
        <w:t>Formular 6</w:t>
      </w:r>
    </w:p>
    <w:p w14:paraId="1BB6A474" w14:textId="77777777" w:rsidR="00114348" w:rsidRPr="00114348" w:rsidRDefault="00114348" w:rsidP="00114348">
      <w:pPr>
        <w:rPr>
          <w:rFonts w:cstheme="minorHAnsi"/>
          <w:b/>
          <w:bCs/>
          <w:i/>
          <w:iCs/>
        </w:rPr>
      </w:pPr>
    </w:p>
    <w:p w14:paraId="48CFA858" w14:textId="77777777" w:rsidR="00114348" w:rsidRPr="00114348" w:rsidRDefault="00114348" w:rsidP="00114348">
      <w:pPr>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114348">
      <w:pPr>
        <w:rPr>
          <w:rFonts w:cstheme="minorHAnsi"/>
          <w:b/>
          <w:bCs/>
          <w:i/>
          <w:iCs/>
        </w:rPr>
      </w:pPr>
      <w:r w:rsidRPr="00114348">
        <w:rPr>
          <w:rFonts w:cstheme="minorHAnsi"/>
          <w:b/>
          <w:bCs/>
          <w:i/>
          <w:iCs/>
        </w:rPr>
        <w:t>_____________________</w:t>
      </w:r>
    </w:p>
    <w:p w14:paraId="230893FA" w14:textId="77777777" w:rsidR="00114348" w:rsidRPr="00114348" w:rsidRDefault="00114348" w:rsidP="00114348">
      <w:pPr>
        <w:rPr>
          <w:rFonts w:cstheme="minorHAnsi"/>
          <w:b/>
          <w:bCs/>
          <w:i/>
          <w:iCs/>
        </w:rPr>
      </w:pPr>
      <w:r w:rsidRPr="00114348">
        <w:rPr>
          <w:rFonts w:cstheme="minorHAnsi"/>
          <w:b/>
          <w:bCs/>
          <w:i/>
          <w:iCs/>
        </w:rPr>
        <w:t>(denumirea/numele)</w:t>
      </w:r>
    </w:p>
    <w:p w14:paraId="1B219665" w14:textId="77777777" w:rsidR="00114348" w:rsidRPr="00114348" w:rsidRDefault="00114348" w:rsidP="00114348">
      <w:pPr>
        <w:rPr>
          <w:rFonts w:cstheme="minorHAnsi"/>
          <w:b/>
          <w:bCs/>
          <w:i/>
          <w:iCs/>
        </w:rPr>
      </w:pPr>
    </w:p>
    <w:p w14:paraId="7293597C" w14:textId="77777777" w:rsidR="00114348" w:rsidRPr="00114348" w:rsidRDefault="00114348" w:rsidP="00114348">
      <w:pPr>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114348">
      <w:pPr>
        <w:jc w:val="center"/>
        <w:rPr>
          <w:rFonts w:cstheme="minorHAnsi"/>
          <w:b/>
          <w:bCs/>
          <w:sz w:val="32"/>
          <w:szCs w:val="32"/>
        </w:rPr>
      </w:pPr>
    </w:p>
    <w:p w14:paraId="4941BFF3" w14:textId="77777777" w:rsidR="00114348" w:rsidRPr="00114348" w:rsidRDefault="00114348" w:rsidP="00114348">
      <w:pPr>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114348">
      <w:pPr>
        <w:spacing w:line="48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114348">
      <w:pPr>
        <w:spacing w:line="48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114348">
      <w:pPr>
        <w:spacing w:line="48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114348">
      <w:pPr>
        <w:spacing w:line="48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114348">
      <w:pPr>
        <w:spacing w:line="48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114348">
      <w:pPr>
        <w:spacing w:line="48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114348">
      <w:pPr>
        <w:spacing w:line="480" w:lineRule="auto"/>
        <w:jc w:val="both"/>
        <w:rPr>
          <w:rFonts w:cstheme="minorHAnsi"/>
        </w:rPr>
      </w:pPr>
      <w:r w:rsidRPr="00114348">
        <w:rPr>
          <w:rFonts w:cstheme="minorHAnsi"/>
        </w:rPr>
        <w:lastRenderedPageBreak/>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114348">
      <w:pPr>
        <w:jc w:val="both"/>
        <w:rPr>
          <w:rFonts w:cstheme="minorHAnsi"/>
        </w:rPr>
      </w:pPr>
    </w:p>
    <w:p w14:paraId="510C58B9" w14:textId="77777777" w:rsidR="00114348" w:rsidRPr="00114348" w:rsidRDefault="00114348" w:rsidP="00114348">
      <w:pPr>
        <w:jc w:val="both"/>
        <w:rPr>
          <w:rFonts w:cstheme="minorHAnsi"/>
        </w:rPr>
      </w:pPr>
    </w:p>
    <w:p w14:paraId="61B47F21" w14:textId="77777777" w:rsidR="00114348" w:rsidRPr="00114348" w:rsidRDefault="00114348" w:rsidP="00114348">
      <w:pPr>
        <w:jc w:val="both"/>
        <w:rPr>
          <w:rFonts w:cstheme="minorHAnsi"/>
        </w:rPr>
      </w:pPr>
    </w:p>
    <w:p w14:paraId="647E1198" w14:textId="77777777" w:rsidR="00114348" w:rsidRPr="00114348" w:rsidRDefault="00114348" w:rsidP="00114348">
      <w:pPr>
        <w:jc w:val="both"/>
        <w:rPr>
          <w:rFonts w:cstheme="minorHAnsi"/>
        </w:rPr>
      </w:pPr>
      <w:r w:rsidRPr="00114348">
        <w:rPr>
          <w:rFonts w:cstheme="minorHAnsi"/>
        </w:rPr>
        <w:t>Data:</w:t>
      </w:r>
    </w:p>
    <w:p w14:paraId="5375D0AE" w14:textId="77777777" w:rsidR="00114348" w:rsidRPr="00114348" w:rsidRDefault="00114348" w:rsidP="00114348">
      <w:pPr>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114348">
      <w:pPr>
        <w:rPr>
          <w:rFonts w:cstheme="minorHAnsi"/>
        </w:rPr>
      </w:pPr>
      <w:r w:rsidRPr="00114348">
        <w:rPr>
          <w:rFonts w:cstheme="minorHAnsi"/>
        </w:rPr>
        <w:t>(semnătura)</w:t>
      </w:r>
    </w:p>
    <w:p w14:paraId="7245E3D2" w14:textId="77777777" w:rsidR="00114348" w:rsidRPr="00114348" w:rsidRDefault="00114348" w:rsidP="00114348">
      <w:pPr>
        <w:rPr>
          <w:rFonts w:cstheme="minorHAnsi"/>
        </w:rPr>
      </w:pPr>
      <w:r w:rsidRPr="00114348">
        <w:rPr>
          <w:rFonts w:cstheme="minorHAnsi"/>
        </w:rPr>
        <w:t>oferta pentru și in numele ____________________________________.</w:t>
      </w:r>
    </w:p>
    <w:p w14:paraId="7E41F0FD" w14:textId="77777777" w:rsidR="00114348" w:rsidRPr="00114348" w:rsidRDefault="00114348" w:rsidP="00114348">
      <w:pPr>
        <w:rPr>
          <w:rFonts w:cstheme="minorHAnsi"/>
        </w:rPr>
      </w:pPr>
      <w:r w:rsidRPr="00114348">
        <w:rPr>
          <w:rFonts w:cstheme="minorHAnsi"/>
        </w:rPr>
        <w:t>(denumirea/numele operatorului economic)</w:t>
      </w:r>
    </w:p>
    <w:p w14:paraId="42C703EF" w14:textId="77777777" w:rsidR="00114348" w:rsidRPr="00114348" w:rsidRDefault="00114348" w:rsidP="00114348">
      <w:pPr>
        <w:rPr>
          <w:rFonts w:cstheme="minorHAnsi"/>
        </w:rPr>
      </w:pPr>
    </w:p>
    <w:p w14:paraId="67EEC28F" w14:textId="77777777" w:rsidR="00114348" w:rsidRPr="00114348" w:rsidRDefault="00114348" w:rsidP="00114348">
      <w:pPr>
        <w:rPr>
          <w:rFonts w:cstheme="minorHAnsi"/>
        </w:rPr>
      </w:pPr>
    </w:p>
    <w:p w14:paraId="4DAAE6E1" w14:textId="77777777" w:rsidR="00114348" w:rsidRPr="00114348" w:rsidRDefault="00114348" w:rsidP="00114348">
      <w:pPr>
        <w:rPr>
          <w:rFonts w:cstheme="minorHAnsi"/>
        </w:rPr>
      </w:pPr>
    </w:p>
    <w:p w14:paraId="3068140A" w14:textId="77777777" w:rsidR="00114348" w:rsidRPr="00114348" w:rsidRDefault="00114348" w:rsidP="00114348">
      <w:pPr>
        <w:rPr>
          <w:rFonts w:cstheme="minorHAnsi"/>
        </w:rPr>
      </w:pPr>
    </w:p>
    <w:p w14:paraId="23D5965B" w14:textId="77777777" w:rsidR="00114348" w:rsidRPr="00114348" w:rsidRDefault="00114348" w:rsidP="00114348">
      <w:pPr>
        <w:rPr>
          <w:rFonts w:cstheme="minorHAnsi"/>
        </w:rPr>
      </w:pPr>
    </w:p>
    <w:p w14:paraId="53F5E8EA" w14:textId="77777777" w:rsidR="00114348" w:rsidRPr="00114348" w:rsidRDefault="00114348" w:rsidP="00114348">
      <w:pPr>
        <w:rPr>
          <w:rFonts w:cstheme="minorHAnsi"/>
        </w:rPr>
      </w:pPr>
    </w:p>
    <w:p w14:paraId="1BF53A44" w14:textId="77777777" w:rsidR="00114348" w:rsidRPr="00114348" w:rsidRDefault="00114348" w:rsidP="00114348">
      <w:pPr>
        <w:rPr>
          <w:rFonts w:cstheme="minorHAnsi"/>
        </w:rPr>
      </w:pPr>
    </w:p>
    <w:p w14:paraId="29C913B4" w14:textId="77777777" w:rsidR="00114348" w:rsidRPr="00114348" w:rsidRDefault="00114348" w:rsidP="00114348">
      <w:pPr>
        <w:rPr>
          <w:rFonts w:cstheme="minorHAnsi"/>
        </w:rPr>
      </w:pPr>
    </w:p>
    <w:p w14:paraId="2205A16E" w14:textId="77777777" w:rsidR="00114348" w:rsidRPr="00114348" w:rsidRDefault="00114348" w:rsidP="00114348">
      <w:pPr>
        <w:rPr>
          <w:rFonts w:cstheme="minorHAnsi"/>
          <w:sz w:val="24"/>
          <w:szCs w:val="24"/>
        </w:rPr>
      </w:pPr>
    </w:p>
    <w:p w14:paraId="4D0EC5E9" w14:textId="77777777" w:rsidR="00114348" w:rsidRPr="00114348" w:rsidRDefault="00114348" w:rsidP="00114348">
      <w:pPr>
        <w:rPr>
          <w:rFonts w:cstheme="minorHAnsi"/>
          <w:sz w:val="24"/>
          <w:szCs w:val="24"/>
        </w:rPr>
      </w:pPr>
    </w:p>
    <w:p w14:paraId="4ACB6A63" w14:textId="77777777" w:rsidR="00114348" w:rsidRPr="00114348" w:rsidRDefault="00114348" w:rsidP="00114348">
      <w:pPr>
        <w:rPr>
          <w:rFonts w:cstheme="minorHAnsi"/>
          <w:sz w:val="24"/>
          <w:szCs w:val="24"/>
        </w:rPr>
      </w:pPr>
    </w:p>
    <w:p w14:paraId="78BD43A2" w14:textId="77777777" w:rsidR="00114348" w:rsidRPr="00114348" w:rsidRDefault="00114348" w:rsidP="00114348">
      <w:pPr>
        <w:rPr>
          <w:rFonts w:cstheme="minorHAnsi"/>
          <w:sz w:val="24"/>
          <w:szCs w:val="24"/>
        </w:rPr>
      </w:pPr>
    </w:p>
    <w:p w14:paraId="0FD89EBB" w14:textId="77777777" w:rsidR="00114348" w:rsidRPr="00114348" w:rsidRDefault="00114348" w:rsidP="00114348">
      <w:pPr>
        <w:rPr>
          <w:rFonts w:cstheme="minorHAnsi"/>
          <w:sz w:val="24"/>
          <w:szCs w:val="24"/>
        </w:rPr>
      </w:pPr>
    </w:p>
    <w:p w14:paraId="044E2F99" w14:textId="77777777" w:rsidR="00114348" w:rsidRDefault="00114348" w:rsidP="00114348">
      <w:pPr>
        <w:rPr>
          <w:rFonts w:cstheme="minorHAnsi"/>
          <w:sz w:val="24"/>
          <w:szCs w:val="24"/>
        </w:rPr>
      </w:pPr>
    </w:p>
    <w:p w14:paraId="67654BA6" w14:textId="77777777" w:rsidR="004509C9" w:rsidRDefault="004509C9" w:rsidP="00114348">
      <w:pPr>
        <w:rPr>
          <w:rFonts w:cstheme="minorHAnsi"/>
          <w:sz w:val="24"/>
          <w:szCs w:val="24"/>
        </w:rPr>
      </w:pPr>
    </w:p>
    <w:p w14:paraId="076A7509" w14:textId="77777777" w:rsidR="004509C9" w:rsidRDefault="004509C9" w:rsidP="00114348">
      <w:pPr>
        <w:rPr>
          <w:rFonts w:cstheme="minorHAnsi"/>
          <w:sz w:val="24"/>
          <w:szCs w:val="24"/>
        </w:rPr>
      </w:pPr>
    </w:p>
    <w:p w14:paraId="3A57A1C1" w14:textId="77777777" w:rsidR="004509C9" w:rsidRPr="00114348" w:rsidRDefault="004509C9" w:rsidP="00114348">
      <w:pPr>
        <w:rPr>
          <w:rFonts w:cstheme="minorHAnsi"/>
          <w:sz w:val="24"/>
          <w:szCs w:val="24"/>
        </w:rPr>
      </w:pPr>
    </w:p>
    <w:p w14:paraId="4684B4E2" w14:textId="77777777" w:rsidR="00114348" w:rsidRPr="00114348" w:rsidRDefault="00114348" w:rsidP="00114348">
      <w:pPr>
        <w:jc w:val="right"/>
        <w:rPr>
          <w:rFonts w:cstheme="minorHAnsi"/>
          <w:b/>
          <w:bCs/>
          <w:sz w:val="24"/>
          <w:szCs w:val="24"/>
        </w:rPr>
      </w:pPr>
      <w:r w:rsidRPr="00114348">
        <w:rPr>
          <w:rFonts w:cstheme="minorHAnsi"/>
          <w:b/>
          <w:bCs/>
          <w:sz w:val="24"/>
          <w:szCs w:val="24"/>
        </w:rPr>
        <w:lastRenderedPageBreak/>
        <w:t>ANEXA 1 LA FORMULARUL DE OFERTA</w:t>
      </w:r>
    </w:p>
    <w:p w14:paraId="6C1C13B2" w14:textId="77777777" w:rsidR="00114348" w:rsidRPr="00114348" w:rsidRDefault="00114348" w:rsidP="00114348">
      <w:pPr>
        <w:rPr>
          <w:rFonts w:cstheme="minorHAnsi"/>
          <w:b/>
          <w:bCs/>
          <w:sz w:val="24"/>
          <w:szCs w:val="24"/>
        </w:rPr>
      </w:pPr>
    </w:p>
    <w:p w14:paraId="0C2C8C74" w14:textId="77777777" w:rsidR="00114348" w:rsidRPr="00114348" w:rsidRDefault="00114348" w:rsidP="00114348">
      <w:pPr>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114348">
      <w:pPr>
        <w:rPr>
          <w:rFonts w:cstheme="minorHAnsi"/>
          <w:b/>
          <w:bCs/>
          <w:i/>
          <w:iCs/>
          <w:sz w:val="24"/>
          <w:szCs w:val="24"/>
        </w:rPr>
      </w:pPr>
    </w:p>
    <w:p w14:paraId="51669901" w14:textId="77777777" w:rsidR="00114348" w:rsidRPr="00114348" w:rsidRDefault="00114348" w:rsidP="00114348">
      <w:pPr>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1F427B">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114348">
            <w:pPr>
              <w:spacing w:after="0" w:line="24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1F427B">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Nr. ctr</w:t>
            </w:r>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fara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Pret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fara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114348">
            <w:pPr>
              <w:spacing w:after="0" w:line="24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1F427B">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77777777" w:rsidR="00114348" w:rsidRPr="00114348" w:rsidRDefault="00114348" w:rsidP="00114348">
            <w:pPr>
              <w:spacing w:after="0" w:line="24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 sau accesoriului/dotării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1F427B">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1F427B">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1F427B">
        <w:trPr>
          <w:gridAfter w:val="1"/>
          <w:wAfter w:w="10" w:type="dxa"/>
          <w:trHeight w:val="1725"/>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114348">
            <w:pPr>
              <w:spacing w:after="0" w:line="24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114348">
            <w:pPr>
              <w:spacing w:after="0" w:line="240" w:lineRule="auto"/>
              <w:jc w:val="right"/>
              <w:rPr>
                <w:rFonts w:eastAsia="Times New Roman" w:cstheme="minorHAnsi"/>
                <w:b/>
                <w:bCs/>
                <w:color w:val="000000"/>
                <w:kern w:val="0"/>
                <w:sz w:val="20"/>
                <w:szCs w:val="20"/>
                <w:lang w:eastAsia="ro-RO"/>
                <w14:ligatures w14:val="none"/>
              </w:rPr>
            </w:pPr>
          </w:p>
        </w:tc>
      </w:tr>
    </w:tbl>
    <w:p w14:paraId="334A966E" w14:textId="77777777" w:rsidR="00114348" w:rsidRPr="00114348" w:rsidRDefault="00114348" w:rsidP="00114348">
      <w:pPr>
        <w:rPr>
          <w:rFonts w:cstheme="minorHAnsi"/>
          <w:sz w:val="24"/>
          <w:szCs w:val="24"/>
        </w:rPr>
      </w:pPr>
    </w:p>
    <w:p w14:paraId="4F79BD2C" w14:textId="77777777" w:rsidR="00114348" w:rsidRPr="00114348" w:rsidRDefault="00114348" w:rsidP="00114348">
      <w:pPr>
        <w:rPr>
          <w:rFonts w:cstheme="minorHAnsi"/>
          <w:sz w:val="24"/>
          <w:szCs w:val="24"/>
        </w:rPr>
      </w:pPr>
    </w:p>
    <w:p w14:paraId="0C5B1834" w14:textId="77777777" w:rsidR="00114348" w:rsidRPr="00114348" w:rsidRDefault="00114348" w:rsidP="00114348">
      <w:pPr>
        <w:rPr>
          <w:sz w:val="24"/>
          <w:szCs w:val="24"/>
        </w:rPr>
      </w:pPr>
    </w:p>
    <w:p w14:paraId="287433F5" w14:textId="77777777" w:rsidR="00114348" w:rsidRDefault="00114348" w:rsidP="00BA7040">
      <w:pPr>
        <w:jc w:val="both"/>
        <w:rPr>
          <w:sz w:val="24"/>
          <w:szCs w:val="24"/>
        </w:rPr>
        <w:sectPr w:rsidR="00114348" w:rsidSect="00794ED5">
          <w:headerReference w:type="default" r:id="rId11"/>
          <w:pgSz w:w="11906" w:h="16838"/>
          <w:pgMar w:top="2127" w:right="849" w:bottom="1417" w:left="1417" w:header="708" w:footer="708" w:gutter="0"/>
          <w:cols w:space="708"/>
          <w:docGrid w:linePitch="360"/>
        </w:sectPr>
      </w:pPr>
    </w:p>
    <w:p w14:paraId="72CB5132" w14:textId="64415DBB" w:rsidR="00786F0D" w:rsidRDefault="00786F0D" w:rsidP="00BA7040">
      <w:pPr>
        <w:jc w:val="both"/>
        <w:rPr>
          <w:sz w:val="24"/>
          <w:szCs w:val="24"/>
        </w:rPr>
      </w:pPr>
    </w:p>
    <w:p w14:paraId="2603FA3E" w14:textId="39D69E03" w:rsidR="00786F0D" w:rsidRDefault="00BA7040" w:rsidP="00BA7040">
      <w:pPr>
        <w:pStyle w:val="Heading2"/>
      </w:pPr>
      <w:r w:rsidRPr="00BA7040">
        <w:t xml:space="preserve">Formular </w:t>
      </w:r>
      <w:r w:rsidR="00114348">
        <w:t>7</w:t>
      </w:r>
    </w:p>
    <w:p w14:paraId="068049E1" w14:textId="77777777" w:rsidR="00786F0D" w:rsidRDefault="00786F0D" w:rsidP="00BA7040">
      <w:pPr>
        <w:jc w:val="both"/>
        <w:rPr>
          <w:sz w:val="24"/>
          <w:szCs w:val="24"/>
        </w:rPr>
      </w:pPr>
    </w:p>
    <w:p w14:paraId="0CF9F647" w14:textId="77777777" w:rsidR="00EA32E5" w:rsidRPr="00EA32E5" w:rsidRDefault="00EA32E5" w:rsidP="00114348"/>
    <w:p w14:paraId="6C69C514" w14:textId="77777777" w:rsidR="00EA32E5" w:rsidRPr="00EA32E5" w:rsidRDefault="00EA32E5" w:rsidP="00EA32E5">
      <w:pPr>
        <w:spacing w:after="200" w:line="276" w:lineRule="auto"/>
        <w:rPr>
          <w:kern w:val="0"/>
        </w:rPr>
      </w:pPr>
      <w:r w:rsidRPr="00EA32E5">
        <w:rPr>
          <w:b/>
          <w:bCs/>
          <w:i/>
          <w:iCs/>
          <w:kern w:val="0"/>
          <w:sz w:val="24"/>
          <w:szCs w:val="24"/>
        </w:rPr>
        <w:t>Ofertant (denumire)</w:t>
      </w:r>
    </w:p>
    <w:p w14:paraId="30BA6E74" w14:textId="77777777" w:rsidR="00EA32E5" w:rsidRPr="00EA32E5" w:rsidRDefault="00EA32E5" w:rsidP="00EA32E5">
      <w:pPr>
        <w:spacing w:after="200" w:line="276" w:lineRule="auto"/>
        <w:jc w:val="center"/>
        <w:rPr>
          <w:b/>
          <w:bCs/>
          <w:kern w:val="0"/>
          <w:sz w:val="32"/>
          <w:szCs w:val="32"/>
        </w:rPr>
      </w:pPr>
      <w:r w:rsidRPr="00EA32E5">
        <w:rPr>
          <w:b/>
          <w:bCs/>
          <w:kern w:val="0"/>
          <w:sz w:val="32"/>
          <w:szCs w:val="32"/>
        </w:rPr>
        <w:t>Propunere tehnică</w:t>
      </w:r>
    </w:p>
    <w:p w14:paraId="7B2C180D" w14:textId="77777777" w:rsidR="00EA32E5" w:rsidRPr="00EA32E5" w:rsidRDefault="00EA32E5" w:rsidP="00EA32E5">
      <w:pPr>
        <w:spacing w:after="200" w:line="276" w:lineRule="auto"/>
        <w:rPr>
          <w:kern w:val="0"/>
        </w:rPr>
      </w:pPr>
    </w:p>
    <w:p w14:paraId="65A3A89A" w14:textId="77777777" w:rsidR="00EA32E5" w:rsidRPr="00EA32E5" w:rsidRDefault="00EA32E5" w:rsidP="00EA32E5">
      <w:pPr>
        <w:spacing w:after="200" w:line="276" w:lineRule="auto"/>
        <w:rPr>
          <w:kern w:val="0"/>
        </w:rPr>
      </w:pPr>
      <w:r w:rsidRPr="00EA32E5">
        <w:rPr>
          <w:kern w:val="0"/>
        </w:rPr>
        <w:t>Prezentarea generală a Propunerii tehnice ( se vor completa aspectele considerate relevante de către Ofertant)</w:t>
      </w:r>
    </w:p>
    <w:p w14:paraId="5287FBC7" w14:textId="77777777" w:rsidR="00EA32E5" w:rsidRPr="00EA32E5" w:rsidRDefault="00EA32E5" w:rsidP="00EA32E5">
      <w:pPr>
        <w:spacing w:after="0" w:line="360" w:lineRule="exact"/>
        <w:rPr>
          <w:rFonts w:cstheme="minorHAnsi"/>
          <w:kern w:val="0"/>
        </w:rPr>
      </w:pPr>
    </w:p>
    <w:p w14:paraId="45D2E75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lang w:val="en-US"/>
        </w:rPr>
      </w:pPr>
      <w:bookmarkStart w:id="2" w:name="_Toc478634966"/>
      <w:r w:rsidRPr="00EA32E5">
        <w:rPr>
          <w:rFonts w:eastAsiaTheme="majorEastAsia" w:cstheme="majorBidi"/>
          <w:b/>
          <w:bCs/>
          <w:color w:val="404040" w:themeColor="text1" w:themeTint="BF"/>
          <w:kern w:val="0"/>
          <w:sz w:val="24"/>
          <w:szCs w:val="24"/>
          <w:lang w:val="en-US"/>
        </w:rPr>
        <w:t>Descrierea produselor solicitate</w:t>
      </w:r>
      <w:bookmarkStart w:id="3" w:name="_Toc478634969"/>
      <w:bookmarkEnd w:id="2"/>
    </w:p>
    <w:p w14:paraId="470203F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p w14:paraId="335E20C0" w14:textId="77777777" w:rsidR="00EA32E5" w:rsidRPr="00EA32E5" w:rsidRDefault="00EA32E5" w:rsidP="00EA32E5">
      <w:pPr>
        <w:keepNext/>
        <w:keepLines/>
        <w:tabs>
          <w:tab w:val="left" w:pos="993"/>
        </w:tabs>
        <w:spacing w:after="0" w:line="276" w:lineRule="auto"/>
        <w:ind w:left="360"/>
        <w:contextualSpacing/>
        <w:outlineLvl w:val="1"/>
        <w:rPr>
          <w:rFonts w:eastAsiaTheme="majorEastAsia" w:cstheme="minorHAnsi"/>
          <w:b/>
          <w:bCs/>
          <w:color w:val="404040" w:themeColor="text1" w:themeTint="BF"/>
          <w:kern w:val="0"/>
          <w:sz w:val="24"/>
          <w:szCs w:val="24"/>
          <w:lang w:val="en-US"/>
        </w:rPr>
      </w:pPr>
      <w:bookmarkStart w:id="4" w:name="_Toc478634970"/>
      <w:bookmarkEnd w:id="3"/>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Produsele solicitate </w:t>
      </w:r>
      <w:bookmarkEnd w:id="4"/>
    </w:p>
    <w:p w14:paraId="3D1B2451" w14:textId="77777777" w:rsidR="00EA32E5" w:rsidRPr="00EA32E5" w:rsidRDefault="00EA32E5" w:rsidP="00EA32E5">
      <w:pPr>
        <w:spacing w:after="0" w:line="240" w:lineRule="auto"/>
        <w:rPr>
          <w:rFonts w:eastAsia="Times New Roman" w:cstheme="minorHAnsi"/>
          <w:kern w:val="0"/>
          <w:sz w:val="24"/>
          <w:szCs w:val="24"/>
          <w:lang w:eastAsia="ro-RO"/>
          <w14:ligatures w14:val="none"/>
        </w:rPr>
      </w:pPr>
    </w:p>
    <w:tbl>
      <w:tblPr>
        <w:tblW w:w="14643" w:type="dxa"/>
        <w:tblInd w:w="345"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632"/>
        <w:gridCol w:w="2726"/>
        <w:gridCol w:w="970"/>
        <w:gridCol w:w="893"/>
        <w:gridCol w:w="238"/>
        <w:gridCol w:w="1183"/>
        <w:gridCol w:w="238"/>
        <w:gridCol w:w="1308"/>
        <w:gridCol w:w="238"/>
        <w:gridCol w:w="713"/>
        <w:gridCol w:w="238"/>
        <w:gridCol w:w="1343"/>
        <w:gridCol w:w="238"/>
        <w:gridCol w:w="1091"/>
        <w:gridCol w:w="238"/>
        <w:gridCol w:w="902"/>
        <w:gridCol w:w="238"/>
        <w:gridCol w:w="978"/>
        <w:gridCol w:w="238"/>
      </w:tblGrid>
      <w:tr w:rsidR="00EA32E5" w:rsidRPr="00EA32E5" w14:paraId="1E5667BF" w14:textId="77777777" w:rsidTr="003548ED">
        <w:trPr>
          <w:gridAfter w:val="1"/>
          <w:wAfter w:w="238" w:type="dxa"/>
          <w:trHeight w:val="660"/>
          <w:tblHeader/>
        </w:trPr>
        <w:tc>
          <w:tcPr>
            <w:tcW w:w="6642" w:type="dxa"/>
            <w:gridSpan w:val="6"/>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lastRenderedPageBreak/>
              <w:t>Cerințe minimale și obligatorii indicate de către Beneficiar în documentația procedurii</w:t>
            </w:r>
          </w:p>
        </w:tc>
        <w:tc>
          <w:tcPr>
            <w:tcW w:w="7763" w:type="dxa"/>
            <w:gridSpan w:val="1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A32E5">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3548ED">
        <w:trPr>
          <w:gridAfter w:val="1"/>
          <w:wAfter w:w="238" w:type="dxa"/>
          <w:trHeight w:val="660"/>
          <w:tblHeader/>
        </w:trPr>
        <w:tc>
          <w:tcPr>
            <w:tcW w:w="632"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2726"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p>
        </w:tc>
        <w:tc>
          <w:tcPr>
            <w:tcW w:w="970"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8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1421" w:type="dxa"/>
            <w:gridSpan w:val="2"/>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1546"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951"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1581"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Specificaţii tehnice produs ofertat</w:t>
            </w:r>
          </w:p>
        </w:tc>
        <w:tc>
          <w:tcPr>
            <w:tcW w:w="1329"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A32E5">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1140"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1216" w:type="dxa"/>
            <w:gridSpan w:val="2"/>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A32E5">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EA32E5" w:rsidRPr="00EA32E5" w14:paraId="4903EF1C"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AAB0D8" w14:textId="77777777" w:rsidR="00EA32E5" w:rsidRPr="00EA32E5" w:rsidRDefault="00EA32E5" w:rsidP="00EA32E5">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1  </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8287BE" w14:textId="77777777" w:rsidR="00BF66A5" w:rsidRPr="00BF66A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UPS  APC X 3000VA Rack/Tower LCD 200-240V with Network Card  sau echivalent</w:t>
            </w:r>
          </w:p>
          <w:p w14:paraId="679E5C5D" w14:textId="77777777" w:rsidR="00BF66A5" w:rsidRPr="00BF66A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 xml:space="preserve">Output: Capacitate putere: 2700 W / 3000 VA, </w:t>
            </w:r>
          </w:p>
          <w:p w14:paraId="414A3B8B" w14:textId="77777777" w:rsidR="00BF66A5" w:rsidRPr="00BF66A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 xml:space="preserve">Voltaj nominal output: 230 V; </w:t>
            </w:r>
          </w:p>
          <w:p w14:paraId="57DB2294" w14:textId="77777777" w:rsidR="00BF66A5" w:rsidRPr="00BF66A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 xml:space="preserve">Voltaj nominal input: 230V,208V; </w:t>
            </w:r>
          </w:p>
          <w:p w14:paraId="0CCA74DD" w14:textId="77777777" w:rsidR="00BF66A5" w:rsidRPr="00BF66A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 xml:space="preserve">Model baterie: Plumb-Acid; </w:t>
            </w:r>
          </w:p>
          <w:p w14:paraId="4DF207BE" w14:textId="77777777" w:rsidR="00BF66A5" w:rsidRPr="00BF66A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 xml:space="preserve">Baterii incluse; </w:t>
            </w:r>
          </w:p>
          <w:p w14:paraId="591FEC79" w14:textId="77777777" w:rsidR="00BF66A5" w:rsidRPr="00BF66A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 xml:space="preserve">Panou de control: LCD; </w:t>
            </w:r>
          </w:p>
          <w:p w14:paraId="38DC03FE" w14:textId="38BFBFBD" w:rsidR="00EA32E5" w:rsidRPr="00EA32E5" w:rsidRDefault="00BF66A5" w:rsidP="00BF66A5">
            <w:pPr>
              <w:spacing w:after="0" w:line="360" w:lineRule="auto"/>
              <w:textAlignment w:val="baseline"/>
              <w:rPr>
                <w:rFonts w:eastAsia="Times New Roman" w:cstheme="minorHAnsi"/>
                <w:kern w:val="0"/>
                <w:sz w:val="18"/>
                <w:szCs w:val="18"/>
                <w:lang w:eastAsia="ro-RO"/>
                <w14:ligatures w14:val="none"/>
              </w:rPr>
            </w:pPr>
            <w:r w:rsidRPr="00BF66A5">
              <w:rPr>
                <w:rFonts w:eastAsia="Times New Roman" w:cstheme="minorHAnsi"/>
                <w:kern w:val="0"/>
                <w:sz w:val="18"/>
                <w:szCs w:val="18"/>
                <w:lang w:eastAsia="ro-RO"/>
                <w14:ligatures w14:val="none"/>
              </w:rPr>
              <w:t>Alarma sonora; Atenționări sonore</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91F100" w14:textId="370E76A8" w:rsidR="00EA32E5" w:rsidRPr="00EA32E5" w:rsidRDefault="007A6BC5"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D78E7A" w14:textId="68425905" w:rsidR="00EA32E5" w:rsidRPr="003548ED" w:rsidRDefault="003548ED" w:rsidP="00EA32E5">
            <w:pPr>
              <w:spacing w:after="0" w:line="360" w:lineRule="auto"/>
              <w:jc w:val="center"/>
              <w:textAlignment w:val="baseline"/>
              <w:rPr>
                <w:rFonts w:eastAsia="Times New Roman" w:cstheme="minorHAnsi"/>
                <w:kern w:val="0"/>
                <w:sz w:val="18"/>
                <w:szCs w:val="18"/>
                <w:lang w:eastAsia="ro-RO"/>
                <w14:ligatures w14:val="none"/>
              </w:rPr>
            </w:pPr>
            <w:r w:rsidRPr="003548ED">
              <w:rPr>
                <w:rFonts w:cstheme="minorHAnsi"/>
                <w:b/>
                <w:iCs/>
                <w:sz w:val="18"/>
                <w:szCs w:val="18"/>
              </w:rPr>
              <w:t>2 ani cu efect de la data acceptării de către Beneficiar a produsului</w:t>
            </w: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4555EB" w14:textId="5216919B" w:rsidR="00EA32E5" w:rsidRPr="00EA32E5" w:rsidRDefault="00FE27CB" w:rsidP="00EA32E5">
            <w:pPr>
              <w:spacing w:after="0" w:line="360" w:lineRule="auto"/>
              <w:textAlignment w:val="baseline"/>
              <w:rPr>
                <w:rFonts w:eastAsiaTheme="majorEastAsia" w:cstheme="minorHAnsi"/>
                <w:color w:val="000000"/>
                <w:kern w:val="0"/>
                <w:sz w:val="18"/>
                <w:szCs w:val="18"/>
                <w:lang w:eastAsia="ro-RO"/>
                <w14:ligatures w14:val="none"/>
              </w:rPr>
            </w:pPr>
            <w:r w:rsidRPr="00B91E97">
              <w:rPr>
                <w:rFonts w:cstheme="minorHAnsi"/>
                <w:bCs/>
                <w:iCs/>
              </w:rPr>
              <w:t>30 zile calendaristice de la semnarea contractului</w:t>
            </w: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FDF2B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155F262"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07C8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 xml:space="preserve">Se vor indica toate specificațiile tehnice </w:t>
            </w:r>
          </w:p>
          <w:p w14:paraId="79F55812" w14:textId="77777777" w:rsidR="00EA32E5" w:rsidRPr="00EA32E5" w:rsidRDefault="00EA32E5" w:rsidP="00EA32E5">
            <w:pPr>
              <w:spacing w:after="0" w:line="360" w:lineRule="auto"/>
              <w:jc w:val="center"/>
              <w:textAlignment w:val="baseline"/>
              <w:rPr>
                <w:rFonts w:cstheme="minorHAnsi"/>
                <w:kern w:val="0"/>
                <w:sz w:val="18"/>
                <w:szCs w:val="18"/>
              </w:rPr>
            </w:pPr>
            <w:r w:rsidRPr="00EA32E5">
              <w:rPr>
                <w:rFonts w:cstheme="minorHAnsi"/>
                <w:kern w:val="0"/>
                <w:sz w:val="18"/>
                <w:szCs w:val="18"/>
              </w:rPr>
              <w:t>relevante pentru demonstrarea conformității produsului ofertat</w:t>
            </w:r>
          </w:p>
          <w:p w14:paraId="5440AA5E" w14:textId="77777777" w:rsidR="00EA32E5" w:rsidRPr="00EA32E5" w:rsidRDefault="00EA32E5" w:rsidP="00EA32E5">
            <w:pPr>
              <w:spacing w:after="0" w:line="360" w:lineRule="auto"/>
              <w:jc w:val="center"/>
              <w:textAlignment w:val="baseline"/>
              <w:rPr>
                <w:rFonts w:cstheme="minorHAnsi"/>
                <w:kern w:val="0"/>
                <w:sz w:val="18"/>
                <w:szCs w:val="18"/>
              </w:rPr>
            </w:pPr>
          </w:p>
          <w:p w14:paraId="4FD4AD7E"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EA32E5">
              <w:rPr>
                <w:rFonts w:cstheme="minorHAnsi"/>
                <w:kern w:val="0"/>
                <w:sz w:val="18"/>
                <w:szCs w:val="18"/>
              </w:rPr>
              <w:t xml:space="preserve">Referinta in oferta: </w:t>
            </w:r>
            <w:r w:rsidRPr="00EA32E5">
              <w:rPr>
                <w:rFonts w:cstheme="minorHAnsi"/>
                <w:i/>
                <w:kern w:val="0"/>
                <w:sz w:val="18"/>
                <w:szCs w:val="18"/>
                <w:highlight w:val="lightGray"/>
              </w:rPr>
              <w:t>[introduceti pagina din oferta unde se regasesc informatiile pentru a demonstra corespondenta]</w:t>
            </w: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D109058"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F7E44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A069160"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EA32E5" w:rsidRPr="00EA32E5" w14:paraId="33C45EED"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F8D9D7" w14:textId="05E4E60F" w:rsidR="00EA32E5" w:rsidRPr="00EA32E5" w:rsidRDefault="00820C87"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650D2B"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Distribuitor KVM over IP 16 porturi PS/2-USB, Aten CS1716i sau echivalent</w:t>
            </w:r>
          </w:p>
          <w:p w14:paraId="2EB706A2"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Tip conexiune:VGA</w:t>
            </w:r>
          </w:p>
          <w:p w14:paraId="3E8650CA"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Numar porturi:16</w:t>
            </w:r>
          </w:p>
          <w:p w14:paraId="41D62A5A"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 xml:space="preserve">Tastatura/Mouse: PS/2, </w:t>
            </w:r>
            <w:r w:rsidRPr="0057616C">
              <w:rPr>
                <w:rFonts w:asciiTheme="minorHAnsi" w:hAnsiTheme="minorHAnsi" w:cstheme="minorHAnsi"/>
                <w:lang w:val="ro-RO"/>
              </w:rPr>
              <w:lastRenderedPageBreak/>
              <w:t>USB</w:t>
            </w:r>
          </w:p>
          <w:p w14:paraId="502397C9"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Conexiuni calculatoare: max. 256 (via Daisy-chain)</w:t>
            </w:r>
          </w:p>
          <w:p w14:paraId="0082D2BD"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Rezolutie video:2048 x 1536, DDC2B</w:t>
            </w:r>
          </w:p>
          <w:p w14:paraId="35DB5289"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Bidi"/>
                <w:lang w:val="ro-RO"/>
              </w:rPr>
              <w:t xml:space="preserve">Port consola:1 x SPHD-18 tata </w:t>
            </w:r>
            <w:r w:rsidRPr="0057616C">
              <w:rPr>
                <w:rFonts w:asciiTheme="minorHAnsi" w:hAnsiTheme="minorHAnsi" w:cstheme="minorHAnsi"/>
                <w:lang w:val="ro-RO"/>
              </w:rPr>
              <w:t>Carcasa:Metalica</w:t>
            </w:r>
          </w:p>
          <w:p w14:paraId="39FA1C40" w14:textId="77777777" w:rsidR="00D41986" w:rsidRPr="0057616C" w:rsidRDefault="00D41986" w:rsidP="00D41986">
            <w:pPr>
              <w:pStyle w:val="Style"/>
              <w:snapToGrid w:val="0"/>
              <w:spacing w:line="276" w:lineRule="auto"/>
              <w:contextualSpacing/>
              <w:jc w:val="both"/>
              <w:rPr>
                <w:rFonts w:asciiTheme="minorHAnsi" w:hAnsiTheme="minorHAnsi" w:cstheme="minorBidi"/>
                <w:lang w:val="ro-RO"/>
              </w:rPr>
            </w:pPr>
            <w:r w:rsidRPr="0057616C">
              <w:rPr>
                <w:rFonts w:asciiTheme="minorHAnsi" w:hAnsiTheme="minorHAnsi" w:cstheme="minorBidi"/>
                <w:lang w:val="ro-RO"/>
              </w:rPr>
              <w:t xml:space="preserve">Daisy-chain In/Out:1 x DB-25 tata </w:t>
            </w:r>
          </w:p>
          <w:p w14:paraId="4B1A9752"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Bidi"/>
                <w:lang w:val="ro-RO"/>
              </w:rPr>
              <w:t xml:space="preserve">FW Upgrade:1 x RJ-11 mama </w:t>
            </w:r>
            <w:r w:rsidRPr="0057616C">
              <w:rPr>
                <w:rFonts w:asciiTheme="minorHAnsi" w:hAnsiTheme="minorHAnsi" w:cstheme="minorHAnsi"/>
                <w:lang w:val="ro-RO"/>
              </w:rPr>
              <w:t>Porturi USB:1 x USB tip A mama</w:t>
            </w:r>
          </w:p>
          <w:p w14:paraId="562BF6FC" w14:textId="77777777" w:rsidR="00D41986" w:rsidRPr="0057616C" w:rsidRDefault="00D41986" w:rsidP="00D41986">
            <w:pPr>
              <w:pStyle w:val="Style"/>
              <w:snapToGrid w:val="0"/>
              <w:spacing w:line="276" w:lineRule="auto"/>
              <w:contextualSpacing/>
              <w:jc w:val="both"/>
              <w:rPr>
                <w:rFonts w:asciiTheme="minorHAnsi" w:hAnsiTheme="minorHAnsi" w:cstheme="minorBidi"/>
                <w:lang w:val="ro-RO"/>
              </w:rPr>
            </w:pPr>
            <w:r w:rsidRPr="0057616C">
              <w:rPr>
                <w:rFonts w:asciiTheme="minorHAnsi" w:hAnsiTheme="minorHAnsi" w:cstheme="minorBidi"/>
                <w:lang w:val="ro-RO"/>
              </w:rPr>
              <w:t xml:space="preserve">Alimentare:1 x DC Jack mama </w:t>
            </w:r>
          </w:p>
          <w:p w14:paraId="6FAF0559"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 xml:space="preserve">Selectie Port:OSD/GUI; </w:t>
            </w:r>
          </w:p>
          <w:p w14:paraId="286D2570" w14:textId="77777777" w:rsidR="00D41986" w:rsidRPr="0057616C" w:rsidRDefault="00D41986" w:rsidP="00D41986">
            <w:pPr>
              <w:pStyle w:val="Style"/>
              <w:snapToGrid w:val="0"/>
              <w:spacing w:line="276" w:lineRule="auto"/>
              <w:contextualSpacing/>
              <w:jc w:val="both"/>
              <w:rPr>
                <w:rFonts w:asciiTheme="minorHAnsi" w:hAnsiTheme="minorHAnsi" w:cstheme="minorHAnsi"/>
                <w:lang w:val="ro-RO"/>
              </w:rPr>
            </w:pPr>
            <w:r w:rsidRPr="0057616C">
              <w:rPr>
                <w:rFonts w:asciiTheme="minorHAnsi" w:hAnsiTheme="minorHAnsi" w:cstheme="minorHAnsi"/>
                <w:lang w:val="ro-RO"/>
              </w:rPr>
              <w:t xml:space="preserve">Hotkey; </w:t>
            </w:r>
          </w:p>
          <w:p w14:paraId="1F5742ED" w14:textId="7E420822" w:rsidR="00EA32E5" w:rsidRPr="00EA32E5" w:rsidRDefault="00D41986" w:rsidP="00D41986">
            <w:pPr>
              <w:spacing w:after="0" w:line="360" w:lineRule="auto"/>
              <w:textAlignment w:val="baseline"/>
              <w:rPr>
                <w:rFonts w:eastAsia="Times New Roman" w:cstheme="minorHAnsi"/>
                <w:kern w:val="0"/>
                <w:sz w:val="18"/>
                <w:szCs w:val="18"/>
                <w:lang w:eastAsia="ro-RO"/>
                <w14:ligatures w14:val="none"/>
              </w:rPr>
            </w:pPr>
            <w:r w:rsidRPr="0057616C">
              <w:rPr>
                <w:rFonts w:cstheme="minorHAnsi"/>
              </w:rPr>
              <w:t>Pushbutton</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AF3CE3" w14:textId="1A3A955D" w:rsidR="00EA32E5" w:rsidRPr="00EA32E5" w:rsidRDefault="00D41986"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BFB28B" w14:textId="38CDEA61" w:rsidR="00EA32E5" w:rsidRPr="003548ED" w:rsidRDefault="003548ED" w:rsidP="00EA32E5">
            <w:pPr>
              <w:spacing w:after="0" w:line="360" w:lineRule="auto"/>
              <w:jc w:val="center"/>
              <w:textAlignment w:val="baseline"/>
              <w:rPr>
                <w:rFonts w:eastAsia="Times New Roman" w:cstheme="minorHAnsi"/>
                <w:kern w:val="0"/>
                <w:sz w:val="18"/>
                <w:szCs w:val="18"/>
                <w:lang w:eastAsia="ro-RO"/>
                <w14:ligatures w14:val="none"/>
              </w:rPr>
            </w:pPr>
            <w:r w:rsidRPr="003548ED">
              <w:rPr>
                <w:rFonts w:cstheme="minorHAnsi"/>
                <w:b/>
                <w:iCs/>
                <w:sz w:val="18"/>
                <w:szCs w:val="18"/>
              </w:rPr>
              <w:t>2 ani cu efect de la data acceptării de către Beneficiar a produsului</w:t>
            </w: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8339F6" w14:textId="7A1F7C4C" w:rsidR="00EA32E5" w:rsidRPr="00EA32E5" w:rsidRDefault="00FE27CB" w:rsidP="00EA32E5">
            <w:pPr>
              <w:spacing w:after="0" w:line="360" w:lineRule="auto"/>
              <w:jc w:val="center"/>
              <w:textAlignment w:val="baseline"/>
              <w:rPr>
                <w:rFonts w:eastAsiaTheme="majorEastAsia" w:cstheme="minorHAnsi"/>
                <w:color w:val="000000"/>
                <w:kern w:val="0"/>
                <w:sz w:val="18"/>
                <w:szCs w:val="18"/>
                <w:lang w:eastAsia="ro-RO"/>
                <w14:ligatures w14:val="none"/>
              </w:rPr>
            </w:pPr>
            <w:r w:rsidRPr="00B91E97">
              <w:rPr>
                <w:rFonts w:cstheme="minorHAnsi"/>
                <w:bCs/>
                <w:iCs/>
              </w:rPr>
              <w:t>30 zile calendaristice de la semnarea contractului</w:t>
            </w: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8535F5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17C952D"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4185650" w14:textId="32F3F45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4B40D13"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A66511B"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24247AC" w14:textId="77777777" w:rsidR="00EA32E5" w:rsidRPr="00EA32E5" w:rsidRDefault="00EA32E5"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D41986" w:rsidRPr="00EA32E5" w14:paraId="3E40B2C8"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A9D6FC" w14:textId="53177A3F" w:rsidR="00D41986" w:rsidRDefault="00D41986"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3</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62C51C"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Switch TL-SG3428MP sau echivalent</w:t>
            </w:r>
          </w:p>
          <w:p w14:paraId="0530961F"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24× Porturi RJ45 10/100/1000 Mbps</w:t>
            </w:r>
          </w:p>
          <w:p w14:paraId="33FBD9A9"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4× Sloturi Gigabit SFP</w:t>
            </w:r>
          </w:p>
          <w:p w14:paraId="5FD9FD49"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1× Port RJ45 pe consolă</w:t>
            </w:r>
          </w:p>
          <w:p w14:paraId="48D6D201"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1× Port Micro-USB pe consolă</w:t>
            </w:r>
          </w:p>
          <w:p w14:paraId="74434D32"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Număr ventilatoare: 2</w:t>
            </w:r>
          </w:p>
          <w:p w14:paraId="54F57963"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Porturi (RJ45) PoE:</w:t>
            </w:r>
          </w:p>
          <w:p w14:paraId="683EBF7A"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Standard: 802.3at/af compliant</w:t>
            </w:r>
          </w:p>
          <w:p w14:paraId="4A449678"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Porturi PoE+: 24 Porturi, până la 30 W per port</w:t>
            </w:r>
          </w:p>
          <w:p w14:paraId="444D49B1"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PoE Power Budget: 384 W*</w:t>
            </w:r>
          </w:p>
          <w:p w14:paraId="6410EBC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Montare:  Montare în rack</w:t>
            </w:r>
          </w:p>
          <w:p w14:paraId="78333C3D"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Consum maxim:</w:t>
            </w:r>
          </w:p>
          <w:p w14:paraId="609ADA68"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xml:space="preserve">• V1: 463.8 W (110 V/60 Hz) </w:t>
            </w:r>
            <w:r w:rsidRPr="003E4058">
              <w:rPr>
                <w:rFonts w:asciiTheme="minorHAnsi" w:hAnsiTheme="minorHAnsi" w:cstheme="minorHAnsi"/>
                <w:lang w:val="ro-RO"/>
              </w:rPr>
              <w:lastRenderedPageBreak/>
              <w:t>(cu PD 384 W conectat); 31.0 W (110 V/60 Hz) (fără PD conectat)</w:t>
            </w:r>
          </w:p>
          <w:p w14:paraId="2FB9B780"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V2: 465.8 W (110 V/60 Hz) cu PD 384 W conectat); 34.4 W (110 V/60 Hz) (fără PD conectat)</w:t>
            </w:r>
          </w:p>
          <w:p w14:paraId="02C17CAD"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V3: 442.1 W (220 V/50 Hz) (cu PD 384 W conectat)</w:t>
            </w:r>
          </w:p>
          <w:p w14:paraId="53D89DC9"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V4: 460.8 W (110 V/60 Hz) (cu PD 384 W conectat)</w:t>
            </w:r>
          </w:p>
          <w:p w14:paraId="382A16EB"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V5: 456.4 W (110 V/60 Hz) (cu PD 384 W conectat)</w:t>
            </w:r>
          </w:p>
          <w:p w14:paraId="41BDF942"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Switching Capacity: 56 Gbps</w:t>
            </w:r>
          </w:p>
          <w:p w14:paraId="3010222F"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Packet Forwarding Rate: 41.66 Mpps</w:t>
            </w:r>
          </w:p>
          <w:p w14:paraId="75FC2A4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Calitatea Serviciului: • 8 priority queues</w:t>
            </w:r>
          </w:p>
          <w:p w14:paraId="65EFEC3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802.1p CoS/DSCP priority</w:t>
            </w:r>
          </w:p>
          <w:p w14:paraId="4046F4B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lastRenderedPageBreak/>
              <w:t>• Queue scheduling</w:t>
            </w:r>
          </w:p>
          <w:p w14:paraId="7D27FE47"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SP (Strict Priority)</w:t>
            </w:r>
          </w:p>
          <w:p w14:paraId="0252E128"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WRR (Weighted Round Robin)</w:t>
            </w:r>
          </w:p>
          <w:p w14:paraId="40947CA5"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SP+WRR</w:t>
            </w:r>
          </w:p>
          <w:p w14:paraId="1B7E99D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Bandwidth Control</w:t>
            </w:r>
          </w:p>
          <w:p w14:paraId="62E18E8C"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Port/Flow based Rating Limiting</w:t>
            </w:r>
          </w:p>
          <w:p w14:paraId="022673D8"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Smoother Performance</w:t>
            </w:r>
          </w:p>
          <w:p w14:paraId="1836D6ED"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Action for Flows</w:t>
            </w:r>
          </w:p>
          <w:p w14:paraId="0ADFF115"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Mirror (to supported interface)</w:t>
            </w:r>
          </w:p>
          <w:p w14:paraId="4C3078D6"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Redirect (to supported interface)</w:t>
            </w:r>
          </w:p>
          <w:p w14:paraId="7A988B25"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Rate Limit</w:t>
            </w:r>
          </w:p>
          <w:p w14:paraId="491F0FBD"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QoS Remark</w:t>
            </w:r>
          </w:p>
          <w:p w14:paraId="47ABA4E5"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xml:space="preserve">Caracteristici L2 și L2+: </w:t>
            </w:r>
          </w:p>
          <w:p w14:paraId="1EE1B9DD"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Link Aggregation</w:t>
            </w:r>
          </w:p>
          <w:p w14:paraId="54A41080"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Static link aggregation</w:t>
            </w:r>
          </w:p>
          <w:p w14:paraId="3519E7B3"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lastRenderedPageBreak/>
              <w:t>- 802.3ad LACP</w:t>
            </w:r>
          </w:p>
          <w:p w14:paraId="3DDA98C4"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Up to 8 aggregation groups and up to 8 ports per group</w:t>
            </w:r>
          </w:p>
          <w:p w14:paraId="06236FC6"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Spanning Tree Protocol</w:t>
            </w:r>
          </w:p>
          <w:p w14:paraId="1883A6DF"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- 802.1d STP</w:t>
            </w:r>
          </w:p>
          <w:p w14:paraId="0DA5655F"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- 802.1w RSTP</w:t>
            </w:r>
          </w:p>
          <w:p w14:paraId="1D2EB55F"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- 802.1s MSTP</w:t>
            </w:r>
          </w:p>
          <w:p w14:paraId="23F0B868"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STP Security: TC Protect, BPDU Filter, BPDU Protect, Root Protect, Loop Protect</w:t>
            </w:r>
          </w:p>
          <w:p w14:paraId="64DF3EC7"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Loopback Detection</w:t>
            </w:r>
          </w:p>
          <w:p w14:paraId="63783FB1"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Port-based</w:t>
            </w:r>
          </w:p>
          <w:p w14:paraId="17305C9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VLAN based</w:t>
            </w:r>
          </w:p>
          <w:p w14:paraId="355DE1C8"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Flow Control</w:t>
            </w:r>
          </w:p>
          <w:p w14:paraId="6DAB7AF6"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- 802.3x Flow Control</w:t>
            </w:r>
          </w:p>
          <w:p w14:paraId="6699303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HOL Blocking Prevention</w:t>
            </w:r>
          </w:p>
          <w:p w14:paraId="1DDCA48D"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Mirroring</w:t>
            </w:r>
          </w:p>
          <w:p w14:paraId="34A16986"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Port Mirroring</w:t>
            </w:r>
          </w:p>
          <w:p w14:paraId="2F5A0B47"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lastRenderedPageBreak/>
              <w:t>- CPU Mirroring</w:t>
            </w:r>
          </w:p>
          <w:p w14:paraId="2C6F7537"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One-to-One</w:t>
            </w:r>
          </w:p>
          <w:p w14:paraId="4AF09154"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Many-to-One</w:t>
            </w:r>
          </w:p>
          <w:p w14:paraId="0A040EE6"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Tx/Rx/Both</w:t>
            </w:r>
          </w:p>
          <w:p w14:paraId="58BC36B0"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VLAN: • VLAN Group</w:t>
            </w:r>
          </w:p>
          <w:p w14:paraId="478AF36D"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Max 4K VLAN Groups</w:t>
            </w:r>
          </w:p>
          <w:p w14:paraId="38A96F3F"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802.1Q Tagged VLAN</w:t>
            </w:r>
          </w:p>
          <w:p w14:paraId="571D84C6"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MAC VLAN: 30 Entries (12 Entries for TL-SG3428MP V1.0)</w:t>
            </w:r>
          </w:p>
          <w:p w14:paraId="227B854F"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Protocol VLAN: Protocol Template 16, Protocol</w:t>
            </w:r>
          </w:p>
          <w:p w14:paraId="77B5F852"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VLAN 16</w:t>
            </w:r>
          </w:p>
          <w:p w14:paraId="1B044CB7"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Private VLAN</w:t>
            </w:r>
          </w:p>
          <w:p w14:paraId="0EFFC3C1"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GVRP</w:t>
            </w:r>
          </w:p>
          <w:p w14:paraId="05056A3B"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VLAN VPN (QinQ)</w:t>
            </w:r>
          </w:p>
          <w:p w14:paraId="3BC905DE"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Port-Based QinQ</w:t>
            </w:r>
          </w:p>
          <w:p w14:paraId="29F2E47A" w14:textId="77777777" w:rsidR="003E4058" w:rsidRPr="003E4058"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Selective QinQ</w:t>
            </w:r>
          </w:p>
          <w:p w14:paraId="35A95E9C" w14:textId="6633D317" w:rsidR="00D41986" w:rsidRPr="0057616C" w:rsidRDefault="003E4058" w:rsidP="003E4058">
            <w:pPr>
              <w:pStyle w:val="Style"/>
              <w:snapToGrid w:val="0"/>
              <w:spacing w:line="276" w:lineRule="auto"/>
              <w:contextualSpacing/>
              <w:jc w:val="both"/>
              <w:rPr>
                <w:rFonts w:asciiTheme="minorHAnsi" w:hAnsiTheme="minorHAnsi" w:cstheme="minorHAnsi"/>
                <w:lang w:val="ro-RO"/>
              </w:rPr>
            </w:pPr>
            <w:r w:rsidRPr="003E4058">
              <w:rPr>
                <w:rFonts w:asciiTheme="minorHAnsi" w:hAnsiTheme="minorHAnsi" w:cstheme="minorHAnsi"/>
                <w:lang w:val="ro-RO"/>
              </w:rPr>
              <w:t>• Voice VLAN</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9F5113" w14:textId="58D9674A" w:rsidR="00D41986" w:rsidRDefault="00574838"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3</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F62DE8" w14:textId="77777777" w:rsidR="00D41986" w:rsidRPr="003548ED" w:rsidRDefault="00D41986"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4BD541" w14:textId="77777777" w:rsidR="00D41986" w:rsidRPr="00B91E97" w:rsidRDefault="00D41986"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640EC64" w14:textId="77777777" w:rsidR="00D41986" w:rsidRPr="00EA32E5" w:rsidRDefault="00D419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3B980A2" w14:textId="77777777" w:rsidR="00D41986" w:rsidRPr="00EA32E5" w:rsidRDefault="00D419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E88AB8F" w14:textId="77777777" w:rsidR="00D41986" w:rsidRPr="00EA32E5" w:rsidRDefault="00D419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C2A4539" w14:textId="77777777" w:rsidR="00D41986" w:rsidRPr="00EA32E5" w:rsidRDefault="00D419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CAE5EFE" w14:textId="77777777" w:rsidR="00D41986" w:rsidRPr="00EA32E5" w:rsidRDefault="00D419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787F1475" w14:textId="77777777" w:rsidR="00D41986" w:rsidRPr="00EA32E5" w:rsidRDefault="00D41986"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01D9D" w:rsidRPr="00EA32E5" w14:paraId="5054A7B8"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3AE163D" w14:textId="5AB30F4A" w:rsidR="00301D9D" w:rsidRDefault="00301D9D"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4</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D4843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Switch TL-SG3428X sau echivalent</w:t>
            </w:r>
          </w:p>
          <w:p w14:paraId="68E26B3B"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Interfață:</w:t>
            </w:r>
          </w:p>
          <w:p w14:paraId="5138AA7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24× Porturi RJ45 10/100/1000 Mbps</w:t>
            </w:r>
          </w:p>
          <w:p w14:paraId="05F1B1D7"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4× Sloturi 10G SFP+</w:t>
            </w:r>
          </w:p>
          <w:p w14:paraId="24404792"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1× Port RJ45 pe consolă</w:t>
            </w:r>
          </w:p>
          <w:p w14:paraId="510663E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1× Port Micro-USB pe consolă</w:t>
            </w:r>
          </w:p>
          <w:p w14:paraId="7D34B4FE"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Montare: Montare in Rack</w:t>
            </w:r>
          </w:p>
          <w:p w14:paraId="6A106710"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Consum maxim: 23.6 W (110V/60Hz)</w:t>
            </w:r>
          </w:p>
          <w:p w14:paraId="124EB525"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Switching Capacity: 128 Gbps</w:t>
            </w:r>
          </w:p>
          <w:p w14:paraId="7088083B"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Packet Forwarding Rate:  95.23 Mpps</w:t>
            </w:r>
          </w:p>
          <w:p w14:paraId="2DB0BDB0"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Tabelă Adrese MAC: 16 K</w:t>
            </w:r>
          </w:p>
          <w:p w14:paraId="7069E552"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xml:space="preserve">Caracteristici L2 și L2+: </w:t>
            </w:r>
          </w:p>
          <w:p w14:paraId="298F7992"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Link Aggregation</w:t>
            </w:r>
          </w:p>
          <w:p w14:paraId="00379668"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lastRenderedPageBreak/>
              <w:t>- static link aggregation</w:t>
            </w:r>
          </w:p>
          <w:p w14:paraId="6F91C861"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- 802.3ad LACP</w:t>
            </w:r>
          </w:p>
          <w:p w14:paraId="46C11EB6"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Up to 8 aggregation groups, containing 8 ports per group</w:t>
            </w:r>
          </w:p>
          <w:p w14:paraId="79C3FC83"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Spanning Tree Protocol</w:t>
            </w:r>
          </w:p>
          <w:p w14:paraId="6EBB29F8"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- 802.1d STP</w:t>
            </w:r>
          </w:p>
          <w:p w14:paraId="1D45FD04"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- 802.1w RSTP</w:t>
            </w:r>
          </w:p>
          <w:p w14:paraId="210847EA"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- 802.1s MSTP</w:t>
            </w:r>
          </w:p>
          <w:p w14:paraId="55BB9E18"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STP Security: TC Protect, BPDU Filter, Root Protect</w:t>
            </w:r>
          </w:p>
          <w:p w14:paraId="19ACE081"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Loopback Detection</w:t>
            </w:r>
          </w:p>
          <w:p w14:paraId="182D69EA"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Port based</w:t>
            </w:r>
          </w:p>
          <w:p w14:paraId="21450090"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VLAN based</w:t>
            </w:r>
          </w:p>
          <w:p w14:paraId="6F3363E2"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Flow Control</w:t>
            </w:r>
          </w:p>
          <w:p w14:paraId="218BD18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- 802.3x Flow Control</w:t>
            </w:r>
          </w:p>
          <w:p w14:paraId="0BF3298D"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HOL Blocking Prevention</w:t>
            </w:r>
          </w:p>
          <w:p w14:paraId="0A8DCE75"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Mirroring</w:t>
            </w:r>
          </w:p>
          <w:p w14:paraId="7D3615D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Port Mirroring</w:t>
            </w:r>
          </w:p>
          <w:p w14:paraId="1EF21522"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lastRenderedPageBreak/>
              <w:t>- CPU Mirroring</w:t>
            </w:r>
          </w:p>
          <w:p w14:paraId="48217C6A"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One-to-One</w:t>
            </w:r>
          </w:p>
          <w:p w14:paraId="47AEB7CA"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Many-to-One</w:t>
            </w:r>
          </w:p>
          <w:p w14:paraId="14CD8C96"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Tx/Rx/Both</w:t>
            </w:r>
          </w:p>
          <w:p w14:paraId="2C9725EB"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Securitate:</w:t>
            </w:r>
          </w:p>
          <w:p w14:paraId="3D967087"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Legarea portului IP-MAC</w:t>
            </w:r>
          </w:p>
          <w:p w14:paraId="4F67C1C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- 512 intrări</w:t>
            </w:r>
          </w:p>
          <w:p w14:paraId="5A830913"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DHCP Snooping</w:t>
            </w:r>
          </w:p>
          <w:p w14:paraId="700006CD"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Inspecție ARP</w:t>
            </w:r>
          </w:p>
          <w:p w14:paraId="4C11CBB3"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Protecția sursei IPv4: 100 de intrări</w:t>
            </w:r>
          </w:p>
          <w:p w14:paraId="61C07B26"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Legarea portului IPv6-MAC</w:t>
            </w:r>
          </w:p>
          <w:p w14:paraId="30415AF0"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- 512 intrări</w:t>
            </w:r>
          </w:p>
          <w:p w14:paraId="564A85D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DHCPv6 Snooping</w:t>
            </w:r>
          </w:p>
          <w:p w14:paraId="03FEB04E"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Detectare ND</w:t>
            </w:r>
          </w:p>
          <w:p w14:paraId="5CBE5037"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Protecția sursei IPv6: 100 de intrări</w:t>
            </w:r>
          </w:p>
          <w:p w14:paraId="0C182A72"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DoS Defend</w:t>
            </w:r>
          </w:p>
          <w:p w14:paraId="16211070"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lastRenderedPageBreak/>
              <w:t>• Securitate statică / dinamică a porturilor</w:t>
            </w:r>
          </w:p>
          <w:p w14:paraId="0D8054E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Până la 64 de adrese MAC pe port</w:t>
            </w:r>
          </w:p>
          <w:p w14:paraId="0F4709CD"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Controlul furtunii Broadcast / Multicast / Unicast</w:t>
            </w:r>
          </w:p>
          <w:p w14:paraId="334FC10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modul de control kbps / raport</w:t>
            </w:r>
          </w:p>
          <w:p w14:paraId="15AE3026"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802.1X</w:t>
            </w:r>
          </w:p>
          <w:p w14:paraId="5679D129"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Autentificarea bazei portului</w:t>
            </w:r>
          </w:p>
          <w:p w14:paraId="1A59E3F2"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Autentificare de bază pentru Mac</w:t>
            </w:r>
          </w:p>
          <w:p w14:paraId="058A6A6C"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Atribuire VLAN</w:t>
            </w:r>
          </w:p>
          <w:p w14:paraId="2A216ADB"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MAB</w:t>
            </w:r>
          </w:p>
          <w:p w14:paraId="5F0D212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VLAN invitat</w:t>
            </w:r>
          </w:p>
          <w:p w14:paraId="15BEE8CF"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Sprijină autentificarea și răspunderea pe raze</w:t>
            </w:r>
          </w:p>
          <w:p w14:paraId="57F613C8"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lastRenderedPageBreak/>
              <w:t>• AAA (inclusiv TACACS +)</w:t>
            </w:r>
          </w:p>
          <w:p w14:paraId="1661BD8B"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Izolarea portului</w:t>
            </w:r>
          </w:p>
          <w:p w14:paraId="3EB147D3"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Administrare web securizată prin HTTPS cu SSLv3 / TLS 1.2</w:t>
            </w:r>
          </w:p>
          <w:p w14:paraId="321D4AB0" w14:textId="77777777" w:rsidR="00301D9D" w:rsidRPr="00301D9D"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Gestionarea interfeței securizate a liniei de comandă (CLI) cu SSHv1 / SSHv2</w:t>
            </w:r>
          </w:p>
          <w:p w14:paraId="0897EAEB" w14:textId="28C6FE08" w:rsidR="00301D9D" w:rsidRPr="003E4058" w:rsidRDefault="00301D9D" w:rsidP="00301D9D">
            <w:pPr>
              <w:pStyle w:val="Style"/>
              <w:snapToGrid w:val="0"/>
              <w:spacing w:line="276" w:lineRule="auto"/>
              <w:contextualSpacing/>
              <w:jc w:val="both"/>
              <w:rPr>
                <w:rFonts w:asciiTheme="minorHAnsi" w:hAnsiTheme="minorHAnsi" w:cstheme="minorHAnsi"/>
                <w:lang w:val="ro-RO"/>
              </w:rPr>
            </w:pPr>
            <w:r w:rsidRPr="00301D9D">
              <w:rPr>
                <w:rFonts w:asciiTheme="minorHAnsi" w:hAnsiTheme="minorHAnsi" w:cstheme="minorHAnsi"/>
                <w:lang w:val="ro-RO"/>
              </w:rPr>
              <w:t>• Control acces acces IP / Port / MAC</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1BFB28" w14:textId="20C11125" w:rsidR="00301D9D" w:rsidRDefault="001A493D"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r w:rsidR="00574838">
              <w:rPr>
                <w:rFonts w:eastAsia="Times New Roman" w:cstheme="minorHAnsi"/>
                <w:kern w:val="0"/>
                <w:sz w:val="18"/>
                <w:szCs w:val="18"/>
                <w:lang w:eastAsia="ro-RO"/>
                <w14:ligatures w14:val="none"/>
              </w:rPr>
              <w:t>6</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7F19CE" w14:textId="77777777" w:rsidR="00301D9D" w:rsidRPr="003548ED" w:rsidRDefault="00301D9D"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0DB960" w14:textId="77777777" w:rsidR="00301D9D" w:rsidRPr="00B91E97" w:rsidRDefault="00301D9D"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38D3A91"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C0CAA57"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CEF9808"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EA84F3D"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9F492F4"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76B67287"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01D9D" w:rsidRPr="00EA32E5" w14:paraId="32B0BEA5"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A6E511" w14:textId="4A506545" w:rsidR="00301D9D" w:rsidRDefault="00EA7A12"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5</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F49A5E" w14:textId="77777777" w:rsidR="00C72F3A" w:rsidRPr="00C72F3A" w:rsidRDefault="00C72F3A" w:rsidP="00C72F3A">
            <w:pPr>
              <w:pStyle w:val="Style"/>
              <w:snapToGrid w:val="0"/>
              <w:spacing w:line="276" w:lineRule="auto"/>
              <w:contextualSpacing/>
              <w:jc w:val="both"/>
              <w:rPr>
                <w:rFonts w:asciiTheme="minorHAnsi" w:hAnsiTheme="minorHAnsi" w:cstheme="minorHAnsi"/>
                <w:lang w:val="ro-RO"/>
              </w:rPr>
            </w:pPr>
            <w:r w:rsidRPr="00C72F3A">
              <w:rPr>
                <w:rFonts w:asciiTheme="minorHAnsi" w:hAnsiTheme="minorHAnsi" w:cstheme="minorHAnsi"/>
                <w:lang w:val="ro-RO"/>
              </w:rPr>
              <w:t>Rack  4U, 600x450 sau echivalent</w:t>
            </w:r>
          </w:p>
          <w:p w14:paraId="48D2E403" w14:textId="77777777" w:rsidR="00C72F3A" w:rsidRPr="00C72F3A" w:rsidRDefault="00C72F3A" w:rsidP="00C72F3A">
            <w:pPr>
              <w:pStyle w:val="Style"/>
              <w:snapToGrid w:val="0"/>
              <w:spacing w:line="276" w:lineRule="auto"/>
              <w:contextualSpacing/>
              <w:jc w:val="both"/>
              <w:rPr>
                <w:rFonts w:asciiTheme="minorHAnsi" w:hAnsiTheme="minorHAnsi" w:cstheme="minorHAnsi"/>
                <w:lang w:val="ro-RO"/>
              </w:rPr>
            </w:pPr>
            <w:r w:rsidRPr="00C72F3A">
              <w:rPr>
                <w:rFonts w:asciiTheme="minorHAnsi" w:hAnsiTheme="minorHAnsi" w:cstheme="minorHAnsi"/>
                <w:lang w:val="ro-RO"/>
              </w:rPr>
              <w:t>Black sau echivalent</w:t>
            </w:r>
          </w:p>
          <w:p w14:paraId="5D821517" w14:textId="77777777" w:rsidR="00C72F3A" w:rsidRPr="00C72F3A" w:rsidRDefault="00C72F3A" w:rsidP="00C72F3A">
            <w:pPr>
              <w:pStyle w:val="Style"/>
              <w:snapToGrid w:val="0"/>
              <w:spacing w:line="276" w:lineRule="auto"/>
              <w:contextualSpacing/>
              <w:jc w:val="both"/>
              <w:rPr>
                <w:rFonts w:asciiTheme="minorHAnsi" w:hAnsiTheme="minorHAnsi" w:cstheme="minorHAnsi"/>
                <w:lang w:val="ro-RO"/>
              </w:rPr>
            </w:pPr>
            <w:r w:rsidRPr="00C72F3A">
              <w:rPr>
                <w:rFonts w:asciiTheme="minorHAnsi" w:hAnsiTheme="minorHAnsi" w:cstheme="minorHAnsi"/>
                <w:lang w:val="ro-RO"/>
              </w:rPr>
              <w:t xml:space="preserve">Culoare: negru; </w:t>
            </w:r>
          </w:p>
          <w:p w14:paraId="626FF091" w14:textId="77777777" w:rsidR="00C72F3A" w:rsidRPr="00C72F3A" w:rsidRDefault="00C72F3A" w:rsidP="00C72F3A">
            <w:pPr>
              <w:pStyle w:val="Style"/>
              <w:snapToGrid w:val="0"/>
              <w:spacing w:line="276" w:lineRule="auto"/>
              <w:contextualSpacing/>
              <w:jc w:val="both"/>
              <w:rPr>
                <w:rFonts w:asciiTheme="minorHAnsi" w:hAnsiTheme="minorHAnsi" w:cstheme="minorHAnsi"/>
                <w:lang w:val="ro-RO"/>
              </w:rPr>
            </w:pPr>
            <w:r w:rsidRPr="00C72F3A">
              <w:rPr>
                <w:rFonts w:asciiTheme="minorHAnsi" w:hAnsiTheme="minorHAnsi" w:cstheme="minorHAnsi"/>
                <w:lang w:val="ro-RO"/>
              </w:rPr>
              <w:t xml:space="preserve">Material: Metal; </w:t>
            </w:r>
          </w:p>
          <w:p w14:paraId="52AE8CD3" w14:textId="7B6CC303" w:rsidR="00301D9D" w:rsidRPr="00301D9D" w:rsidRDefault="00C72F3A" w:rsidP="00C72F3A">
            <w:pPr>
              <w:pStyle w:val="Style"/>
              <w:snapToGrid w:val="0"/>
              <w:spacing w:line="276" w:lineRule="auto"/>
              <w:contextualSpacing/>
              <w:jc w:val="both"/>
              <w:rPr>
                <w:rFonts w:asciiTheme="minorHAnsi" w:hAnsiTheme="minorHAnsi" w:cstheme="minorHAnsi"/>
                <w:lang w:val="ro-RO"/>
              </w:rPr>
            </w:pPr>
            <w:r w:rsidRPr="00C72F3A">
              <w:rPr>
                <w:rFonts w:asciiTheme="minorHAnsi" w:hAnsiTheme="minorHAnsi" w:cstheme="minorHAnsi"/>
                <w:lang w:val="ro-RO"/>
              </w:rPr>
              <w:t>Lăţime: 600 mm; Înălţime: 178 mm; Adâncime: 450 mm .</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5D57B7" w14:textId="49FABD05" w:rsidR="00301D9D" w:rsidRDefault="001A493D"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11</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FAD1E2" w14:textId="77777777" w:rsidR="00301D9D" w:rsidRPr="003548ED" w:rsidRDefault="00301D9D"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52B31A" w14:textId="77777777" w:rsidR="00301D9D" w:rsidRPr="00B91E97" w:rsidRDefault="00301D9D"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CADCAC8"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249286E"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BA0F2A1"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888EF31"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84D096F"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E6FD0F9"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01D9D" w:rsidRPr="00EA32E5" w14:paraId="04DE5386"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EE21AE6" w14:textId="3E80F699" w:rsidR="00301D9D" w:rsidRDefault="00EA7A12"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6</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2EEE2D" w14:textId="02D8494E" w:rsidR="00301D9D" w:rsidRPr="00301D9D" w:rsidRDefault="00EA7A12" w:rsidP="00301D9D">
            <w:pPr>
              <w:pStyle w:val="Style"/>
              <w:snapToGrid w:val="0"/>
              <w:spacing w:line="276" w:lineRule="auto"/>
              <w:contextualSpacing/>
              <w:jc w:val="both"/>
              <w:rPr>
                <w:rFonts w:asciiTheme="minorHAnsi" w:hAnsiTheme="minorHAnsi" w:cstheme="minorHAnsi"/>
                <w:lang w:val="ro-RO"/>
              </w:rPr>
            </w:pPr>
            <w:r w:rsidRPr="00EA7A12">
              <w:rPr>
                <w:rFonts w:asciiTheme="minorHAnsi" w:hAnsiTheme="minorHAnsi" w:cstheme="minorHAnsi"/>
                <w:lang w:val="ro-RO"/>
              </w:rPr>
              <w:t>Bara alimentare PDU 6  prize schuko cu intrerupator cu LED 1U 19 inch sau echivalent.</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7421AA" w14:textId="17053E16" w:rsidR="00301D9D" w:rsidRDefault="00574838"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11</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43C7790" w14:textId="77777777" w:rsidR="00301D9D" w:rsidRPr="003548ED" w:rsidRDefault="00301D9D"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C38C02" w14:textId="77777777" w:rsidR="00301D9D" w:rsidRPr="00B91E97" w:rsidRDefault="00301D9D"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EDEE126"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7704007"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0855227D"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518D600"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4D68781"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51940F9"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01D9D" w:rsidRPr="00EA32E5" w14:paraId="3BD499A7"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41C878" w14:textId="5BEC71E2" w:rsidR="00301D9D" w:rsidRDefault="00A35E0E"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7</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E85D37"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UPS OLS 3000E 3000VA sau echivalent</w:t>
            </w:r>
          </w:p>
          <w:p w14:paraId="4D4CE58A"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Conectori</w:t>
            </w:r>
          </w:p>
          <w:p w14:paraId="1A0EC1D1"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IEC C13 : 4</w:t>
            </w:r>
          </w:p>
          <w:p w14:paraId="432E2ADE"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IEC C19 : 1</w:t>
            </w:r>
          </w:p>
          <w:p w14:paraId="5D2F6C79"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Conectori iesire : 1x IEC C20</w:t>
            </w:r>
          </w:p>
          <w:p w14:paraId="7F615863"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General</w:t>
            </w:r>
          </w:p>
          <w:p w14:paraId="5488C686"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Forma sinusoida: Pura</w:t>
            </w:r>
          </w:p>
          <w:p w14:paraId="1E34E690"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 xml:space="preserve">Putere </w:t>
            </w:r>
            <w:r w:rsidRPr="00A35E0E">
              <w:rPr>
                <w:rFonts w:asciiTheme="minorHAnsi" w:hAnsiTheme="minorHAnsi" w:cstheme="minorHAnsi"/>
                <w:lang w:val="ro-RO"/>
              </w:rPr>
              <w:tab/>
              <w:t>: 3000 VA</w:t>
            </w:r>
          </w:p>
          <w:p w14:paraId="6E7DDAA8"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Incarcare : 2,7 kW</w:t>
            </w:r>
          </w:p>
          <w:p w14:paraId="6D3A4FA5"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Numar baterii : 6</w:t>
            </w:r>
          </w:p>
          <w:p w14:paraId="710E6D71"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Capacitate baterie: 12V/9AH</w:t>
            </w:r>
          </w:p>
          <w:p w14:paraId="518975AC"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 xml:space="preserve">Interfata </w:t>
            </w:r>
            <w:r w:rsidRPr="00A35E0E">
              <w:rPr>
                <w:rFonts w:asciiTheme="minorHAnsi" w:hAnsiTheme="minorHAnsi" w:cstheme="minorHAnsi"/>
                <w:lang w:val="ro-RO"/>
              </w:rPr>
              <w:tab/>
            </w:r>
          </w:p>
          <w:p w14:paraId="2174176F"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USB</w:t>
            </w:r>
          </w:p>
          <w:p w14:paraId="7DB3CFE4"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lastRenderedPageBreak/>
              <w:t>RS232</w:t>
            </w:r>
          </w:p>
          <w:p w14:paraId="763B6479"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RJ-45</w:t>
            </w:r>
          </w:p>
          <w:p w14:paraId="5F8A5F88"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RJ-11</w:t>
            </w:r>
          </w:p>
          <w:p w14:paraId="5A7FBBB2"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Protectii</w:t>
            </w:r>
          </w:p>
          <w:p w14:paraId="71508CF4"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Scurt-Circuit : Da</w:t>
            </w:r>
          </w:p>
          <w:p w14:paraId="3A3C5F0F"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Supratensiune: Da</w:t>
            </w:r>
          </w:p>
          <w:p w14:paraId="39178403" w14:textId="77777777" w:rsidR="00A35E0E" w:rsidRPr="00A35E0E"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RJ-11 : Da</w:t>
            </w:r>
          </w:p>
          <w:p w14:paraId="35B47D22" w14:textId="56303E75" w:rsidR="00301D9D" w:rsidRPr="00301D9D" w:rsidRDefault="00A35E0E" w:rsidP="00A35E0E">
            <w:pPr>
              <w:pStyle w:val="Style"/>
              <w:snapToGrid w:val="0"/>
              <w:spacing w:line="276" w:lineRule="auto"/>
              <w:contextualSpacing/>
              <w:jc w:val="both"/>
              <w:rPr>
                <w:rFonts w:asciiTheme="minorHAnsi" w:hAnsiTheme="minorHAnsi" w:cstheme="minorHAnsi"/>
                <w:lang w:val="ro-RO"/>
              </w:rPr>
            </w:pPr>
            <w:r w:rsidRPr="00A35E0E">
              <w:rPr>
                <w:rFonts w:asciiTheme="minorHAnsi" w:hAnsiTheme="minorHAnsi" w:cstheme="minorHAnsi"/>
                <w:lang w:val="ro-RO"/>
              </w:rPr>
              <w:t>RJ-45: Da</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315D83" w14:textId="2143E267" w:rsidR="00301D9D" w:rsidRDefault="00AF6098"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6</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DD5477" w14:textId="77777777" w:rsidR="00301D9D" w:rsidRPr="003548ED" w:rsidRDefault="00301D9D"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FE25F4" w14:textId="77777777" w:rsidR="00301D9D" w:rsidRPr="00B91E97" w:rsidRDefault="00301D9D"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A0301D8"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706A8D36"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2B85757"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4FB6EDC"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CD8C7FD"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37CF520"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301D9D" w:rsidRPr="00EA32E5" w14:paraId="0D415343"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883694" w14:textId="20FC6348" w:rsidR="00301D9D" w:rsidRDefault="00707102"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8</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413408"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echivalent</w:t>
            </w:r>
          </w:p>
          <w:p w14:paraId="55760B45"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Standard Wi-Fi: 802.11 a/b/g/n/ac/ac-wave2; </w:t>
            </w:r>
          </w:p>
          <w:p w14:paraId="2C9B335B"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Frecventa (GHz): .4 + 5 GHz; </w:t>
            </w:r>
          </w:p>
          <w:p w14:paraId="590DE301"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Rata de transfer (MB/s): 300 + 1733 ; </w:t>
            </w:r>
          </w:p>
          <w:p w14:paraId="04CA7901"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Porturi: 1 x RJ 45 ; Antena: 2.4 GHz - 2.8 dBi; 5 GHz - 3 dBi; </w:t>
            </w:r>
          </w:p>
          <w:p w14:paraId="6690D475"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Securitate: WEP, WPA-PSK, WPA-Enterprise </w:t>
            </w:r>
            <w:r w:rsidRPr="00707102">
              <w:rPr>
                <w:rFonts w:asciiTheme="minorHAnsi" w:hAnsiTheme="minorHAnsi" w:cstheme="minorHAnsi"/>
                <w:lang w:val="ro-RO"/>
              </w:rPr>
              <w:lastRenderedPageBreak/>
              <w:t xml:space="preserve">(WPA/WPA2, TKIP/AES); </w:t>
            </w:r>
          </w:p>
          <w:p w14:paraId="5D337614"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Alimentare: 802.3af PoE; </w:t>
            </w:r>
          </w:p>
          <w:p w14:paraId="1A45B47C"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Moduri de operare Wireless: Acces Point; </w:t>
            </w:r>
          </w:p>
          <w:p w14:paraId="7F29BD01"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Greutate: 300 g; Altele: </w:t>
            </w:r>
          </w:p>
          <w:p w14:paraId="7F44C5E5"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Dimensiuni: 160 x 160 x 32.65 mm; </w:t>
            </w:r>
          </w:p>
          <w:p w14:paraId="0C68F02F" w14:textId="77777777" w:rsidR="00707102" w:rsidRPr="00707102"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 xml:space="preserve">Max. TX power 2.4 GHz: 23 dBm, 5 GHz: 26 dBm; </w:t>
            </w:r>
          </w:p>
          <w:p w14:paraId="08A2AFF3" w14:textId="30D2F6A5" w:rsidR="00301D9D" w:rsidRPr="00301D9D" w:rsidRDefault="00707102" w:rsidP="00707102">
            <w:pPr>
              <w:pStyle w:val="Style"/>
              <w:snapToGrid w:val="0"/>
              <w:spacing w:line="276" w:lineRule="auto"/>
              <w:contextualSpacing/>
              <w:jc w:val="both"/>
              <w:rPr>
                <w:rFonts w:asciiTheme="minorHAnsi" w:hAnsiTheme="minorHAnsi" w:cstheme="minorHAnsi"/>
                <w:lang w:val="ro-RO"/>
              </w:rPr>
            </w:pPr>
            <w:r w:rsidRPr="00707102">
              <w:rPr>
                <w:rFonts w:asciiTheme="minorHAnsi" w:hAnsiTheme="minorHAnsi" w:cstheme="minorHAnsi"/>
                <w:lang w:val="ro-RO"/>
              </w:rPr>
              <w:t>MIMO 2.4 GHz: 2 x 2, 5 GHz: 4 x 4;</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44AB22" w14:textId="16A70A53" w:rsidR="00301D9D" w:rsidRDefault="00AF6098"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30</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66177C" w14:textId="77777777" w:rsidR="00301D9D" w:rsidRPr="003548ED" w:rsidRDefault="00301D9D"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9FCB9D" w14:textId="77777777" w:rsidR="00301D9D" w:rsidRPr="00B91E97" w:rsidRDefault="00301D9D"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952F82A"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3F072A97"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0F9B9B3"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5755CF82"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12069302"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14272F8" w14:textId="77777777" w:rsidR="00301D9D" w:rsidRPr="00EA32E5" w:rsidRDefault="00301D9D"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707102" w:rsidRPr="00EA32E5" w14:paraId="144A7423" w14:textId="77777777" w:rsidTr="003548ED">
        <w:trPr>
          <w:trHeight w:val="990"/>
        </w:trPr>
        <w:tc>
          <w:tcPr>
            <w:tcW w:w="63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F44A11" w14:textId="07561359" w:rsidR="00707102" w:rsidRDefault="00707102" w:rsidP="00EA32E5">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9</w:t>
            </w:r>
          </w:p>
        </w:tc>
        <w:tc>
          <w:tcPr>
            <w:tcW w:w="2726"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D5E43C"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Access Point U6-LR, Wi-Fi 6, 4x4 MU-MIMO sau echivalent</w:t>
            </w:r>
          </w:p>
          <w:p w14:paraId="02A19683"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Standard Wi-Fi: 802.11a/b/g/n/ac/ax, 802.11 a/b/g/n/ac/ax; </w:t>
            </w:r>
          </w:p>
          <w:p w14:paraId="0C17C25C"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Frecventa (GHz): 2.4 + 5 GHz; </w:t>
            </w:r>
          </w:p>
          <w:p w14:paraId="068801B2"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lastRenderedPageBreak/>
              <w:t xml:space="preserve">Rata de transfer (MB/s): 600 + 2400; Porturi: 1 x RJ-45; </w:t>
            </w:r>
          </w:p>
          <w:p w14:paraId="2AB5AB99"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Tehnologia de modulare: IEEE 802.3 at (PoE); Antena: 4 dBi; </w:t>
            </w:r>
          </w:p>
          <w:p w14:paraId="1684E208"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Securitate: WPA-PSK, WPA-Enterprise (WPA/WPA2/WPA3); </w:t>
            </w:r>
          </w:p>
          <w:p w14:paraId="02E00A80"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Alimentare: 802.3at PoE+, passive PoE (48V); </w:t>
            </w:r>
          </w:p>
          <w:p w14:paraId="67FF8FD0"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Moduri de operare Wireless: Acces Point; Max. TX power </w:t>
            </w:r>
            <w:r w:rsidRPr="00FC69EE">
              <w:rPr>
                <w:rFonts w:asciiTheme="minorHAnsi" w:hAnsiTheme="minorHAnsi" w:cstheme="minorHAnsi"/>
                <w:lang w:val="ro-RO"/>
              </w:rPr>
              <w:tab/>
            </w:r>
          </w:p>
          <w:p w14:paraId="523D0B0F"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2.4 GHz: 26 dBm, 5 GHz: 26 dBm; MIMO 2.4 GHz: 4 x 4, 5 GHz: 4 x 4; </w:t>
            </w:r>
          </w:p>
          <w:p w14:paraId="0ADE2FE5" w14:textId="77777777" w:rsidR="00FC69EE" w:rsidRPr="00FC69EE"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 xml:space="preserve">Throughput rate 2.4 GHz: 600 Mbps, 5 GHz: 2400 </w:t>
            </w:r>
            <w:r w:rsidRPr="00FC69EE">
              <w:rPr>
                <w:rFonts w:asciiTheme="minorHAnsi" w:hAnsiTheme="minorHAnsi" w:cstheme="minorHAnsi"/>
                <w:lang w:val="ro-RO"/>
              </w:rPr>
              <w:lastRenderedPageBreak/>
              <w:t xml:space="preserve">Mbps; </w:t>
            </w:r>
          </w:p>
          <w:p w14:paraId="01CA409A" w14:textId="08E017D2" w:rsidR="00707102" w:rsidRPr="00707102" w:rsidRDefault="00FC69EE" w:rsidP="00FC69EE">
            <w:pPr>
              <w:pStyle w:val="Style"/>
              <w:snapToGrid w:val="0"/>
              <w:spacing w:line="276" w:lineRule="auto"/>
              <w:contextualSpacing/>
              <w:jc w:val="both"/>
              <w:rPr>
                <w:rFonts w:asciiTheme="minorHAnsi" w:hAnsiTheme="minorHAnsi" w:cstheme="minorHAnsi"/>
                <w:lang w:val="ro-RO"/>
              </w:rPr>
            </w:pPr>
            <w:r w:rsidRPr="00FC69EE">
              <w:rPr>
                <w:rFonts w:asciiTheme="minorHAnsi" w:hAnsiTheme="minorHAnsi" w:cstheme="minorHAnsi"/>
                <w:lang w:val="ro-RO"/>
              </w:rPr>
              <w:t>Antenna gain: 2.4 GHz: 4 dBi, 5 GHz: 5.5 dBi;</w:t>
            </w:r>
          </w:p>
        </w:tc>
        <w:tc>
          <w:tcPr>
            <w:tcW w:w="970"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1CFFEE" w14:textId="64513AD3" w:rsidR="00707102" w:rsidRDefault="00AF6098" w:rsidP="00EA32E5">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5</w:t>
            </w:r>
          </w:p>
        </w:tc>
        <w:tc>
          <w:tcPr>
            <w:tcW w:w="113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9318D7" w14:textId="77777777" w:rsidR="00707102" w:rsidRPr="003548ED" w:rsidRDefault="00707102" w:rsidP="00EA32E5">
            <w:pPr>
              <w:spacing w:after="0" w:line="360" w:lineRule="auto"/>
              <w:jc w:val="center"/>
              <w:textAlignment w:val="baseline"/>
              <w:rPr>
                <w:rFonts w:cstheme="minorHAnsi"/>
                <w:b/>
                <w:iCs/>
                <w:sz w:val="18"/>
                <w:szCs w:val="18"/>
              </w:rPr>
            </w:pPr>
          </w:p>
        </w:tc>
        <w:tc>
          <w:tcPr>
            <w:tcW w:w="1421"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2CD69C" w14:textId="77777777" w:rsidR="00707102" w:rsidRPr="00B91E97" w:rsidRDefault="00707102" w:rsidP="00EA32E5">
            <w:pPr>
              <w:spacing w:after="0" w:line="360" w:lineRule="auto"/>
              <w:jc w:val="center"/>
              <w:textAlignment w:val="baseline"/>
              <w:rPr>
                <w:rFonts w:cstheme="minorHAnsi"/>
                <w:bCs/>
                <w:iCs/>
              </w:rPr>
            </w:pPr>
          </w:p>
        </w:tc>
        <w:tc>
          <w:tcPr>
            <w:tcW w:w="154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F31E4BB" w14:textId="77777777" w:rsidR="00707102" w:rsidRPr="00EA32E5" w:rsidRDefault="00707102"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95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4820AD67" w14:textId="77777777" w:rsidR="00707102" w:rsidRPr="00EA32E5" w:rsidRDefault="00707102"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581"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8A92F99" w14:textId="77777777" w:rsidR="00707102" w:rsidRPr="00EA32E5" w:rsidRDefault="00707102"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329"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7D93B8A0" w14:textId="77777777" w:rsidR="00707102" w:rsidRPr="00EA32E5" w:rsidRDefault="00707102"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140"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271ECD3C" w14:textId="77777777" w:rsidR="00707102" w:rsidRPr="00EA32E5" w:rsidRDefault="00707102"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21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14:paraId="63B43B0E" w14:textId="77777777" w:rsidR="00707102" w:rsidRPr="00EA32E5" w:rsidRDefault="00707102" w:rsidP="00EA32E5">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6DA9E71" w14:textId="77777777" w:rsidR="00BE23E5" w:rsidRPr="00EA32E5" w:rsidRDefault="00BE23E5" w:rsidP="00EA32E5">
      <w:pPr>
        <w:spacing w:after="0" w:line="360" w:lineRule="exact"/>
        <w:rPr>
          <w:rFonts w:cstheme="minorHAnsi"/>
          <w:kern w:val="0"/>
        </w:rPr>
      </w:pPr>
    </w:p>
    <w:p w14:paraId="0500BF4E" w14:textId="77777777" w:rsidR="00EA32E5" w:rsidRPr="00EA32E5" w:rsidRDefault="00EA32E5" w:rsidP="00EA32E5">
      <w:pPr>
        <w:spacing w:after="0" w:line="360" w:lineRule="exact"/>
        <w:rPr>
          <w:rFonts w:cstheme="minorHAnsi"/>
          <w:kern w:val="0"/>
        </w:rPr>
      </w:pPr>
    </w:p>
    <w:p w14:paraId="08B7BA74"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51"/>
        <w:gridCol w:w="6633"/>
      </w:tblGrid>
      <w:tr w:rsidR="00EA32E5" w:rsidRPr="00EA32E5" w14:paraId="2BB07EA1" w14:textId="77777777" w:rsidTr="001F427B">
        <w:tc>
          <w:tcPr>
            <w:tcW w:w="7109" w:type="dxa"/>
          </w:tcPr>
          <w:p w14:paraId="2DB4F63A"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tcPr>
          <w:p w14:paraId="1256EC36"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13CE3099" w14:textId="77777777" w:rsidTr="001F427B">
        <w:tc>
          <w:tcPr>
            <w:tcW w:w="7109" w:type="dxa"/>
          </w:tcPr>
          <w:p w14:paraId="2CF6A402" w14:textId="77777777" w:rsidR="00EA32E5" w:rsidRPr="00EA32E5" w:rsidRDefault="00EA32E5" w:rsidP="00EA32E5">
            <w:pPr>
              <w:spacing w:line="360" w:lineRule="exact"/>
              <w:rPr>
                <w:rFonts w:cstheme="minorHAnsi"/>
              </w:rPr>
            </w:pPr>
            <w:r w:rsidRPr="00EA32E5">
              <w:rPr>
                <w:rFonts w:cstheme="minorHAnsi"/>
              </w:rPr>
              <w:t>Livrarea se va realiza la Sediul Beneficiarului – Universitatea Româno-Americană, Bd. Expoziției nr. 1B, București 012101.</w:t>
            </w:r>
          </w:p>
          <w:p w14:paraId="0CFE9913" w14:textId="77777777" w:rsidR="00EA32E5" w:rsidRPr="00EA32E5" w:rsidRDefault="00EA32E5" w:rsidP="00EA32E5">
            <w:pPr>
              <w:spacing w:line="360" w:lineRule="exact"/>
              <w:rPr>
                <w:rFonts w:cstheme="minorHAnsi"/>
              </w:rPr>
            </w:pPr>
          </w:p>
        </w:tc>
        <w:tc>
          <w:tcPr>
            <w:tcW w:w="7109" w:type="dxa"/>
          </w:tcPr>
          <w:p w14:paraId="1E433829" w14:textId="77777777" w:rsidR="00EA32E5" w:rsidRPr="00EA32E5" w:rsidRDefault="00EA32E5" w:rsidP="00EA32E5">
            <w:pPr>
              <w:spacing w:line="360" w:lineRule="exact"/>
              <w:rPr>
                <w:rFonts w:cstheme="minorHAnsi"/>
              </w:rPr>
            </w:pPr>
          </w:p>
        </w:tc>
      </w:tr>
    </w:tbl>
    <w:p w14:paraId="682B1DCB" w14:textId="77777777" w:rsidR="00EA32E5" w:rsidRPr="00EA32E5" w:rsidRDefault="00EA32E5" w:rsidP="00EA32E5">
      <w:pPr>
        <w:spacing w:after="0" w:line="360" w:lineRule="exact"/>
        <w:rPr>
          <w:rFonts w:cstheme="minorHAnsi"/>
          <w:kern w:val="0"/>
        </w:rPr>
      </w:pPr>
    </w:p>
    <w:p w14:paraId="5922E822"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2B305611" w14:textId="77777777" w:rsidR="00EA32E5" w:rsidRPr="00EA32E5" w:rsidRDefault="00EA32E5" w:rsidP="00EA32E5">
      <w:pPr>
        <w:spacing w:after="0" w:line="360" w:lineRule="exact"/>
        <w:rPr>
          <w:rFonts w:cstheme="minorHAnsi"/>
          <w:kern w:val="0"/>
        </w:rPr>
      </w:pPr>
    </w:p>
    <w:p w14:paraId="78628B5C"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0"/>
        <w:gridCol w:w="6584"/>
      </w:tblGrid>
      <w:tr w:rsidR="00EA32E5" w:rsidRPr="00EA32E5" w14:paraId="62795CE9" w14:textId="77777777" w:rsidTr="001F427B">
        <w:trPr>
          <w:tblHeader/>
        </w:trPr>
        <w:tc>
          <w:tcPr>
            <w:tcW w:w="7109" w:type="dxa"/>
            <w:shd w:val="clear" w:color="auto" w:fill="AEAAAA" w:themeFill="background2" w:themeFillShade="BF"/>
          </w:tcPr>
          <w:p w14:paraId="778949AC"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68DC320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0994A67" w14:textId="77777777" w:rsidTr="001F427B">
        <w:tc>
          <w:tcPr>
            <w:tcW w:w="7109" w:type="dxa"/>
          </w:tcPr>
          <w:p w14:paraId="64EE5353" w14:textId="77777777" w:rsidR="00EA32E5" w:rsidRPr="00EA32E5" w:rsidRDefault="00EA32E5" w:rsidP="00EA32E5">
            <w:pPr>
              <w:spacing w:line="360" w:lineRule="exact"/>
              <w:jc w:val="both"/>
              <w:rPr>
                <w:rFonts w:cstheme="minorHAnsi"/>
              </w:rPr>
            </w:pPr>
            <w:r w:rsidRPr="00EA32E5">
              <w:rPr>
                <w:rFonts w:cstheme="minorHAnsi"/>
              </w:rPr>
              <w:t>(i)</w:t>
            </w:r>
            <w:r w:rsidRPr="00EA32E5">
              <w:rPr>
                <w:rFonts w:cstheme="minorHAnsi"/>
              </w:rPr>
              <w:tab/>
              <w:t>Toate produsele trebuie să fie noi și neutilizate. Nu vor fi acceptate echipamente de tip refurbish (recondiționate second hand) integral sau componente ale acestora;</w:t>
            </w:r>
          </w:p>
          <w:p w14:paraId="25FF7A96" w14:textId="77777777" w:rsidR="00EA32E5" w:rsidRPr="00EA32E5" w:rsidRDefault="00EA32E5" w:rsidP="00EA32E5">
            <w:pPr>
              <w:spacing w:line="360" w:lineRule="exact"/>
              <w:jc w:val="both"/>
              <w:rPr>
                <w:rFonts w:cstheme="minorHAnsi"/>
              </w:rPr>
            </w:pPr>
          </w:p>
          <w:p w14:paraId="550E8164" w14:textId="77777777" w:rsidR="00EA32E5" w:rsidRPr="00EA32E5" w:rsidRDefault="00EA32E5" w:rsidP="00EA32E5">
            <w:pPr>
              <w:spacing w:line="360" w:lineRule="exact"/>
              <w:jc w:val="both"/>
              <w:rPr>
                <w:rFonts w:cstheme="minorHAnsi"/>
              </w:rPr>
            </w:pPr>
            <w:r w:rsidRPr="00EA32E5">
              <w:rPr>
                <w:rFonts w:cstheme="minorHAnsi"/>
              </w:rPr>
              <w:t>(ii)</w:t>
            </w:r>
            <w:r w:rsidRPr="00EA32E5">
              <w:rPr>
                <w:rFonts w:cstheme="minorHAnsi"/>
              </w:rPr>
              <w:tab/>
              <w:t>Toate produsele trebuie să nu fie declarate End-Of-Life de către Producător la data depunerii Ofertei. În situația în care Ofertantul face dovada că produsele solicitate sunt declarate End-Of-Life de către Producător sunt acceptate exclusiv produse care sunt superioare cerințelor / specificațiilor minimale și obligatorii indicate;</w:t>
            </w:r>
          </w:p>
          <w:p w14:paraId="53F2FA84" w14:textId="77777777" w:rsidR="00EA32E5" w:rsidRPr="00EA32E5" w:rsidRDefault="00EA32E5" w:rsidP="00EA32E5">
            <w:pPr>
              <w:spacing w:line="360" w:lineRule="exact"/>
              <w:jc w:val="both"/>
              <w:rPr>
                <w:rFonts w:cstheme="minorHAnsi"/>
              </w:rPr>
            </w:pPr>
          </w:p>
          <w:p w14:paraId="2B816F4C" w14:textId="77777777" w:rsidR="00EA32E5" w:rsidRPr="00EA32E5" w:rsidRDefault="00EA32E5" w:rsidP="00EA32E5">
            <w:pPr>
              <w:spacing w:line="360" w:lineRule="exact"/>
              <w:jc w:val="both"/>
              <w:rPr>
                <w:rFonts w:cstheme="minorHAnsi"/>
              </w:rPr>
            </w:pPr>
            <w:r w:rsidRPr="00EA32E5">
              <w:rPr>
                <w:rFonts w:cstheme="minorHAnsi"/>
              </w:rPr>
              <w:t>(iii)</w:t>
            </w:r>
            <w:r w:rsidRPr="00EA32E5">
              <w:rPr>
                <w:rFonts w:cstheme="minorHAnsi"/>
              </w:rPr>
              <w:tab/>
              <w:t>Toate produsele/echipamentele trebuie să provină de la distribuitori autorizați de către producător.</w:t>
            </w:r>
          </w:p>
          <w:p w14:paraId="1F978C2E" w14:textId="77777777" w:rsidR="00EA32E5" w:rsidRPr="00EA32E5" w:rsidRDefault="00EA32E5" w:rsidP="00EA32E5">
            <w:pPr>
              <w:spacing w:line="360" w:lineRule="exact"/>
              <w:jc w:val="both"/>
              <w:rPr>
                <w:rFonts w:cstheme="minorHAnsi"/>
              </w:rPr>
            </w:pPr>
          </w:p>
        </w:tc>
        <w:tc>
          <w:tcPr>
            <w:tcW w:w="7109" w:type="dxa"/>
          </w:tcPr>
          <w:p w14:paraId="13E984D3" w14:textId="77777777" w:rsidR="00EA32E5" w:rsidRPr="00EA32E5" w:rsidRDefault="00EA32E5" w:rsidP="00EA32E5">
            <w:pPr>
              <w:spacing w:line="360" w:lineRule="exact"/>
              <w:rPr>
                <w:rFonts w:cstheme="minorHAnsi"/>
              </w:rPr>
            </w:pPr>
          </w:p>
        </w:tc>
      </w:tr>
    </w:tbl>
    <w:p w14:paraId="13C80A4B" w14:textId="77777777" w:rsidR="00EA32E5" w:rsidRPr="00EA32E5" w:rsidRDefault="00EA32E5" w:rsidP="00EA32E5">
      <w:pPr>
        <w:spacing w:after="0" w:line="360" w:lineRule="exact"/>
        <w:rPr>
          <w:rFonts w:cstheme="minorHAnsi"/>
          <w:kern w:val="0"/>
        </w:rPr>
      </w:pPr>
    </w:p>
    <w:p w14:paraId="7C3F8D8D"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2D26494E" w14:textId="77777777" w:rsidR="00EA32E5" w:rsidRDefault="00EA32E5" w:rsidP="00EA32E5">
      <w:pPr>
        <w:spacing w:after="0" w:line="360" w:lineRule="exact"/>
        <w:rPr>
          <w:rFonts w:cstheme="minorHAnsi"/>
          <w:kern w:val="0"/>
        </w:rPr>
      </w:pPr>
    </w:p>
    <w:p w14:paraId="7EC71711" w14:textId="77777777" w:rsidR="002C60D8" w:rsidRDefault="002C60D8" w:rsidP="00EA32E5">
      <w:pPr>
        <w:spacing w:after="0" w:line="360" w:lineRule="exact"/>
        <w:rPr>
          <w:rFonts w:cstheme="minorHAnsi"/>
          <w:kern w:val="0"/>
        </w:rPr>
      </w:pPr>
    </w:p>
    <w:p w14:paraId="6D316D6E" w14:textId="77777777" w:rsidR="002C60D8" w:rsidRDefault="002C60D8" w:rsidP="00EA32E5">
      <w:pPr>
        <w:spacing w:after="0" w:line="360" w:lineRule="exact"/>
        <w:rPr>
          <w:rFonts w:cstheme="minorHAnsi"/>
          <w:kern w:val="0"/>
        </w:rPr>
      </w:pPr>
    </w:p>
    <w:tbl>
      <w:tblPr>
        <w:tblStyle w:val="TableGrid"/>
        <w:tblW w:w="13284" w:type="dxa"/>
        <w:jc w:val="center"/>
        <w:shd w:val="clear" w:color="auto" w:fill="FFFFFF" w:themeFill="background1"/>
        <w:tblLook w:val="04A0" w:firstRow="1" w:lastRow="0" w:firstColumn="1" w:lastColumn="0" w:noHBand="0" w:noVBand="1"/>
      </w:tblPr>
      <w:tblGrid>
        <w:gridCol w:w="4149"/>
        <w:gridCol w:w="4251"/>
        <w:gridCol w:w="4884"/>
      </w:tblGrid>
      <w:tr w:rsidR="002C60D8" w:rsidRPr="0057616C" w14:paraId="0723BE3D" w14:textId="0714AB3C" w:rsidTr="002C60D8">
        <w:trPr>
          <w:jc w:val="center"/>
        </w:trPr>
        <w:tc>
          <w:tcPr>
            <w:tcW w:w="8400" w:type="dxa"/>
            <w:gridSpan w:val="2"/>
            <w:shd w:val="clear" w:color="auto" w:fill="FFFFFF" w:themeFill="background1"/>
          </w:tcPr>
          <w:p w14:paraId="214C4C9C" w14:textId="6F75BF56" w:rsidR="002C60D8" w:rsidRPr="0057616C" w:rsidRDefault="002C60D8" w:rsidP="00753984">
            <w:pPr>
              <w:spacing w:line="276" w:lineRule="auto"/>
              <w:jc w:val="center"/>
              <w:rPr>
                <w:rFonts w:cstheme="minorHAnsi"/>
                <w:b/>
              </w:rPr>
            </w:pPr>
            <w:r>
              <w:rPr>
                <w:rFonts w:cstheme="minorHAnsi"/>
                <w:b/>
              </w:rPr>
              <w:t>Cerințe Beneficiar</w:t>
            </w:r>
          </w:p>
        </w:tc>
        <w:tc>
          <w:tcPr>
            <w:tcW w:w="4884" w:type="dxa"/>
            <w:shd w:val="clear" w:color="auto" w:fill="FFFFFF" w:themeFill="background1"/>
          </w:tcPr>
          <w:p w14:paraId="3EF9C03D" w14:textId="79C4077F" w:rsidR="002C60D8" w:rsidRDefault="002C60D8" w:rsidP="00753984">
            <w:pPr>
              <w:spacing w:line="276" w:lineRule="auto"/>
              <w:jc w:val="center"/>
              <w:rPr>
                <w:rFonts w:cstheme="minorHAnsi"/>
                <w:b/>
              </w:rPr>
            </w:pPr>
            <w:r>
              <w:rPr>
                <w:rFonts w:cstheme="minorHAnsi"/>
                <w:b/>
              </w:rPr>
              <w:t>Modalitate îndeplinire</w:t>
            </w:r>
          </w:p>
        </w:tc>
      </w:tr>
      <w:tr w:rsidR="002C60D8" w:rsidRPr="0057616C" w14:paraId="74B5E95C" w14:textId="6BABF193" w:rsidTr="002C60D8">
        <w:trPr>
          <w:jc w:val="center"/>
        </w:trPr>
        <w:tc>
          <w:tcPr>
            <w:tcW w:w="8400" w:type="dxa"/>
            <w:gridSpan w:val="2"/>
            <w:shd w:val="clear" w:color="auto" w:fill="FFFFFF" w:themeFill="background1"/>
          </w:tcPr>
          <w:p w14:paraId="2B0B89E5" w14:textId="77777777" w:rsidR="002C60D8" w:rsidRPr="0057616C" w:rsidRDefault="002C60D8" w:rsidP="00753984">
            <w:pPr>
              <w:spacing w:line="276" w:lineRule="auto"/>
              <w:jc w:val="center"/>
              <w:rPr>
                <w:rFonts w:cstheme="minorHAnsi"/>
                <w:b/>
              </w:rPr>
            </w:pPr>
            <w:r w:rsidRPr="0057616C">
              <w:rPr>
                <w:rFonts w:cstheme="minorHAnsi"/>
                <w:b/>
              </w:rPr>
              <w:t>Criterii energetice</w:t>
            </w:r>
          </w:p>
        </w:tc>
        <w:tc>
          <w:tcPr>
            <w:tcW w:w="4884" w:type="dxa"/>
            <w:shd w:val="clear" w:color="auto" w:fill="FFFFFF" w:themeFill="background1"/>
          </w:tcPr>
          <w:p w14:paraId="3E5F78E2" w14:textId="45125624" w:rsidR="002C60D8" w:rsidRPr="0057616C" w:rsidRDefault="002C60D8" w:rsidP="00753984">
            <w:pPr>
              <w:spacing w:line="276" w:lineRule="auto"/>
              <w:jc w:val="center"/>
              <w:rPr>
                <w:rFonts w:cstheme="minorHAnsi"/>
                <w:b/>
              </w:rPr>
            </w:pPr>
            <w:r w:rsidRPr="0057616C">
              <w:rPr>
                <w:rFonts w:cstheme="minorHAnsi"/>
                <w:b/>
              </w:rPr>
              <w:t>Criterii energetice</w:t>
            </w:r>
          </w:p>
        </w:tc>
      </w:tr>
      <w:tr w:rsidR="002C60D8" w:rsidRPr="0057616C" w14:paraId="7D344479" w14:textId="23DFB97F" w:rsidTr="002C60D8">
        <w:trPr>
          <w:jc w:val="center"/>
        </w:trPr>
        <w:tc>
          <w:tcPr>
            <w:tcW w:w="4149" w:type="dxa"/>
            <w:shd w:val="clear" w:color="auto" w:fill="FFFFFF" w:themeFill="background1"/>
          </w:tcPr>
          <w:p w14:paraId="01C66018" w14:textId="77777777" w:rsidR="002C60D8" w:rsidRPr="0057616C" w:rsidRDefault="002C60D8" w:rsidP="00753984">
            <w:pPr>
              <w:spacing w:line="360" w:lineRule="exact"/>
              <w:jc w:val="both"/>
              <w:rPr>
                <w:rFonts w:cstheme="minorHAnsi"/>
                <w:b/>
              </w:rPr>
            </w:pPr>
            <w:r w:rsidRPr="0057616C">
              <w:rPr>
                <w:rFonts w:cstheme="minorHAnsi"/>
                <w:b/>
              </w:rPr>
              <w:t xml:space="preserve">Cerințe minime de performanță energetică </w:t>
            </w:r>
          </w:p>
          <w:p w14:paraId="32611AF6" w14:textId="77777777" w:rsidR="002C60D8" w:rsidRPr="0057616C" w:rsidRDefault="002C60D8" w:rsidP="00753984">
            <w:pPr>
              <w:spacing w:line="360" w:lineRule="exact"/>
              <w:jc w:val="both"/>
              <w:rPr>
                <w:rFonts w:cstheme="minorHAnsi"/>
                <w:b/>
              </w:rPr>
            </w:pPr>
          </w:p>
          <w:p w14:paraId="52542995" w14:textId="77777777" w:rsidR="002C60D8" w:rsidRPr="0057616C" w:rsidRDefault="002C60D8" w:rsidP="00753984">
            <w:pPr>
              <w:spacing w:line="360" w:lineRule="exact"/>
              <w:jc w:val="both"/>
              <w:rPr>
                <w:rFonts w:cstheme="minorHAnsi"/>
                <w:b/>
              </w:rPr>
            </w:pPr>
            <w:r w:rsidRPr="0057616C">
              <w:rPr>
                <w:rFonts w:cstheme="minorHAnsi"/>
              </w:rPr>
              <w:lastRenderedPageBreak/>
              <w:t>Eficiența energetică a produselor trebuie să îndeplinească cerințele privind eficiența energetică din cea mai recentă versiune a standardului Energy Star.</w:t>
            </w:r>
          </w:p>
          <w:p w14:paraId="01CC1E49" w14:textId="77777777" w:rsidR="002C60D8" w:rsidRPr="0057616C" w:rsidRDefault="002C60D8" w:rsidP="00753984">
            <w:pPr>
              <w:spacing w:line="360" w:lineRule="exact"/>
              <w:jc w:val="both"/>
              <w:rPr>
                <w:rFonts w:cstheme="minorHAnsi"/>
                <w:i/>
              </w:rPr>
            </w:pPr>
            <w:r w:rsidRPr="0057616C">
              <w:rPr>
                <w:rFonts w:cstheme="minorHAnsi"/>
                <w:i/>
              </w:rPr>
              <w:t xml:space="preserve">Versiunea în vigoare poate fi consultata la acest link web: </w:t>
            </w:r>
          </w:p>
          <w:p w14:paraId="0EB2923E" w14:textId="77777777" w:rsidR="002C60D8" w:rsidRPr="0057616C" w:rsidRDefault="00000000" w:rsidP="00753984">
            <w:pPr>
              <w:spacing w:line="360" w:lineRule="exact"/>
              <w:jc w:val="both"/>
              <w:rPr>
                <w:rFonts w:cstheme="minorHAnsi"/>
                <w:i/>
              </w:rPr>
            </w:pPr>
            <w:hyperlink r:id="rId12" w:history="1">
              <w:r w:rsidR="002C60D8" w:rsidRPr="0057616C">
                <w:rPr>
                  <w:rStyle w:val="Hyperlink"/>
                  <w:rFonts w:cstheme="minorHAnsi"/>
                  <w:i/>
                </w:rPr>
                <w:t>http://www.eu-energystar.org/specifications.htm</w:t>
              </w:r>
            </w:hyperlink>
            <w:r w:rsidR="002C60D8" w:rsidRPr="0057616C">
              <w:rPr>
                <w:rFonts w:cstheme="minorHAnsi"/>
                <w:i/>
              </w:rPr>
              <w:t xml:space="preserve">   </w:t>
            </w:r>
          </w:p>
          <w:p w14:paraId="73A0FF15" w14:textId="77777777" w:rsidR="002C60D8" w:rsidRPr="0057616C" w:rsidRDefault="002C60D8" w:rsidP="00753984">
            <w:pPr>
              <w:spacing w:line="360" w:lineRule="exact"/>
              <w:jc w:val="both"/>
              <w:rPr>
                <w:rFonts w:cstheme="minorHAnsi"/>
                <w:b/>
              </w:rPr>
            </w:pPr>
          </w:p>
        </w:tc>
        <w:tc>
          <w:tcPr>
            <w:tcW w:w="4251" w:type="dxa"/>
            <w:shd w:val="clear" w:color="auto" w:fill="FFFFFF" w:themeFill="background1"/>
          </w:tcPr>
          <w:p w14:paraId="0266C012" w14:textId="77777777" w:rsidR="002C60D8" w:rsidRPr="0057616C" w:rsidRDefault="002C60D8" w:rsidP="00753984">
            <w:pPr>
              <w:spacing w:line="276" w:lineRule="auto"/>
              <w:jc w:val="both"/>
              <w:rPr>
                <w:rFonts w:cstheme="minorHAnsi"/>
                <w:b/>
              </w:rPr>
            </w:pPr>
            <w:r w:rsidRPr="0057616C">
              <w:rPr>
                <w:rFonts w:cstheme="minorHAnsi"/>
                <w:b/>
              </w:rPr>
              <w:lastRenderedPageBreak/>
              <w:t>Modalitate de verificare</w:t>
            </w:r>
          </w:p>
          <w:p w14:paraId="3AE31455" w14:textId="77777777" w:rsidR="002C60D8" w:rsidRPr="0057616C" w:rsidRDefault="002C60D8" w:rsidP="00753984">
            <w:pPr>
              <w:spacing w:line="276" w:lineRule="auto"/>
              <w:jc w:val="both"/>
              <w:rPr>
                <w:rFonts w:cstheme="minorHAnsi"/>
                <w:b/>
              </w:rPr>
            </w:pPr>
          </w:p>
          <w:p w14:paraId="348FD7A6" w14:textId="77777777" w:rsidR="002C60D8" w:rsidRPr="0057616C" w:rsidRDefault="002C60D8" w:rsidP="00753984">
            <w:pPr>
              <w:spacing w:line="276" w:lineRule="auto"/>
              <w:jc w:val="both"/>
              <w:rPr>
                <w:rFonts w:cstheme="minorHAnsi"/>
              </w:rPr>
            </w:pPr>
            <w:r w:rsidRPr="0057616C">
              <w:rPr>
                <w:rFonts w:cstheme="minorHAnsi"/>
              </w:rPr>
              <w:lastRenderedPageBreak/>
              <w:t xml:space="preserve">Ofertantul trebuie să furnizeze in cadrul Ofertei </w:t>
            </w:r>
            <w:r w:rsidRPr="0057616C">
              <w:rPr>
                <w:rFonts w:cstheme="minorHAnsi"/>
                <w:b/>
                <w:bCs/>
              </w:rPr>
              <w:t>rapoarte de testare efectuate conform metodelor de testare prevăzute în cea mai recentă versiune a programului Energy Star</w:t>
            </w:r>
            <w:r w:rsidRPr="0057616C">
              <w:rPr>
                <w:rFonts w:cstheme="minorHAnsi"/>
              </w:rPr>
              <w:t xml:space="preserve">. </w:t>
            </w:r>
          </w:p>
          <w:p w14:paraId="0D50D2D3" w14:textId="77777777" w:rsidR="002C60D8" w:rsidRPr="0057616C" w:rsidRDefault="002C60D8" w:rsidP="00753984">
            <w:pPr>
              <w:spacing w:line="276" w:lineRule="auto"/>
              <w:jc w:val="both"/>
              <w:rPr>
                <w:rFonts w:cstheme="minorHAnsi"/>
              </w:rPr>
            </w:pPr>
          </w:p>
          <w:p w14:paraId="70B4A21F" w14:textId="77777777" w:rsidR="002C60D8" w:rsidRPr="0057616C" w:rsidRDefault="002C60D8" w:rsidP="00753984">
            <w:pPr>
              <w:spacing w:line="276" w:lineRule="auto"/>
              <w:jc w:val="both"/>
              <w:rPr>
                <w:rFonts w:cstheme="minorHAnsi"/>
                <w:i/>
              </w:rPr>
            </w:pPr>
            <w:r w:rsidRPr="0057616C">
              <w:rPr>
                <w:rFonts w:cstheme="minorHAnsi"/>
                <w:i/>
              </w:rPr>
              <w:t xml:space="preserve">Modelele care s-au calificat pentru programul Energy Star al UE și care sunt înregistrate în baza de date a programului pot fi considerate conforme. </w:t>
            </w:r>
          </w:p>
          <w:p w14:paraId="5CBC6550" w14:textId="77777777" w:rsidR="002C60D8" w:rsidRPr="0057616C" w:rsidRDefault="002C60D8" w:rsidP="00753984">
            <w:pPr>
              <w:spacing w:line="276" w:lineRule="auto"/>
              <w:jc w:val="both"/>
              <w:rPr>
                <w:rFonts w:cstheme="minorHAnsi"/>
                <w:i/>
              </w:rPr>
            </w:pPr>
          </w:p>
          <w:p w14:paraId="42879730" w14:textId="77777777" w:rsidR="002C60D8" w:rsidRPr="0057616C" w:rsidRDefault="002C60D8" w:rsidP="00753984">
            <w:pPr>
              <w:spacing w:line="276" w:lineRule="auto"/>
              <w:jc w:val="both"/>
              <w:rPr>
                <w:rFonts w:cstheme="minorHAnsi"/>
                <w:i/>
              </w:rPr>
            </w:pPr>
            <w:r w:rsidRPr="0057616C">
              <w:rPr>
                <w:rFonts w:cstheme="minorHAnsi"/>
                <w:i/>
              </w:rPr>
              <w:t>Înregistrările Energy Star din cea mai recentă versiune din SUA vor fi de asemenea, acceptate, cu condiția ca testarea să se fi efectuat în conformitate cu cerințele europene privind puterea de intrare. Produsele care dețin eticheta UE ecologică pentru computere personale, laptopuri și computere de tip tabletă sau o altă etichetă ecologică relevantă (de tip I</w:t>
            </w:r>
            <w:r w:rsidRPr="0057616C">
              <w:rPr>
                <w:rStyle w:val="FootnoteReference"/>
                <w:rFonts w:cstheme="minorHAnsi"/>
                <w:i/>
              </w:rPr>
              <w:footnoteReference w:id="1"/>
            </w:r>
            <w:r w:rsidRPr="0057616C">
              <w:rPr>
                <w:rFonts w:cstheme="minorHAnsi"/>
                <w:i/>
              </w:rPr>
              <w:t xml:space="preserve"> sau ISO 14024) care respectă cerintele specificate sunt considerate conforme.</w:t>
            </w:r>
          </w:p>
          <w:p w14:paraId="66BFE035" w14:textId="77777777" w:rsidR="002C60D8" w:rsidRPr="0057616C" w:rsidRDefault="002C60D8" w:rsidP="00753984">
            <w:pPr>
              <w:spacing w:line="276" w:lineRule="auto"/>
              <w:jc w:val="both"/>
              <w:rPr>
                <w:rFonts w:cstheme="minorHAnsi"/>
                <w:i/>
              </w:rPr>
            </w:pPr>
          </w:p>
          <w:p w14:paraId="6A092DF0" w14:textId="77777777" w:rsidR="002C60D8" w:rsidRPr="0057616C" w:rsidRDefault="002C60D8" w:rsidP="00753984">
            <w:pPr>
              <w:spacing w:line="276" w:lineRule="auto"/>
              <w:jc w:val="both"/>
              <w:rPr>
                <w:rFonts w:cstheme="minorHAnsi"/>
                <w:i/>
              </w:rPr>
            </w:pPr>
          </w:p>
        </w:tc>
        <w:tc>
          <w:tcPr>
            <w:tcW w:w="4884" w:type="dxa"/>
            <w:shd w:val="clear" w:color="auto" w:fill="FFFFFF" w:themeFill="background1"/>
          </w:tcPr>
          <w:p w14:paraId="58DC07EA" w14:textId="77777777" w:rsidR="002C60D8" w:rsidRPr="0057616C" w:rsidRDefault="002C60D8" w:rsidP="00753984">
            <w:pPr>
              <w:spacing w:line="276" w:lineRule="auto"/>
              <w:jc w:val="both"/>
              <w:rPr>
                <w:rFonts w:cstheme="minorHAnsi"/>
                <w:b/>
              </w:rPr>
            </w:pPr>
          </w:p>
        </w:tc>
      </w:tr>
      <w:tr w:rsidR="002C60D8" w:rsidRPr="0057616C" w14:paraId="3421BADA" w14:textId="159005BB" w:rsidTr="002C60D8">
        <w:trPr>
          <w:jc w:val="center"/>
        </w:trPr>
        <w:tc>
          <w:tcPr>
            <w:tcW w:w="8400" w:type="dxa"/>
            <w:gridSpan w:val="2"/>
            <w:shd w:val="clear" w:color="auto" w:fill="FFFFFF" w:themeFill="background1"/>
          </w:tcPr>
          <w:p w14:paraId="5933D290" w14:textId="77777777" w:rsidR="002C60D8" w:rsidRPr="0057616C" w:rsidRDefault="002C60D8" w:rsidP="00753984">
            <w:pPr>
              <w:spacing w:line="276" w:lineRule="auto"/>
              <w:jc w:val="center"/>
              <w:rPr>
                <w:rFonts w:cstheme="minorHAnsi"/>
                <w:b/>
              </w:rPr>
            </w:pPr>
            <w:r w:rsidRPr="0057616C">
              <w:rPr>
                <w:rFonts w:cstheme="minorHAnsi"/>
                <w:b/>
              </w:rPr>
              <w:lastRenderedPageBreak/>
              <w:t>Criterii privind substanțele periculoase</w:t>
            </w:r>
          </w:p>
        </w:tc>
        <w:tc>
          <w:tcPr>
            <w:tcW w:w="4884" w:type="dxa"/>
            <w:shd w:val="clear" w:color="auto" w:fill="FFFFFF" w:themeFill="background1"/>
          </w:tcPr>
          <w:p w14:paraId="51388DA1" w14:textId="63639039" w:rsidR="002C60D8" w:rsidRPr="0057616C" w:rsidRDefault="002C60D8" w:rsidP="00753984">
            <w:pPr>
              <w:spacing w:line="276" w:lineRule="auto"/>
              <w:jc w:val="center"/>
              <w:rPr>
                <w:rFonts w:cstheme="minorHAnsi"/>
                <w:b/>
              </w:rPr>
            </w:pPr>
            <w:r w:rsidRPr="0057616C">
              <w:rPr>
                <w:rFonts w:cstheme="minorHAnsi"/>
                <w:b/>
              </w:rPr>
              <w:t>Criterii privind substanțele periculoase</w:t>
            </w:r>
          </w:p>
        </w:tc>
      </w:tr>
      <w:tr w:rsidR="002C60D8" w:rsidRPr="0057616C" w14:paraId="6A0ACC5F" w14:textId="26C6705F" w:rsidTr="002C60D8">
        <w:trPr>
          <w:jc w:val="center"/>
        </w:trPr>
        <w:tc>
          <w:tcPr>
            <w:tcW w:w="4149" w:type="dxa"/>
            <w:shd w:val="clear" w:color="auto" w:fill="FFFFFF" w:themeFill="background1"/>
          </w:tcPr>
          <w:p w14:paraId="0D09FD30" w14:textId="77777777" w:rsidR="002C60D8" w:rsidRPr="0057616C" w:rsidRDefault="002C60D8" w:rsidP="00753984">
            <w:pPr>
              <w:spacing w:line="360" w:lineRule="exact"/>
              <w:jc w:val="both"/>
              <w:rPr>
                <w:rFonts w:cstheme="minorHAnsi"/>
                <w:b/>
              </w:rPr>
            </w:pPr>
            <w:r w:rsidRPr="0057616C">
              <w:rPr>
                <w:rFonts w:cstheme="minorHAnsi"/>
                <w:b/>
              </w:rPr>
              <w:t>Declarație pentru lista REACH</w:t>
            </w:r>
            <w:r w:rsidRPr="0057616C">
              <w:rPr>
                <w:rStyle w:val="FootnoteReference"/>
                <w:rFonts w:cstheme="minorHAnsi"/>
                <w:b/>
              </w:rPr>
              <w:footnoteReference w:id="2"/>
            </w:r>
            <w:r w:rsidRPr="0057616C">
              <w:rPr>
                <w:rFonts w:cstheme="minorHAnsi"/>
                <w:b/>
              </w:rPr>
              <w:t xml:space="preserve"> a substanțelor candidate</w:t>
            </w:r>
            <w:r w:rsidRPr="0057616C">
              <w:rPr>
                <w:rFonts w:cstheme="minorHAnsi"/>
                <w:b/>
              </w:rPr>
              <w:cr/>
            </w:r>
          </w:p>
          <w:p w14:paraId="5342D28F" w14:textId="77777777" w:rsidR="002C60D8" w:rsidRPr="0057616C" w:rsidRDefault="002C60D8" w:rsidP="00753984">
            <w:pPr>
              <w:spacing w:line="360" w:lineRule="exact"/>
              <w:jc w:val="both"/>
              <w:rPr>
                <w:rFonts w:cstheme="minorHAnsi"/>
              </w:rPr>
            </w:pPr>
            <w:r w:rsidRPr="0057616C">
              <w:rPr>
                <w:rFonts w:cstheme="minorHAnsi"/>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459493A9" w14:textId="77777777" w:rsidR="002C60D8" w:rsidRPr="0057616C" w:rsidRDefault="002C60D8" w:rsidP="00753984">
            <w:pPr>
              <w:spacing w:line="360" w:lineRule="exact"/>
              <w:jc w:val="both"/>
              <w:rPr>
                <w:rFonts w:cstheme="minorHAnsi"/>
              </w:rPr>
            </w:pPr>
            <w:r w:rsidRPr="0057616C">
              <w:rPr>
                <w:rFonts w:cstheme="minorHAnsi"/>
              </w:rPr>
              <w:t xml:space="preserve">- placă de bază cu circuite (inclusiv CPU, RAM, unități grafice); </w:t>
            </w:r>
          </w:p>
          <w:p w14:paraId="6FF1A0D2" w14:textId="77777777" w:rsidR="002C60D8" w:rsidRPr="0057616C" w:rsidRDefault="002C60D8" w:rsidP="00753984">
            <w:pPr>
              <w:spacing w:line="360" w:lineRule="exact"/>
              <w:jc w:val="both"/>
              <w:rPr>
                <w:rFonts w:cstheme="minorHAnsi"/>
              </w:rPr>
            </w:pPr>
            <w:r w:rsidRPr="0057616C">
              <w:rPr>
                <w:rFonts w:cstheme="minorHAnsi"/>
              </w:rPr>
              <w:t xml:space="preserve">- unitate de afișaj (inclusiv retroiluminare); </w:t>
            </w:r>
          </w:p>
          <w:p w14:paraId="23B37DBE" w14:textId="77777777" w:rsidR="002C60D8" w:rsidRPr="0057616C" w:rsidRDefault="002C60D8" w:rsidP="00753984">
            <w:pPr>
              <w:spacing w:line="360" w:lineRule="exact"/>
              <w:jc w:val="both"/>
              <w:rPr>
                <w:rFonts w:cstheme="minorHAnsi"/>
              </w:rPr>
            </w:pPr>
            <w:r w:rsidRPr="0057616C">
              <w:rPr>
                <w:rFonts w:cstheme="minorHAnsi"/>
              </w:rPr>
              <w:t xml:space="preserve">- carcase și rame; </w:t>
            </w:r>
          </w:p>
          <w:p w14:paraId="37EBB9C4" w14:textId="77777777" w:rsidR="002C60D8" w:rsidRPr="0057616C" w:rsidRDefault="002C60D8" w:rsidP="00753984">
            <w:pPr>
              <w:spacing w:line="360" w:lineRule="exact"/>
              <w:jc w:val="both"/>
              <w:rPr>
                <w:rFonts w:cstheme="minorHAnsi"/>
              </w:rPr>
            </w:pPr>
            <w:r w:rsidRPr="0057616C">
              <w:rPr>
                <w:rFonts w:cstheme="minorHAnsi"/>
              </w:rPr>
              <w:t xml:space="preserve">- tastatură externă, mouse și/sau trackpad; </w:t>
            </w:r>
          </w:p>
          <w:p w14:paraId="69426293" w14:textId="77777777" w:rsidR="002C60D8" w:rsidRPr="0057616C" w:rsidRDefault="002C60D8" w:rsidP="00753984">
            <w:pPr>
              <w:spacing w:line="360" w:lineRule="exact"/>
              <w:jc w:val="both"/>
              <w:rPr>
                <w:rFonts w:cstheme="minorHAnsi"/>
                <w:b/>
              </w:rPr>
            </w:pPr>
            <w:r w:rsidRPr="0057616C">
              <w:rPr>
                <w:rFonts w:cstheme="minorHAnsi"/>
              </w:rPr>
              <w:t>- cabluri externe de alimentare cu curent continuu și curent alternativ (inclusiv adaptoare și surse de alimentare)</w:t>
            </w:r>
          </w:p>
        </w:tc>
        <w:tc>
          <w:tcPr>
            <w:tcW w:w="4251" w:type="dxa"/>
            <w:shd w:val="clear" w:color="auto" w:fill="FFFFFF" w:themeFill="background1"/>
          </w:tcPr>
          <w:p w14:paraId="32CCA175" w14:textId="77777777" w:rsidR="002C60D8" w:rsidRPr="0057616C" w:rsidRDefault="002C60D8" w:rsidP="00753984">
            <w:pPr>
              <w:spacing w:line="276" w:lineRule="auto"/>
              <w:jc w:val="both"/>
              <w:rPr>
                <w:rFonts w:cstheme="minorHAnsi"/>
                <w:b/>
              </w:rPr>
            </w:pPr>
            <w:r w:rsidRPr="0057616C">
              <w:rPr>
                <w:rFonts w:cstheme="minorHAnsi"/>
                <w:b/>
              </w:rPr>
              <w:t>Modalitate de verificare</w:t>
            </w:r>
          </w:p>
          <w:p w14:paraId="6F5AC93D" w14:textId="77777777" w:rsidR="002C60D8" w:rsidRPr="0057616C" w:rsidRDefault="002C60D8" w:rsidP="00753984">
            <w:pPr>
              <w:spacing w:line="276" w:lineRule="auto"/>
              <w:jc w:val="both"/>
              <w:rPr>
                <w:rFonts w:cstheme="minorHAnsi"/>
              </w:rPr>
            </w:pPr>
          </w:p>
          <w:p w14:paraId="08E70ACC" w14:textId="77777777" w:rsidR="002C60D8" w:rsidRPr="0057616C" w:rsidRDefault="002C60D8" w:rsidP="00753984">
            <w:pPr>
              <w:spacing w:line="276" w:lineRule="auto"/>
              <w:jc w:val="both"/>
              <w:rPr>
                <w:rFonts w:cstheme="minorHAnsi"/>
              </w:rPr>
            </w:pPr>
          </w:p>
          <w:p w14:paraId="2295DB4D" w14:textId="77777777" w:rsidR="002C60D8" w:rsidRPr="0057616C" w:rsidRDefault="002C60D8" w:rsidP="00753984">
            <w:pPr>
              <w:spacing w:line="276" w:lineRule="auto"/>
              <w:jc w:val="both"/>
              <w:rPr>
                <w:rFonts w:cstheme="minorHAnsi"/>
                <w:b/>
                <w:bCs/>
              </w:rPr>
            </w:pPr>
            <w:r w:rsidRPr="0057616C">
              <w:rPr>
                <w:rFonts w:cstheme="minorHAnsi"/>
                <w:b/>
                <w:bCs/>
              </w:rPr>
              <w:t>Ofertantul va prezenta o declarație în care să indice substanțele specifice prezente.</w:t>
            </w:r>
          </w:p>
        </w:tc>
        <w:tc>
          <w:tcPr>
            <w:tcW w:w="4884" w:type="dxa"/>
            <w:shd w:val="clear" w:color="auto" w:fill="FFFFFF" w:themeFill="background1"/>
          </w:tcPr>
          <w:p w14:paraId="25D1C5CA" w14:textId="77777777" w:rsidR="002C60D8" w:rsidRPr="0057616C" w:rsidRDefault="002C60D8" w:rsidP="00753984">
            <w:pPr>
              <w:spacing w:line="276" w:lineRule="auto"/>
              <w:jc w:val="both"/>
              <w:rPr>
                <w:rFonts w:cstheme="minorHAnsi"/>
                <w:b/>
              </w:rPr>
            </w:pPr>
          </w:p>
        </w:tc>
      </w:tr>
      <w:tr w:rsidR="002C60D8" w:rsidRPr="0057616C" w14:paraId="6BC69046" w14:textId="51AE11E0" w:rsidTr="002C60D8">
        <w:trPr>
          <w:jc w:val="center"/>
        </w:trPr>
        <w:tc>
          <w:tcPr>
            <w:tcW w:w="8400" w:type="dxa"/>
            <w:gridSpan w:val="2"/>
            <w:shd w:val="clear" w:color="auto" w:fill="FFFFFF" w:themeFill="background1"/>
          </w:tcPr>
          <w:p w14:paraId="3B4F4994" w14:textId="77777777" w:rsidR="002C60D8" w:rsidRPr="0057616C" w:rsidRDefault="002C60D8" w:rsidP="00753984">
            <w:pPr>
              <w:spacing w:line="276" w:lineRule="auto"/>
              <w:jc w:val="center"/>
              <w:rPr>
                <w:rFonts w:cstheme="minorHAnsi"/>
                <w:b/>
              </w:rPr>
            </w:pPr>
            <w:r w:rsidRPr="0057616C">
              <w:rPr>
                <w:rFonts w:cstheme="minorHAnsi"/>
                <w:b/>
              </w:rPr>
              <w:t>Prelungirea duratei de viață a produsului</w:t>
            </w:r>
          </w:p>
        </w:tc>
        <w:tc>
          <w:tcPr>
            <w:tcW w:w="4884" w:type="dxa"/>
            <w:shd w:val="clear" w:color="auto" w:fill="FFFFFF" w:themeFill="background1"/>
          </w:tcPr>
          <w:p w14:paraId="1DF094EB" w14:textId="77777777" w:rsidR="002C60D8" w:rsidRPr="0057616C" w:rsidRDefault="002C60D8" w:rsidP="00753984">
            <w:pPr>
              <w:spacing w:line="276" w:lineRule="auto"/>
              <w:jc w:val="center"/>
              <w:rPr>
                <w:rFonts w:cstheme="minorHAnsi"/>
                <w:b/>
              </w:rPr>
            </w:pPr>
          </w:p>
        </w:tc>
      </w:tr>
      <w:tr w:rsidR="002C60D8" w:rsidRPr="0057616C" w14:paraId="0D7AF803" w14:textId="5B0263C0" w:rsidTr="002C60D8">
        <w:trPr>
          <w:jc w:val="center"/>
        </w:trPr>
        <w:tc>
          <w:tcPr>
            <w:tcW w:w="4149" w:type="dxa"/>
            <w:shd w:val="clear" w:color="auto" w:fill="FFFFFF" w:themeFill="background1"/>
          </w:tcPr>
          <w:p w14:paraId="3B99C1A5" w14:textId="77777777" w:rsidR="002C60D8" w:rsidRPr="0057616C" w:rsidRDefault="002C60D8" w:rsidP="00753984">
            <w:pPr>
              <w:spacing w:line="360" w:lineRule="exact"/>
              <w:jc w:val="both"/>
              <w:rPr>
                <w:rFonts w:cstheme="minorHAnsi"/>
                <w:b/>
              </w:rPr>
            </w:pPr>
            <w:r w:rsidRPr="0057616C">
              <w:rPr>
                <w:rFonts w:cstheme="minorHAnsi"/>
                <w:b/>
              </w:rPr>
              <w:t>Garantie</w:t>
            </w:r>
          </w:p>
          <w:p w14:paraId="14A6A64B" w14:textId="77777777" w:rsidR="002C60D8" w:rsidRPr="0057616C" w:rsidRDefault="002C60D8" w:rsidP="00753984">
            <w:pPr>
              <w:spacing w:line="360" w:lineRule="exact"/>
              <w:jc w:val="both"/>
              <w:rPr>
                <w:rFonts w:cstheme="minorHAnsi"/>
                <w:b/>
              </w:rPr>
            </w:pPr>
          </w:p>
          <w:p w14:paraId="58464C6F" w14:textId="77777777" w:rsidR="002C60D8" w:rsidRPr="0057616C" w:rsidRDefault="002C60D8" w:rsidP="00753984">
            <w:pPr>
              <w:spacing w:line="360" w:lineRule="exact"/>
              <w:jc w:val="both"/>
              <w:rPr>
                <w:rFonts w:cstheme="minorHAnsi"/>
              </w:rPr>
            </w:pPr>
            <w:r w:rsidRPr="0057616C">
              <w:rPr>
                <w:rFonts w:cstheme="minorHAnsi"/>
              </w:rPr>
              <w:lastRenderedPageBreak/>
              <w:t xml:space="preserve">Perioada de garanție va fi de minimum </w:t>
            </w:r>
            <w:r>
              <w:rPr>
                <w:rFonts w:cstheme="minorHAnsi"/>
              </w:rPr>
              <w:t>2</w:t>
            </w:r>
            <w:r w:rsidRPr="0057616C">
              <w:rPr>
                <w:rFonts w:cstheme="minorHAnsi"/>
              </w:rPr>
              <w:t xml:space="preserve"> ani cu efect de la data de acceptării de către Beneficiar a livrării conforme a produsului.</w:t>
            </w:r>
          </w:p>
          <w:p w14:paraId="1BEF1937" w14:textId="77777777" w:rsidR="002C60D8" w:rsidRPr="0057616C" w:rsidRDefault="002C60D8" w:rsidP="00753984">
            <w:pPr>
              <w:spacing w:line="360" w:lineRule="exact"/>
              <w:jc w:val="both"/>
              <w:rPr>
                <w:rFonts w:cstheme="minorHAnsi"/>
              </w:rPr>
            </w:pPr>
          </w:p>
          <w:p w14:paraId="3EA7131F" w14:textId="77777777" w:rsidR="002C60D8" w:rsidRPr="0057616C" w:rsidRDefault="002C60D8" w:rsidP="00753984">
            <w:pPr>
              <w:spacing w:line="360" w:lineRule="exact"/>
              <w:jc w:val="both"/>
              <w:rPr>
                <w:rFonts w:cstheme="minorHAnsi"/>
              </w:rPr>
            </w:pPr>
            <w:r w:rsidRPr="0057616C">
              <w:rPr>
                <w:rFonts w:cstheme="minorHAnsi"/>
              </w:rPr>
              <w:t xml:space="preserve">Garanția trebuie să acopere reparațiile sau înlocuirile, inclusiv ridicarea și returnarea sau reparații la fața locului. </w:t>
            </w:r>
          </w:p>
          <w:p w14:paraId="2A955252" w14:textId="77777777" w:rsidR="002C60D8" w:rsidRPr="0057616C" w:rsidRDefault="002C60D8" w:rsidP="00753984">
            <w:pPr>
              <w:spacing w:line="360" w:lineRule="exact"/>
              <w:jc w:val="both"/>
              <w:rPr>
                <w:rFonts w:cstheme="minorHAnsi"/>
              </w:rPr>
            </w:pPr>
          </w:p>
          <w:p w14:paraId="3D83E742" w14:textId="77777777" w:rsidR="002C60D8" w:rsidRPr="0057616C" w:rsidRDefault="002C60D8" w:rsidP="00753984">
            <w:pPr>
              <w:spacing w:line="360" w:lineRule="exact"/>
              <w:jc w:val="both"/>
              <w:rPr>
                <w:rFonts w:cstheme="minorHAnsi"/>
              </w:rPr>
            </w:pPr>
            <w:r w:rsidRPr="0057616C">
              <w:rPr>
                <w:rFonts w:cstheme="minorHAnsi"/>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084BB628" w14:textId="77777777" w:rsidR="002C60D8" w:rsidRPr="0057616C" w:rsidRDefault="002C60D8" w:rsidP="00753984">
            <w:pPr>
              <w:spacing w:line="360" w:lineRule="exact"/>
              <w:jc w:val="both"/>
              <w:rPr>
                <w:rFonts w:cstheme="minorHAnsi"/>
                <w:b/>
              </w:rPr>
            </w:pPr>
            <w:r w:rsidRPr="0057616C">
              <w:rPr>
                <w:rFonts w:cstheme="minorHAnsi"/>
                <w:b/>
              </w:rPr>
              <w:t>Detaliere sectiunea 3.3 din prezentul Caiet de sarcini.</w:t>
            </w:r>
          </w:p>
        </w:tc>
        <w:tc>
          <w:tcPr>
            <w:tcW w:w="4251" w:type="dxa"/>
            <w:shd w:val="clear" w:color="auto" w:fill="FFFFFF" w:themeFill="background1"/>
          </w:tcPr>
          <w:p w14:paraId="5B97D494" w14:textId="77777777" w:rsidR="002C60D8" w:rsidRPr="0057616C" w:rsidRDefault="002C60D8" w:rsidP="00753984">
            <w:pPr>
              <w:spacing w:line="276" w:lineRule="auto"/>
              <w:jc w:val="both"/>
              <w:rPr>
                <w:rFonts w:cstheme="minorHAnsi"/>
                <w:b/>
              </w:rPr>
            </w:pPr>
            <w:r w:rsidRPr="0057616C">
              <w:rPr>
                <w:rFonts w:cstheme="minorHAnsi"/>
                <w:b/>
              </w:rPr>
              <w:lastRenderedPageBreak/>
              <w:t>Modalitate de verificare</w:t>
            </w:r>
          </w:p>
          <w:p w14:paraId="6AC30682" w14:textId="77777777" w:rsidR="002C60D8" w:rsidRPr="0057616C" w:rsidRDefault="002C60D8" w:rsidP="00753984">
            <w:pPr>
              <w:spacing w:line="276" w:lineRule="auto"/>
              <w:jc w:val="both"/>
              <w:rPr>
                <w:rFonts w:cstheme="minorHAnsi"/>
              </w:rPr>
            </w:pPr>
          </w:p>
          <w:p w14:paraId="56DD93C6" w14:textId="77777777" w:rsidR="002C60D8" w:rsidRPr="0057616C" w:rsidRDefault="002C60D8" w:rsidP="00753984">
            <w:pPr>
              <w:spacing w:line="276" w:lineRule="auto"/>
              <w:jc w:val="both"/>
              <w:rPr>
                <w:rFonts w:cstheme="minorHAnsi"/>
                <w:b/>
                <w:bCs/>
              </w:rPr>
            </w:pPr>
            <w:r w:rsidRPr="0057616C">
              <w:rPr>
                <w:rFonts w:cstheme="minorHAnsi"/>
                <w:b/>
                <w:bCs/>
              </w:rPr>
              <w:lastRenderedPageBreak/>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05B9B05E" w14:textId="77777777" w:rsidR="002C60D8" w:rsidRPr="0057616C" w:rsidRDefault="002C60D8" w:rsidP="00753984">
            <w:pPr>
              <w:spacing w:line="276" w:lineRule="auto"/>
              <w:jc w:val="both"/>
              <w:rPr>
                <w:rFonts w:cstheme="minorHAnsi"/>
                <w:b/>
              </w:rPr>
            </w:pPr>
          </w:p>
        </w:tc>
      </w:tr>
      <w:tr w:rsidR="002C60D8" w:rsidRPr="0057616C" w14:paraId="4962F026" w14:textId="1173EA4E" w:rsidTr="002C60D8">
        <w:trPr>
          <w:jc w:val="center"/>
        </w:trPr>
        <w:tc>
          <w:tcPr>
            <w:tcW w:w="8400" w:type="dxa"/>
            <w:gridSpan w:val="2"/>
            <w:shd w:val="clear" w:color="auto" w:fill="FFFFFF" w:themeFill="background1"/>
          </w:tcPr>
          <w:p w14:paraId="41893FD7" w14:textId="77777777" w:rsidR="002C60D8" w:rsidRPr="0057616C" w:rsidRDefault="002C60D8" w:rsidP="00753984">
            <w:pPr>
              <w:spacing w:line="276" w:lineRule="auto"/>
              <w:jc w:val="center"/>
              <w:rPr>
                <w:rFonts w:cstheme="minorHAnsi"/>
                <w:b/>
              </w:rPr>
            </w:pPr>
            <w:r w:rsidRPr="0057616C">
              <w:rPr>
                <w:rFonts w:cstheme="minorHAnsi"/>
                <w:b/>
              </w:rPr>
              <w:t>Principiul DNSH ”de a nu prejudicial în mod semnificativ” – ”do no significant harm”</w:t>
            </w:r>
          </w:p>
        </w:tc>
        <w:tc>
          <w:tcPr>
            <w:tcW w:w="4884" w:type="dxa"/>
            <w:shd w:val="clear" w:color="auto" w:fill="FFFFFF" w:themeFill="background1"/>
          </w:tcPr>
          <w:p w14:paraId="26F067E9" w14:textId="19CDABF0" w:rsidR="002C60D8" w:rsidRPr="0057616C" w:rsidRDefault="002C60D8" w:rsidP="00753984">
            <w:pPr>
              <w:spacing w:line="276" w:lineRule="auto"/>
              <w:jc w:val="center"/>
              <w:rPr>
                <w:rFonts w:cstheme="minorHAnsi"/>
                <w:b/>
              </w:rPr>
            </w:pPr>
            <w:r w:rsidRPr="0057616C">
              <w:rPr>
                <w:rFonts w:cstheme="minorHAnsi"/>
                <w:b/>
              </w:rPr>
              <w:t>Principiul DNSH ”de a nu prejudicial în mod semnificativ” – ”do no significant harm”</w:t>
            </w:r>
          </w:p>
        </w:tc>
      </w:tr>
      <w:tr w:rsidR="002C60D8" w:rsidRPr="0057616C" w14:paraId="7CDB076C" w14:textId="6F327E6A" w:rsidTr="002C60D8">
        <w:trPr>
          <w:jc w:val="center"/>
        </w:trPr>
        <w:tc>
          <w:tcPr>
            <w:tcW w:w="4149" w:type="dxa"/>
            <w:shd w:val="clear" w:color="auto" w:fill="FFFFFF" w:themeFill="background1"/>
          </w:tcPr>
          <w:p w14:paraId="73A3C1DC" w14:textId="77777777" w:rsidR="002C60D8" w:rsidRPr="0057616C" w:rsidRDefault="002C60D8" w:rsidP="00753984">
            <w:pPr>
              <w:spacing w:line="360" w:lineRule="exact"/>
              <w:jc w:val="both"/>
              <w:rPr>
                <w:rFonts w:cstheme="minorHAnsi"/>
                <w:b/>
              </w:rPr>
            </w:pPr>
            <w:r w:rsidRPr="0057616C">
              <w:rPr>
                <w:rFonts w:cstheme="minorHAnsi"/>
                <w:b/>
              </w:rPr>
              <w:t>Respectarea principiului DNSH</w:t>
            </w:r>
          </w:p>
        </w:tc>
        <w:tc>
          <w:tcPr>
            <w:tcW w:w="4251" w:type="dxa"/>
            <w:shd w:val="clear" w:color="auto" w:fill="FFFFFF" w:themeFill="background1"/>
          </w:tcPr>
          <w:p w14:paraId="6C510FE0" w14:textId="77777777" w:rsidR="002C60D8" w:rsidRPr="0057616C" w:rsidRDefault="002C60D8" w:rsidP="00753984">
            <w:pPr>
              <w:spacing w:line="276" w:lineRule="auto"/>
              <w:jc w:val="both"/>
              <w:rPr>
                <w:rFonts w:cstheme="minorHAnsi"/>
                <w:b/>
              </w:rPr>
            </w:pPr>
            <w:r w:rsidRPr="0057616C">
              <w:rPr>
                <w:rFonts w:cstheme="minorHAnsi"/>
                <w:b/>
              </w:rPr>
              <w:t>Modalitatea de verificare</w:t>
            </w:r>
          </w:p>
        </w:tc>
        <w:tc>
          <w:tcPr>
            <w:tcW w:w="4884" w:type="dxa"/>
            <w:shd w:val="clear" w:color="auto" w:fill="FFFFFF" w:themeFill="background1"/>
          </w:tcPr>
          <w:p w14:paraId="7F288BC9" w14:textId="77777777" w:rsidR="002C60D8" w:rsidRPr="0057616C" w:rsidRDefault="002C60D8" w:rsidP="00753984">
            <w:pPr>
              <w:spacing w:line="276" w:lineRule="auto"/>
              <w:jc w:val="both"/>
              <w:rPr>
                <w:rFonts w:cstheme="minorHAnsi"/>
                <w:b/>
              </w:rPr>
            </w:pPr>
          </w:p>
        </w:tc>
      </w:tr>
      <w:tr w:rsidR="002C60D8" w:rsidRPr="0057616C" w14:paraId="23DD41EB" w14:textId="210112A7" w:rsidTr="002C60D8">
        <w:trPr>
          <w:jc w:val="center"/>
        </w:trPr>
        <w:tc>
          <w:tcPr>
            <w:tcW w:w="4149" w:type="dxa"/>
            <w:shd w:val="clear" w:color="auto" w:fill="FFFFFF" w:themeFill="background1"/>
          </w:tcPr>
          <w:p w14:paraId="79B8AE98" w14:textId="77777777" w:rsidR="002C60D8" w:rsidRPr="0057616C" w:rsidRDefault="002C60D8" w:rsidP="00753984">
            <w:pPr>
              <w:spacing w:line="360" w:lineRule="exact"/>
              <w:jc w:val="both"/>
              <w:rPr>
                <w:rFonts w:cstheme="minorHAnsi"/>
                <w:bCs/>
              </w:rPr>
            </w:pPr>
            <w:r w:rsidRPr="0057616C">
              <w:rPr>
                <w:rFonts w:cstheme="minorHAnsi"/>
                <w:bCs/>
              </w:rPr>
              <w:t xml:space="preserve">Fiecare ofertant se va asigura că în cazul produselor livrate se va respecta în integralitate principiul de ”a nu prejudicia în </w:t>
            </w:r>
            <w:r w:rsidRPr="0057616C">
              <w:rPr>
                <w:rFonts w:cstheme="minorHAnsi"/>
                <w:bCs/>
              </w:rPr>
              <w:lastRenderedPageBreak/>
              <w:t>mod semnificativ” (DNSH – ”Do No Significant Harm”), în conformitate cu Comunicarea Comisiei - Orientări tehnice privind aplicarea acestuia în temeiul Regulamentului privind Mecanismul de redresare și reziliență (2021/C58/01).</w:t>
            </w:r>
          </w:p>
          <w:p w14:paraId="3D0F00DE" w14:textId="77777777" w:rsidR="002C60D8" w:rsidRPr="0057616C" w:rsidRDefault="002C60D8" w:rsidP="00753984">
            <w:pPr>
              <w:spacing w:line="360" w:lineRule="exact"/>
              <w:jc w:val="both"/>
              <w:rPr>
                <w:rFonts w:cstheme="minorHAnsi"/>
                <w:bCs/>
              </w:rPr>
            </w:pPr>
          </w:p>
          <w:p w14:paraId="03A12409" w14:textId="77777777" w:rsidR="002C60D8" w:rsidRPr="0057616C" w:rsidRDefault="002C60D8" w:rsidP="00753984">
            <w:pPr>
              <w:spacing w:line="360" w:lineRule="exact"/>
              <w:jc w:val="both"/>
              <w:rPr>
                <w:rFonts w:cstheme="minorHAnsi"/>
                <w:bCs/>
              </w:rPr>
            </w:pPr>
            <w:r w:rsidRPr="0057616C">
              <w:rPr>
                <w:rFonts w:cstheme="minorHAnsi"/>
                <w:bCs/>
              </w:rPr>
              <w:t>Pe întreaga durată a ciclului de viață a produselor, nu vor fi prejudiciate niciunul dintre cele 6 obiective de mediu, prin raportare la prevederile art. 17 din Regulamentului (UE) 2020/852, respectiv:</w:t>
            </w:r>
          </w:p>
          <w:p w14:paraId="57F02983" w14:textId="77777777" w:rsidR="002C60D8" w:rsidRPr="0057616C" w:rsidRDefault="002C60D8" w:rsidP="00753984">
            <w:pPr>
              <w:spacing w:line="360" w:lineRule="exact"/>
              <w:jc w:val="both"/>
              <w:rPr>
                <w:rFonts w:cstheme="minorHAnsi"/>
                <w:bCs/>
              </w:rPr>
            </w:pPr>
            <w:r w:rsidRPr="0057616C">
              <w:rPr>
                <w:rFonts w:cstheme="minorHAnsi"/>
                <w:bCs/>
              </w:rPr>
              <w:t>i.atenuarea schimbărilor climatice, produsele urmând a fi conforme cu cerințele privind energia conform Directivei 2009/125/CE.</w:t>
            </w:r>
          </w:p>
          <w:p w14:paraId="337561EE" w14:textId="77777777" w:rsidR="002C60D8" w:rsidRPr="0057616C" w:rsidRDefault="002C60D8" w:rsidP="00753984">
            <w:pPr>
              <w:spacing w:line="360" w:lineRule="exact"/>
              <w:jc w:val="both"/>
              <w:rPr>
                <w:rFonts w:cstheme="minorHAnsi"/>
                <w:bCs/>
              </w:rPr>
            </w:pPr>
            <w:r w:rsidRPr="0057616C">
              <w:rPr>
                <w:rFonts w:cstheme="minorHAnsi"/>
                <w:bCs/>
              </w:rPr>
              <w:t>ii.adaptarea la schimbările climatice;</w:t>
            </w:r>
          </w:p>
          <w:p w14:paraId="393AAB0C" w14:textId="77777777" w:rsidR="002C60D8" w:rsidRPr="0057616C" w:rsidRDefault="002C60D8" w:rsidP="00753984">
            <w:pPr>
              <w:spacing w:line="360" w:lineRule="exact"/>
              <w:jc w:val="both"/>
              <w:rPr>
                <w:rFonts w:cstheme="minorHAnsi"/>
                <w:bCs/>
              </w:rPr>
            </w:pPr>
            <w:r w:rsidRPr="0057616C">
              <w:rPr>
                <w:rFonts w:cstheme="minorHAnsi"/>
                <w:bCs/>
              </w:rPr>
              <w:t>iii.utilizarea durabilă și protecția resurselor de apă și a celor marine;</w:t>
            </w:r>
          </w:p>
          <w:p w14:paraId="1AC0BF0F" w14:textId="77777777" w:rsidR="002C60D8" w:rsidRPr="0057616C" w:rsidRDefault="002C60D8" w:rsidP="00753984">
            <w:pPr>
              <w:spacing w:line="360" w:lineRule="exact"/>
              <w:jc w:val="both"/>
              <w:rPr>
                <w:rFonts w:cstheme="minorHAnsi"/>
                <w:bCs/>
              </w:rPr>
            </w:pPr>
            <w:r w:rsidRPr="0057616C">
              <w:rPr>
                <w:rFonts w:cstheme="minorHAnsi"/>
                <w:bCs/>
              </w:rPr>
              <w:t>iv. tranziția către o economie circulară, inclusiv prevenirea generării de deșeuri și reciclarea acestora.</w:t>
            </w:r>
          </w:p>
          <w:p w14:paraId="6F6E51CD" w14:textId="77777777" w:rsidR="002C60D8" w:rsidRPr="0057616C" w:rsidRDefault="002C60D8" w:rsidP="00753984">
            <w:pPr>
              <w:spacing w:line="360" w:lineRule="exact"/>
              <w:jc w:val="both"/>
              <w:rPr>
                <w:rFonts w:cstheme="minorHAnsi"/>
                <w:bCs/>
              </w:rPr>
            </w:pPr>
            <w:r w:rsidRPr="0057616C">
              <w:rPr>
                <w:rFonts w:cstheme="minorHAnsi"/>
                <w:bCs/>
              </w:rPr>
              <w:t>v. prevenirea și controlul poluării;</w:t>
            </w:r>
          </w:p>
          <w:p w14:paraId="76451DE1" w14:textId="77777777" w:rsidR="002C60D8" w:rsidRPr="0057616C" w:rsidRDefault="002C60D8" w:rsidP="00753984">
            <w:pPr>
              <w:spacing w:line="360" w:lineRule="exact"/>
              <w:jc w:val="both"/>
              <w:rPr>
                <w:rFonts w:cstheme="minorHAnsi"/>
                <w:bCs/>
              </w:rPr>
            </w:pPr>
            <w:r w:rsidRPr="0057616C">
              <w:rPr>
                <w:rFonts w:cstheme="minorHAnsi"/>
                <w:bCs/>
              </w:rPr>
              <w:lastRenderedPageBreak/>
              <w:t>vi. protecția și refacerea biodiversității și a ecosistemelor.</w:t>
            </w:r>
          </w:p>
          <w:p w14:paraId="54983D0B" w14:textId="77777777" w:rsidR="002C60D8" w:rsidRPr="0057616C" w:rsidRDefault="002C60D8" w:rsidP="00753984">
            <w:pPr>
              <w:spacing w:line="360" w:lineRule="exact"/>
              <w:jc w:val="both"/>
              <w:rPr>
                <w:rFonts w:cstheme="minorHAnsi"/>
                <w:bCs/>
              </w:rPr>
            </w:pPr>
          </w:p>
          <w:p w14:paraId="6BD5D4A6" w14:textId="51762F01" w:rsidR="002C60D8" w:rsidRPr="0057616C" w:rsidRDefault="002C60D8" w:rsidP="00753984">
            <w:pPr>
              <w:spacing w:line="360" w:lineRule="exact"/>
              <w:jc w:val="both"/>
              <w:rPr>
                <w:rFonts w:cstheme="minorHAnsi"/>
                <w:bCs/>
              </w:rPr>
            </w:pPr>
            <w:r w:rsidRPr="0057616C">
              <w:rPr>
                <w:rFonts w:cstheme="minorHAnsi"/>
                <w:bCs/>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4C089B48" w14:textId="17C91BF9" w:rsidR="002C60D8" w:rsidRPr="0057616C" w:rsidRDefault="002C60D8" w:rsidP="00753984">
            <w:pPr>
              <w:spacing w:line="360" w:lineRule="exact"/>
              <w:jc w:val="both"/>
              <w:rPr>
                <w:rFonts w:cstheme="minorHAnsi"/>
                <w:bCs/>
              </w:rPr>
            </w:pPr>
            <w:r w:rsidRPr="0057616C">
              <w:rPr>
                <w:rFonts w:cstheme="minorHAnsi"/>
                <w:bCs/>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p w14:paraId="013A0402" w14:textId="77777777" w:rsidR="002C60D8" w:rsidRPr="0057616C" w:rsidRDefault="002C60D8" w:rsidP="00753984">
            <w:pPr>
              <w:spacing w:line="360" w:lineRule="exact"/>
              <w:jc w:val="both"/>
              <w:rPr>
                <w:rFonts w:cstheme="minorHAnsi"/>
                <w:bCs/>
              </w:rPr>
            </w:pPr>
          </w:p>
        </w:tc>
        <w:tc>
          <w:tcPr>
            <w:tcW w:w="4251" w:type="dxa"/>
            <w:shd w:val="clear" w:color="auto" w:fill="FFFFFF" w:themeFill="background1"/>
          </w:tcPr>
          <w:p w14:paraId="29B874F4" w14:textId="77777777" w:rsidR="002C60D8" w:rsidRPr="00572A5A" w:rsidRDefault="002C60D8" w:rsidP="00753984">
            <w:pPr>
              <w:spacing w:line="276" w:lineRule="auto"/>
              <w:jc w:val="both"/>
              <w:rPr>
                <w:rFonts w:cstheme="minorHAnsi"/>
                <w:bCs/>
              </w:rPr>
            </w:pPr>
            <w:r w:rsidRPr="00572A5A">
              <w:rPr>
                <w:rFonts w:cstheme="minorHAnsi"/>
                <w:bCs/>
              </w:rPr>
              <w:lastRenderedPageBreak/>
              <w:t>Fiecare ofertant va prezenta în cadrul Ofertei:</w:t>
            </w:r>
          </w:p>
          <w:p w14:paraId="246B7F46" w14:textId="77777777" w:rsidR="002C60D8" w:rsidRPr="00BE6F8B" w:rsidRDefault="002C60D8" w:rsidP="002C60D8">
            <w:pPr>
              <w:pStyle w:val="ListParagraph"/>
              <w:numPr>
                <w:ilvl w:val="0"/>
                <w:numId w:val="26"/>
              </w:numPr>
              <w:spacing w:line="276" w:lineRule="auto"/>
              <w:jc w:val="both"/>
              <w:rPr>
                <w:rFonts w:cstheme="minorHAnsi"/>
                <w:b/>
              </w:rPr>
            </w:pPr>
            <w:r w:rsidRPr="00BE6F8B">
              <w:rPr>
                <w:rFonts w:cstheme="minorHAnsi"/>
                <w:b/>
              </w:rPr>
              <w:t>Declarația de asumare și respectare a principiului DNSH</w:t>
            </w:r>
          </w:p>
          <w:p w14:paraId="4AFE5C1C" w14:textId="77777777" w:rsidR="002C60D8" w:rsidRPr="00BE6F8B" w:rsidRDefault="002C60D8" w:rsidP="002C60D8">
            <w:pPr>
              <w:pStyle w:val="Heading1"/>
              <w:numPr>
                <w:ilvl w:val="0"/>
                <w:numId w:val="26"/>
              </w:numPr>
              <w:tabs>
                <w:tab w:val="num" w:pos="360"/>
              </w:tabs>
              <w:ind w:hanging="720"/>
              <w:jc w:val="both"/>
              <w:rPr>
                <w:rFonts w:cstheme="minorHAnsi"/>
                <w:b w:val="0"/>
              </w:rPr>
            </w:pPr>
            <w:r w:rsidRPr="00BE6F8B">
              <w:rPr>
                <w:rFonts w:cstheme="minorHAnsi"/>
              </w:rPr>
              <w:lastRenderedPageBreak/>
              <w:t>Metodologia de implementare a normelor DNSH</w:t>
            </w:r>
          </w:p>
          <w:p w14:paraId="1B207ECB" w14:textId="77777777" w:rsidR="002C60D8" w:rsidRPr="00BE6F8B" w:rsidRDefault="002C60D8" w:rsidP="002C60D8">
            <w:pPr>
              <w:pStyle w:val="Heading1"/>
              <w:numPr>
                <w:ilvl w:val="0"/>
                <w:numId w:val="26"/>
              </w:numPr>
              <w:tabs>
                <w:tab w:val="num" w:pos="360"/>
              </w:tabs>
              <w:ind w:hanging="720"/>
              <w:jc w:val="both"/>
              <w:rPr>
                <w:rFonts w:cstheme="minorHAnsi"/>
                <w:b w:val="0"/>
              </w:rPr>
            </w:pPr>
            <w:r w:rsidRPr="00BE6F8B">
              <w:rPr>
                <w:rFonts w:cstheme="minorHAnsi"/>
              </w:rPr>
              <w:t>Raportul de analiză sustenabilitate și proiectare ecologică</w:t>
            </w:r>
            <w:r>
              <w:rPr>
                <w:rFonts w:cstheme="minorHAnsi"/>
              </w:rPr>
              <w:t xml:space="preserve"> (RAPORT DNSH)</w:t>
            </w:r>
          </w:p>
          <w:p w14:paraId="48AD0105" w14:textId="77777777" w:rsidR="002C60D8" w:rsidRDefault="002C60D8" w:rsidP="00753984">
            <w:pPr>
              <w:pStyle w:val="ListParagraph"/>
              <w:spacing w:line="276" w:lineRule="auto"/>
              <w:jc w:val="both"/>
              <w:rPr>
                <w:rFonts w:cstheme="minorHAnsi"/>
                <w:b/>
              </w:rPr>
            </w:pPr>
            <w:r w:rsidRPr="00A40838">
              <w:rPr>
                <w:rFonts w:cstheme="minorHAnsi"/>
                <w:b/>
                <w:i/>
                <w:iCs/>
              </w:rPr>
              <w:t>(Nu este solicitat Raport de analiză pentru produsele accesorii)</w:t>
            </w:r>
            <w:r>
              <w:rPr>
                <w:rFonts w:cstheme="minorHAnsi"/>
                <w:b/>
              </w:rPr>
              <w:t xml:space="preserve">. </w:t>
            </w:r>
          </w:p>
          <w:p w14:paraId="300CFD66" w14:textId="77777777" w:rsidR="002C60D8" w:rsidRDefault="002C60D8" w:rsidP="00753984">
            <w:pPr>
              <w:spacing w:line="276" w:lineRule="auto"/>
              <w:jc w:val="both"/>
              <w:rPr>
                <w:rFonts w:cstheme="minorHAnsi"/>
                <w:b/>
              </w:rPr>
            </w:pPr>
          </w:p>
          <w:p w14:paraId="7D62110F" w14:textId="77777777" w:rsidR="002C60D8" w:rsidRPr="007474B5" w:rsidRDefault="002C60D8" w:rsidP="00753984">
            <w:pPr>
              <w:spacing w:line="276" w:lineRule="auto"/>
              <w:jc w:val="both"/>
              <w:rPr>
                <w:rFonts w:cstheme="minorHAnsi"/>
                <w:b/>
              </w:rPr>
            </w:pPr>
            <w:r>
              <w:rPr>
                <w:rFonts w:cstheme="minorHAnsi"/>
                <w:b/>
              </w:rPr>
              <w:t xml:space="preserve">În situația în care se prezintă Raportul de </w:t>
            </w:r>
            <w:r w:rsidRPr="00DF4443">
              <w:rPr>
                <w:rFonts w:cstheme="minorHAnsi"/>
                <w:b/>
              </w:rPr>
              <w:t>sustenabilitate și proiectare ecologică (RAPORT DNSH)</w:t>
            </w:r>
            <w:r>
              <w:rPr>
                <w:rFonts w:cstheme="minorHAnsi"/>
                <w:b/>
              </w:rPr>
              <w:t xml:space="preserve"> nu este necesară prezentarea și a Metodologiei.</w:t>
            </w:r>
          </w:p>
          <w:p w14:paraId="363578F1" w14:textId="77777777" w:rsidR="002C60D8" w:rsidRPr="007474B5" w:rsidRDefault="002C60D8" w:rsidP="00753984">
            <w:pPr>
              <w:spacing w:line="276" w:lineRule="auto"/>
              <w:jc w:val="both"/>
              <w:rPr>
                <w:rFonts w:cstheme="minorHAnsi"/>
                <w:bCs/>
              </w:rPr>
            </w:pPr>
          </w:p>
          <w:p w14:paraId="3C6D7F35" w14:textId="77777777" w:rsidR="002C60D8" w:rsidRPr="00572A5A" w:rsidRDefault="002C60D8" w:rsidP="00753984">
            <w:pPr>
              <w:spacing w:line="276" w:lineRule="auto"/>
              <w:jc w:val="both"/>
              <w:rPr>
                <w:rFonts w:cstheme="minorHAnsi"/>
                <w:bCs/>
              </w:rPr>
            </w:pPr>
            <w:r w:rsidRPr="00572A5A">
              <w:rPr>
                <w:rFonts w:cstheme="minorHAnsi"/>
                <w:bCs/>
              </w:rPr>
              <w:t xml:space="preserve">În cadrul </w:t>
            </w:r>
            <w:r>
              <w:rPr>
                <w:rFonts w:cstheme="minorHAnsi"/>
                <w:bCs/>
              </w:rPr>
              <w:t>documentelor prezentate</w:t>
            </w:r>
            <w:r w:rsidRPr="00572A5A">
              <w:rPr>
                <w:rFonts w:cstheme="minorHAnsi"/>
                <w:bCs/>
              </w:rPr>
              <w:t>, Ofertanții vor lua în considerare cel puțin următoarele:</w:t>
            </w:r>
          </w:p>
          <w:p w14:paraId="4FB5DCEF" w14:textId="77777777" w:rsidR="002C60D8" w:rsidRPr="00572A5A" w:rsidRDefault="002C60D8" w:rsidP="00753984">
            <w:pPr>
              <w:spacing w:line="276" w:lineRule="auto"/>
              <w:jc w:val="both"/>
              <w:rPr>
                <w:rFonts w:cstheme="minorHAnsi"/>
                <w:bCs/>
              </w:rPr>
            </w:pPr>
          </w:p>
          <w:p w14:paraId="0EE99E02" w14:textId="77777777" w:rsidR="002C60D8" w:rsidRPr="00572A5A" w:rsidRDefault="002C60D8" w:rsidP="002C60D8">
            <w:pPr>
              <w:pStyle w:val="ListParagraph"/>
              <w:numPr>
                <w:ilvl w:val="0"/>
                <w:numId w:val="24"/>
              </w:numPr>
              <w:spacing w:line="276" w:lineRule="auto"/>
              <w:jc w:val="both"/>
              <w:rPr>
                <w:rFonts w:cstheme="minorHAnsi"/>
                <w:bCs/>
              </w:rPr>
            </w:pPr>
            <w:r w:rsidRPr="00572A5A">
              <w:rPr>
                <w:rFonts w:cstheme="minorHAnsi"/>
                <w:bCs/>
              </w:rPr>
              <w:t>Analiza obiectivelor de mediu (6 obiective)</w:t>
            </w:r>
          </w:p>
          <w:p w14:paraId="335F7CC2" w14:textId="77777777" w:rsidR="002C60D8" w:rsidRDefault="002C60D8" w:rsidP="002C60D8">
            <w:pPr>
              <w:pStyle w:val="ListParagraph"/>
              <w:numPr>
                <w:ilvl w:val="0"/>
                <w:numId w:val="24"/>
              </w:numPr>
              <w:spacing w:line="276" w:lineRule="auto"/>
              <w:jc w:val="both"/>
              <w:rPr>
                <w:rFonts w:cstheme="minorHAnsi"/>
                <w:bCs/>
              </w:rPr>
            </w:pPr>
            <w:r w:rsidRPr="00572A5A">
              <w:rPr>
                <w:rFonts w:cstheme="minorHAnsi"/>
                <w:bCs/>
              </w:rPr>
              <w:t xml:space="preserve">Modalitatea de asumare a livrării produselor (ex. Livrarea eficientă din perspectiva transportului, posibilitatea de utilizare a mijloacelor de transport </w:t>
            </w:r>
            <w:r w:rsidRPr="00572A5A">
              <w:rPr>
                <w:rFonts w:cstheme="minorHAnsi"/>
                <w:bCs/>
              </w:rPr>
              <w:lastRenderedPageBreak/>
              <w:t>electrice, cu zero emisii și în afara orelor de vârf de trafic)</w:t>
            </w:r>
          </w:p>
          <w:p w14:paraId="7141E3A2" w14:textId="77777777" w:rsidR="002C60D8" w:rsidRDefault="002C60D8" w:rsidP="002C60D8">
            <w:pPr>
              <w:pStyle w:val="ListParagraph"/>
              <w:numPr>
                <w:ilvl w:val="0"/>
                <w:numId w:val="24"/>
              </w:numPr>
              <w:spacing w:line="276" w:lineRule="auto"/>
              <w:jc w:val="both"/>
              <w:rPr>
                <w:rFonts w:cstheme="minorHAnsi"/>
                <w:bCs/>
              </w:rPr>
            </w:pPr>
            <w:r>
              <w:rPr>
                <w:rFonts w:cstheme="minorHAnsi"/>
                <w:bCs/>
              </w:rPr>
              <w:t>Raportul trebuie să fie întocmit sau certificate pentru conformitate de un auditor independent ( auditor de mediu).</w:t>
            </w:r>
          </w:p>
          <w:p w14:paraId="07C6B0CC" w14:textId="77777777" w:rsidR="002C60D8" w:rsidRPr="00572A5A" w:rsidRDefault="002C60D8" w:rsidP="002C60D8">
            <w:pPr>
              <w:pStyle w:val="ListParagraph"/>
              <w:numPr>
                <w:ilvl w:val="0"/>
                <w:numId w:val="24"/>
              </w:numPr>
              <w:spacing w:line="276" w:lineRule="auto"/>
              <w:jc w:val="both"/>
              <w:rPr>
                <w:rFonts w:cstheme="minorHAnsi"/>
                <w:bCs/>
              </w:rPr>
            </w:pPr>
            <w:r>
              <w:rPr>
                <w:rFonts w:cstheme="minorHAnsi"/>
                <w:bCs/>
              </w:rPr>
              <w:t>În cadrul Raportului/Metodologiei de implementare trebuie să fie cuprinse aspectele indicate privind respectarea Princpiului DNSH (</w:t>
            </w:r>
            <w:r w:rsidRPr="00BE6F8B">
              <w:rPr>
                <w:rFonts w:cstheme="minorHAnsi"/>
                <w:bCs/>
                <w:i/>
                <w:iCs/>
              </w:rPr>
              <w:t>coloana alăturată</w:t>
            </w:r>
            <w:r>
              <w:rPr>
                <w:rFonts w:cstheme="minorHAnsi"/>
                <w:bCs/>
              </w:rPr>
              <w:t>).</w:t>
            </w:r>
          </w:p>
          <w:p w14:paraId="6C7927CC" w14:textId="77777777" w:rsidR="002C60D8" w:rsidRPr="0057616C" w:rsidRDefault="002C60D8" w:rsidP="00753984">
            <w:pPr>
              <w:pStyle w:val="ListParagraph"/>
              <w:spacing w:line="276" w:lineRule="auto"/>
              <w:ind w:left="1080"/>
              <w:jc w:val="both"/>
              <w:rPr>
                <w:rFonts w:cstheme="minorHAnsi"/>
                <w:bCs/>
              </w:rPr>
            </w:pPr>
          </w:p>
          <w:p w14:paraId="7EF8A4F5" w14:textId="77777777" w:rsidR="002C60D8" w:rsidRPr="0057616C" w:rsidRDefault="002C60D8" w:rsidP="00753984">
            <w:pPr>
              <w:spacing w:line="276" w:lineRule="auto"/>
              <w:ind w:left="360"/>
              <w:jc w:val="both"/>
              <w:rPr>
                <w:rFonts w:cstheme="minorHAnsi"/>
                <w:bCs/>
              </w:rPr>
            </w:pPr>
          </w:p>
        </w:tc>
        <w:tc>
          <w:tcPr>
            <w:tcW w:w="4884" w:type="dxa"/>
            <w:shd w:val="clear" w:color="auto" w:fill="FFFFFF" w:themeFill="background1"/>
          </w:tcPr>
          <w:p w14:paraId="413542F2" w14:textId="77777777" w:rsidR="002C60D8" w:rsidRPr="00572A5A" w:rsidRDefault="002C60D8" w:rsidP="00753984">
            <w:pPr>
              <w:spacing w:line="276" w:lineRule="auto"/>
              <w:jc w:val="both"/>
              <w:rPr>
                <w:rFonts w:cstheme="minorHAnsi"/>
                <w:bCs/>
              </w:rPr>
            </w:pPr>
          </w:p>
        </w:tc>
      </w:tr>
      <w:tr w:rsidR="002C60D8" w:rsidRPr="0057616C" w14:paraId="1A8D4FEB" w14:textId="6B2E7514" w:rsidTr="002C60D8">
        <w:trPr>
          <w:jc w:val="center"/>
        </w:trPr>
        <w:tc>
          <w:tcPr>
            <w:tcW w:w="8400" w:type="dxa"/>
            <w:gridSpan w:val="2"/>
            <w:shd w:val="clear" w:color="auto" w:fill="FFFFFF" w:themeFill="background1"/>
          </w:tcPr>
          <w:p w14:paraId="7A369209" w14:textId="77777777" w:rsidR="002C60D8" w:rsidRPr="0057616C" w:rsidRDefault="002C60D8" w:rsidP="00753984">
            <w:pPr>
              <w:spacing w:line="276" w:lineRule="auto"/>
              <w:jc w:val="center"/>
              <w:rPr>
                <w:rFonts w:cstheme="minorHAnsi"/>
                <w:b/>
              </w:rPr>
            </w:pPr>
            <w:r w:rsidRPr="0057616C">
              <w:rPr>
                <w:rFonts w:cstheme="minorHAnsi"/>
                <w:b/>
              </w:rPr>
              <w:lastRenderedPageBreak/>
              <w:t>Alte criterii</w:t>
            </w:r>
          </w:p>
        </w:tc>
        <w:tc>
          <w:tcPr>
            <w:tcW w:w="4884" w:type="dxa"/>
            <w:shd w:val="clear" w:color="auto" w:fill="FFFFFF" w:themeFill="background1"/>
          </w:tcPr>
          <w:p w14:paraId="704E5E00" w14:textId="325BA55E" w:rsidR="002C60D8" w:rsidRPr="0057616C" w:rsidRDefault="002C60D8" w:rsidP="00753984">
            <w:pPr>
              <w:spacing w:line="276" w:lineRule="auto"/>
              <w:jc w:val="center"/>
              <w:rPr>
                <w:rFonts w:cstheme="minorHAnsi"/>
                <w:b/>
              </w:rPr>
            </w:pPr>
            <w:r w:rsidRPr="0057616C">
              <w:rPr>
                <w:rFonts w:cstheme="minorHAnsi"/>
                <w:b/>
              </w:rPr>
              <w:t>Alte criterii</w:t>
            </w:r>
          </w:p>
        </w:tc>
      </w:tr>
      <w:tr w:rsidR="002C60D8" w:rsidRPr="0057616C" w14:paraId="35ECC095" w14:textId="6024AA6E" w:rsidTr="002C60D8">
        <w:trPr>
          <w:jc w:val="center"/>
        </w:trPr>
        <w:tc>
          <w:tcPr>
            <w:tcW w:w="4149" w:type="dxa"/>
            <w:shd w:val="clear" w:color="auto" w:fill="FFFFFF" w:themeFill="background1"/>
          </w:tcPr>
          <w:p w14:paraId="3A3FAC89" w14:textId="77777777" w:rsidR="002C60D8" w:rsidRPr="0057616C" w:rsidRDefault="002C60D8" w:rsidP="00753984">
            <w:pPr>
              <w:spacing w:line="360" w:lineRule="exact"/>
              <w:jc w:val="both"/>
              <w:rPr>
                <w:rFonts w:cstheme="minorHAnsi"/>
                <w:b/>
              </w:rPr>
            </w:pPr>
            <w:r w:rsidRPr="0057616C">
              <w:rPr>
                <w:rFonts w:cstheme="minorHAnsi"/>
                <w:b/>
              </w:rPr>
              <w:t>Ambalare</w:t>
            </w:r>
          </w:p>
          <w:p w14:paraId="37CAC628" w14:textId="77777777" w:rsidR="002C60D8" w:rsidRPr="0057616C" w:rsidRDefault="002C60D8" w:rsidP="00753984">
            <w:pPr>
              <w:spacing w:line="360" w:lineRule="exact"/>
              <w:jc w:val="both"/>
              <w:rPr>
                <w:rFonts w:cstheme="minorHAnsi"/>
              </w:rPr>
            </w:pPr>
          </w:p>
          <w:p w14:paraId="7920C3D2" w14:textId="77777777" w:rsidR="002C60D8" w:rsidRPr="0057616C" w:rsidRDefault="002C60D8" w:rsidP="00753984">
            <w:pPr>
              <w:spacing w:line="360" w:lineRule="exact"/>
              <w:jc w:val="both"/>
              <w:rPr>
                <w:rFonts w:cstheme="minorHAnsi"/>
                <w:b/>
              </w:rPr>
            </w:pPr>
            <w:r w:rsidRPr="0057616C">
              <w:rPr>
                <w:rFonts w:cstheme="minorHAnsi"/>
              </w:rPr>
              <w:t xml:space="preserve">În cazul în care sunt utilizate cutii din carton, acestea trebuie să fie compuse din cel puțin  </w:t>
            </w:r>
            <w:r w:rsidRPr="0057616C">
              <w:rPr>
                <w:rFonts w:cstheme="minorHAnsi"/>
              </w:rPr>
              <w:lastRenderedPageBreak/>
              <w:t xml:space="preserve">50% material reciclat. În cazul în care sunt utilizate pungi sau folii din plastic pentru ambalarea finală, acestea trebuie să fie compuse din cel puțin 50% material reciclat sau trebuie să fie biodegradabile sau compostabile, în conformitate cu definițiile prevăzute în EN 13432. </w:t>
            </w:r>
          </w:p>
        </w:tc>
        <w:tc>
          <w:tcPr>
            <w:tcW w:w="4251" w:type="dxa"/>
            <w:shd w:val="clear" w:color="auto" w:fill="FFFFFF" w:themeFill="background1"/>
          </w:tcPr>
          <w:p w14:paraId="79054094" w14:textId="77777777" w:rsidR="002C60D8" w:rsidRPr="0057616C" w:rsidRDefault="002C60D8" w:rsidP="00753984">
            <w:pPr>
              <w:spacing w:line="276" w:lineRule="auto"/>
              <w:jc w:val="both"/>
              <w:rPr>
                <w:rFonts w:cstheme="minorHAnsi"/>
                <w:b/>
              </w:rPr>
            </w:pPr>
            <w:r w:rsidRPr="0057616C">
              <w:rPr>
                <w:rFonts w:cstheme="minorHAnsi"/>
                <w:b/>
              </w:rPr>
              <w:lastRenderedPageBreak/>
              <w:t>Modalitate de verificare</w:t>
            </w:r>
          </w:p>
          <w:p w14:paraId="598B602E" w14:textId="77777777" w:rsidR="002C60D8" w:rsidRPr="0057616C" w:rsidRDefault="002C60D8" w:rsidP="00753984">
            <w:pPr>
              <w:spacing w:line="276" w:lineRule="auto"/>
              <w:jc w:val="both"/>
              <w:rPr>
                <w:rFonts w:cstheme="minorHAnsi"/>
                <w:b/>
              </w:rPr>
            </w:pPr>
          </w:p>
          <w:p w14:paraId="52F5ACA3" w14:textId="77777777" w:rsidR="002C60D8" w:rsidRPr="0057616C" w:rsidRDefault="002C60D8" w:rsidP="00753984">
            <w:pPr>
              <w:spacing w:line="276" w:lineRule="auto"/>
              <w:jc w:val="both"/>
              <w:rPr>
                <w:rFonts w:cstheme="minorHAnsi"/>
                <w:b/>
              </w:rPr>
            </w:pPr>
            <w:r w:rsidRPr="0057616C">
              <w:rPr>
                <w:rFonts w:cstheme="minorHAnsi"/>
              </w:rPr>
              <w:t xml:space="preserve">Produsele care dețin o etichetă ecologică relevantă de tip I și care îndeplinesc criteriile enumerate sunt considerate conforme. În </w:t>
            </w:r>
            <w:r w:rsidRPr="0057616C">
              <w:rPr>
                <w:rFonts w:cstheme="minorHAnsi"/>
              </w:rPr>
              <w:lastRenderedPageBreak/>
              <w:t>mod alternativ, ofertantul va prezinta o declarație de conformitate cu prezentul criteriu privind ambalajul produsului. Criteriul vizează numai ambalajele primare, astfel cum sunt definite în Directiva 94/62/CE.</w:t>
            </w:r>
          </w:p>
        </w:tc>
        <w:tc>
          <w:tcPr>
            <w:tcW w:w="4884" w:type="dxa"/>
            <w:shd w:val="clear" w:color="auto" w:fill="FFFFFF" w:themeFill="background1"/>
          </w:tcPr>
          <w:p w14:paraId="79AB3505" w14:textId="77777777" w:rsidR="002C60D8" w:rsidRPr="0057616C" w:rsidRDefault="002C60D8" w:rsidP="00753984">
            <w:pPr>
              <w:spacing w:line="276" w:lineRule="auto"/>
              <w:jc w:val="both"/>
              <w:rPr>
                <w:rFonts w:cstheme="minorHAnsi"/>
                <w:b/>
              </w:rPr>
            </w:pPr>
          </w:p>
        </w:tc>
      </w:tr>
    </w:tbl>
    <w:p w14:paraId="5E7380DE" w14:textId="77777777" w:rsidR="002C60D8" w:rsidRDefault="002C60D8" w:rsidP="00EA32E5">
      <w:pPr>
        <w:spacing w:after="0" w:line="360" w:lineRule="exact"/>
        <w:rPr>
          <w:rFonts w:cstheme="minorHAnsi"/>
          <w:kern w:val="0"/>
        </w:rPr>
      </w:pPr>
    </w:p>
    <w:p w14:paraId="42F102A8" w14:textId="77777777" w:rsidR="002C60D8" w:rsidRDefault="002C60D8" w:rsidP="00EA32E5">
      <w:pPr>
        <w:spacing w:after="0" w:line="360" w:lineRule="exact"/>
        <w:rPr>
          <w:rFonts w:cstheme="minorHAnsi"/>
          <w:kern w:val="0"/>
        </w:rPr>
      </w:pPr>
    </w:p>
    <w:p w14:paraId="0EAB284C"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5735B749" w14:textId="77777777" w:rsidR="00EA32E5" w:rsidRPr="00EA32E5" w:rsidRDefault="00EA32E5" w:rsidP="00EA32E5">
      <w:pPr>
        <w:spacing w:after="0" w:line="360" w:lineRule="exact"/>
        <w:rPr>
          <w:rFonts w:cstheme="minorHAnsi"/>
          <w:kern w:val="0"/>
        </w:rPr>
      </w:pPr>
    </w:p>
    <w:p w14:paraId="42C556E4"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 xml:space="preserve">Ofertantul va prezenta modalitatea de indeplinire a cerintelor referitoare la </w:t>
      </w:r>
      <w:r w:rsidRPr="00EA32E5">
        <w:rPr>
          <w:rFonts w:cstheme="minorHAnsi"/>
          <w:b/>
          <w:bCs/>
          <w:i/>
          <w:iCs/>
          <w:kern w:val="0"/>
          <w:highlight w:val="lightGray"/>
        </w:rPr>
        <w:t>garantie si remedierea defectelor aparute in perioada de garantie</w:t>
      </w:r>
      <w:r w:rsidRPr="00EA32E5">
        <w:rPr>
          <w:rFonts w:cstheme="minorHAnsi"/>
          <w:b/>
          <w:bCs/>
          <w:i/>
          <w:iCs/>
          <w:kern w:val="0"/>
        </w:rPr>
        <w:t xml:space="preserve">   </w:t>
      </w:r>
      <w:r w:rsidRPr="00EA32E5">
        <w:rPr>
          <w:rFonts w:eastAsia="Calibri" w:cstheme="minorHAnsi"/>
          <w:b/>
          <w:bCs/>
          <w:i/>
          <w:iCs/>
          <w:kern w:val="0"/>
        </w:rPr>
        <w:t>în contextul cerintelor incluse in  Caietul de Sarcini, prin prezentarea activităților și a modalității efective de realizare a acestora pentru a demonstra atingerea obiectivelor asociate Contractului.</w:t>
      </w:r>
    </w:p>
    <w:p w14:paraId="27A34DD5" w14:textId="77777777" w:rsidR="00EA32E5" w:rsidRPr="00EA32E5" w:rsidRDefault="00EA32E5" w:rsidP="00EA32E5">
      <w:pPr>
        <w:spacing w:after="0" w:line="360" w:lineRule="exact"/>
        <w:rPr>
          <w:rFonts w:cstheme="minorHAnsi"/>
          <w:kern w:val="0"/>
        </w:rPr>
      </w:pPr>
    </w:p>
    <w:p w14:paraId="3EEDB886" w14:textId="77777777" w:rsidR="00EA32E5" w:rsidRPr="00EA32E5" w:rsidRDefault="00EA32E5" w:rsidP="00EA32E5">
      <w:pPr>
        <w:spacing w:after="0" w:line="360" w:lineRule="exact"/>
        <w:rPr>
          <w:rFonts w:cstheme="minorHAnsi"/>
          <w:b/>
          <w:bCs/>
          <w:kern w:val="0"/>
        </w:rPr>
      </w:pPr>
    </w:p>
    <w:p w14:paraId="40CCC5D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85"/>
        <w:gridCol w:w="6599"/>
      </w:tblGrid>
      <w:tr w:rsidR="00EA32E5" w:rsidRPr="00EA32E5" w14:paraId="3ADA51F6" w14:textId="77777777" w:rsidTr="001F427B">
        <w:trPr>
          <w:tblHeader/>
        </w:trPr>
        <w:tc>
          <w:tcPr>
            <w:tcW w:w="7109" w:type="dxa"/>
            <w:shd w:val="clear" w:color="auto" w:fill="AEAAAA" w:themeFill="background2" w:themeFillShade="BF"/>
          </w:tcPr>
          <w:p w14:paraId="3AEDE349"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5335325F"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A44A050" w14:textId="77777777" w:rsidTr="001F427B">
        <w:tc>
          <w:tcPr>
            <w:tcW w:w="7109" w:type="dxa"/>
          </w:tcPr>
          <w:p w14:paraId="64870FF9" w14:textId="77777777" w:rsidR="00EA32E5" w:rsidRPr="00EA32E5" w:rsidRDefault="00EA32E5" w:rsidP="00EA32E5">
            <w:pPr>
              <w:spacing w:line="360" w:lineRule="exact"/>
              <w:jc w:val="both"/>
              <w:rPr>
                <w:rFonts w:cstheme="minorHAnsi"/>
              </w:rPr>
            </w:pPr>
            <w:r w:rsidRPr="00EA32E5">
              <w:rPr>
                <w:rFonts w:cstheme="minorHAnsi"/>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EA32E5" w:rsidRDefault="00EA32E5" w:rsidP="00EA32E5">
            <w:pPr>
              <w:spacing w:line="360" w:lineRule="exact"/>
              <w:jc w:val="both"/>
              <w:rPr>
                <w:rFonts w:cstheme="minorHAnsi"/>
              </w:rPr>
            </w:pPr>
          </w:p>
          <w:p w14:paraId="47F26D02" w14:textId="77777777" w:rsidR="00EA32E5" w:rsidRPr="00EA32E5" w:rsidRDefault="00EA32E5" w:rsidP="00EA32E5">
            <w:pPr>
              <w:spacing w:line="360" w:lineRule="exact"/>
              <w:jc w:val="both"/>
              <w:rPr>
                <w:rFonts w:cstheme="minorHAnsi"/>
              </w:rPr>
            </w:pPr>
            <w:r w:rsidRPr="00EA32E5">
              <w:rPr>
                <w:rFonts w:cstheme="minorHAnsi"/>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EA32E5" w:rsidRDefault="00EA32E5" w:rsidP="00EA32E5">
            <w:pPr>
              <w:spacing w:line="360" w:lineRule="exact"/>
              <w:jc w:val="both"/>
              <w:rPr>
                <w:rFonts w:cstheme="minorHAnsi"/>
              </w:rPr>
            </w:pPr>
          </w:p>
          <w:p w14:paraId="2DB70B57" w14:textId="77777777" w:rsidR="00EA32E5" w:rsidRPr="00EA32E5" w:rsidRDefault="00EA32E5" w:rsidP="00EA32E5">
            <w:pPr>
              <w:spacing w:line="360" w:lineRule="exact"/>
              <w:jc w:val="both"/>
              <w:rPr>
                <w:rFonts w:cstheme="minorHAnsi"/>
              </w:rPr>
            </w:pPr>
            <w:r w:rsidRPr="00EA32E5">
              <w:rPr>
                <w:rFonts w:cstheme="minorHAnsi"/>
              </w:rPr>
              <w:t xml:space="preserve">Fiecare produs va fi însoțit de toate subansamblele/părțile componente necesare punerii si menținerii în funcțiune. </w:t>
            </w:r>
          </w:p>
          <w:p w14:paraId="623AD555" w14:textId="77777777" w:rsidR="00EA32E5" w:rsidRPr="00EA32E5" w:rsidRDefault="00EA32E5" w:rsidP="00EA32E5">
            <w:pPr>
              <w:spacing w:line="360" w:lineRule="exact"/>
              <w:jc w:val="both"/>
              <w:rPr>
                <w:rFonts w:cstheme="minorHAnsi"/>
              </w:rPr>
            </w:pPr>
          </w:p>
          <w:p w14:paraId="0616F7B9" w14:textId="77777777" w:rsidR="00EA32E5" w:rsidRPr="00EA32E5" w:rsidRDefault="00EA32E5" w:rsidP="00EA32E5">
            <w:pPr>
              <w:spacing w:line="360" w:lineRule="exact"/>
              <w:jc w:val="both"/>
              <w:rPr>
                <w:rFonts w:cstheme="minorHAnsi"/>
              </w:rPr>
            </w:pPr>
            <w:r w:rsidRPr="00EA32E5">
              <w:rPr>
                <w:rFonts w:cstheme="minorHAnsi"/>
              </w:rPr>
              <w:t>Contractantul va ambala si eticheta produsele furnizate astfel încât să prevină orice daună sau deteriorare în timpul transportului acestora către destinația stabilită.</w:t>
            </w:r>
          </w:p>
          <w:p w14:paraId="3A2A1F84" w14:textId="77777777" w:rsidR="00EA32E5" w:rsidRPr="00EA32E5" w:rsidRDefault="00EA32E5" w:rsidP="00EA32E5">
            <w:pPr>
              <w:spacing w:line="360" w:lineRule="exact"/>
              <w:jc w:val="both"/>
              <w:rPr>
                <w:rFonts w:cstheme="minorHAnsi"/>
              </w:rPr>
            </w:pPr>
            <w:r w:rsidRPr="00EA32E5">
              <w:rPr>
                <w:rFonts w:cstheme="minorHAnsi"/>
              </w:rPr>
              <w:t xml:space="preserve"> </w:t>
            </w:r>
          </w:p>
          <w:p w14:paraId="7D07E457" w14:textId="77777777" w:rsidR="00EA32E5" w:rsidRPr="00EA32E5" w:rsidRDefault="00EA32E5" w:rsidP="00EA32E5">
            <w:pPr>
              <w:spacing w:line="360" w:lineRule="exact"/>
              <w:jc w:val="both"/>
              <w:rPr>
                <w:rFonts w:cstheme="minorHAnsi"/>
              </w:rPr>
            </w:pPr>
            <w:r w:rsidRPr="00EA32E5">
              <w:rPr>
                <w:rFonts w:cstheme="minorHAnsi"/>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EA32E5" w:rsidRDefault="00EA32E5" w:rsidP="00EA32E5">
            <w:pPr>
              <w:spacing w:line="360" w:lineRule="exact"/>
              <w:jc w:val="both"/>
              <w:rPr>
                <w:rFonts w:cstheme="minorHAnsi"/>
              </w:rPr>
            </w:pPr>
          </w:p>
          <w:p w14:paraId="69BF93EA" w14:textId="77777777" w:rsidR="00EA32E5" w:rsidRPr="00EA32E5" w:rsidRDefault="00EA32E5" w:rsidP="00EA32E5">
            <w:pPr>
              <w:spacing w:line="360" w:lineRule="exact"/>
              <w:jc w:val="both"/>
              <w:rPr>
                <w:rFonts w:cstheme="minorHAnsi"/>
              </w:rPr>
            </w:pPr>
            <w:r w:rsidRPr="00EA32E5">
              <w:rPr>
                <w:rFonts w:cstheme="minorHAnsi"/>
              </w:rPr>
              <w:lastRenderedPageBreak/>
              <w:t>Toate materialele de ambalare, precum si toate materialele necesare protecției coletelor (folii de protecție, cutii, etc.) vor fi preluate de către Contractant după instalarea si testarea echipamentelor cu excepția acelor ambalaje care sunt necesare a fi prezentate in vederea acordării garanției.</w:t>
            </w:r>
          </w:p>
          <w:p w14:paraId="759A6A58" w14:textId="77777777" w:rsidR="00EA32E5" w:rsidRPr="00EA32E5" w:rsidRDefault="00EA32E5" w:rsidP="00EA32E5">
            <w:pPr>
              <w:spacing w:line="360" w:lineRule="exact"/>
              <w:jc w:val="both"/>
              <w:rPr>
                <w:rFonts w:cstheme="minorHAnsi"/>
              </w:rPr>
            </w:pPr>
          </w:p>
          <w:p w14:paraId="3FEEB937" w14:textId="77777777" w:rsidR="00EA32E5" w:rsidRPr="00EA32E5" w:rsidRDefault="00EA32E5" w:rsidP="00EA32E5">
            <w:pPr>
              <w:spacing w:line="360" w:lineRule="exact"/>
              <w:jc w:val="both"/>
              <w:rPr>
                <w:rFonts w:cstheme="minorHAnsi"/>
              </w:rPr>
            </w:pPr>
            <w:r w:rsidRPr="00EA32E5">
              <w:rPr>
                <w:rFonts w:cstheme="minorHAnsi"/>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EA32E5" w:rsidRDefault="00EA32E5" w:rsidP="00EA32E5">
            <w:pPr>
              <w:spacing w:line="360" w:lineRule="exact"/>
              <w:jc w:val="both"/>
              <w:rPr>
                <w:rFonts w:cstheme="minorHAnsi"/>
              </w:rPr>
            </w:pPr>
          </w:p>
          <w:p w14:paraId="0A7AAF04" w14:textId="77777777" w:rsidR="00EA32E5" w:rsidRPr="00EA32E5" w:rsidRDefault="00EA32E5" w:rsidP="00EA32E5">
            <w:pPr>
              <w:spacing w:line="360" w:lineRule="exact"/>
              <w:jc w:val="both"/>
              <w:rPr>
                <w:rFonts w:cstheme="minorHAnsi"/>
              </w:rPr>
            </w:pPr>
            <w:r w:rsidRPr="00EA32E5">
              <w:rPr>
                <w:rFonts w:cstheme="minorHAnsi"/>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EA32E5" w:rsidRDefault="00EA32E5" w:rsidP="00EA32E5">
            <w:pPr>
              <w:spacing w:line="360" w:lineRule="exact"/>
              <w:rPr>
                <w:rFonts w:cstheme="minorHAnsi"/>
              </w:rPr>
            </w:pPr>
          </w:p>
        </w:tc>
        <w:tc>
          <w:tcPr>
            <w:tcW w:w="7109" w:type="dxa"/>
          </w:tcPr>
          <w:p w14:paraId="49BEDD82" w14:textId="77777777" w:rsidR="00EA32E5" w:rsidRPr="00EA32E5" w:rsidRDefault="00EA32E5" w:rsidP="00EA32E5">
            <w:pPr>
              <w:spacing w:line="360" w:lineRule="exact"/>
              <w:rPr>
                <w:rFonts w:cstheme="minorHAnsi"/>
              </w:rPr>
            </w:pPr>
          </w:p>
        </w:tc>
      </w:tr>
    </w:tbl>
    <w:p w14:paraId="75C6FFF7" w14:textId="77777777" w:rsidR="00EA32E5" w:rsidRPr="00EA32E5" w:rsidRDefault="00EA32E5" w:rsidP="00EA32E5">
      <w:pPr>
        <w:spacing w:after="0" w:line="360" w:lineRule="exact"/>
        <w:rPr>
          <w:rFonts w:cstheme="minorHAnsi"/>
          <w:kern w:val="0"/>
        </w:rPr>
      </w:pPr>
    </w:p>
    <w:p w14:paraId="6E569DF0" w14:textId="77777777" w:rsidR="00EA32E5" w:rsidRPr="00EA32E5" w:rsidRDefault="00EA32E5" w:rsidP="00EA32E5">
      <w:pPr>
        <w:spacing w:after="0" w:line="360" w:lineRule="exact"/>
        <w:rPr>
          <w:rFonts w:cstheme="minorHAnsi"/>
          <w:kern w:val="0"/>
        </w:rPr>
      </w:pPr>
    </w:p>
    <w:p w14:paraId="0BF60018"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Operatiuni cu titlu accesoriu obligatorii</w:t>
      </w:r>
    </w:p>
    <w:p w14:paraId="776E4E97"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4.1  Instalare, punere in functiune, testare</w:t>
      </w:r>
    </w:p>
    <w:p w14:paraId="5DC9E7B2" w14:textId="77777777" w:rsidR="00EA32E5" w:rsidRPr="00EA32E5" w:rsidRDefault="00EA32E5" w:rsidP="00EA32E5">
      <w:pPr>
        <w:spacing w:after="0" w:line="360" w:lineRule="exact"/>
        <w:rPr>
          <w:rFonts w:cstheme="minorHAnsi"/>
          <w:kern w:val="0"/>
        </w:rPr>
      </w:pPr>
      <w:r w:rsidRPr="00EA32E5">
        <w:rPr>
          <w:rFonts w:cstheme="minorHAnsi"/>
          <w:kern w:val="0"/>
        </w:rPr>
        <w:t xml:space="preserve"> </w:t>
      </w:r>
    </w:p>
    <w:tbl>
      <w:tblPr>
        <w:tblStyle w:val="TableGrid"/>
        <w:tblW w:w="0" w:type="auto"/>
        <w:tblLook w:val="04A0" w:firstRow="1" w:lastRow="0" w:firstColumn="1" w:lastColumn="0" w:noHBand="0" w:noVBand="1"/>
      </w:tblPr>
      <w:tblGrid>
        <w:gridCol w:w="6679"/>
        <w:gridCol w:w="6605"/>
      </w:tblGrid>
      <w:tr w:rsidR="00EA32E5" w:rsidRPr="00EA32E5" w14:paraId="01F0611D" w14:textId="77777777" w:rsidTr="001F427B">
        <w:trPr>
          <w:tblHeader/>
        </w:trPr>
        <w:tc>
          <w:tcPr>
            <w:tcW w:w="7109" w:type="dxa"/>
            <w:shd w:val="clear" w:color="auto" w:fill="AEAAAA" w:themeFill="background2" w:themeFillShade="BF"/>
          </w:tcPr>
          <w:p w14:paraId="25CA86C9" w14:textId="77777777" w:rsidR="00EA32E5" w:rsidRPr="00EA32E5" w:rsidRDefault="00EA32E5" w:rsidP="00EA32E5">
            <w:pPr>
              <w:spacing w:line="360" w:lineRule="exact"/>
              <w:jc w:val="center"/>
              <w:rPr>
                <w:rFonts w:cstheme="minorHAnsi"/>
                <w:b/>
                <w:bCs/>
              </w:rPr>
            </w:pPr>
            <w:r w:rsidRPr="00EA32E5">
              <w:rPr>
                <w:rFonts w:cstheme="minorHAnsi"/>
                <w:b/>
                <w:bCs/>
              </w:rPr>
              <w:lastRenderedPageBreak/>
              <w:t>Cerințe Beneficiar</w:t>
            </w:r>
          </w:p>
        </w:tc>
        <w:tc>
          <w:tcPr>
            <w:tcW w:w="7109" w:type="dxa"/>
            <w:shd w:val="clear" w:color="auto" w:fill="AEAAAA" w:themeFill="background2" w:themeFillShade="BF"/>
          </w:tcPr>
          <w:p w14:paraId="65A18EC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29A50F52" w14:textId="77777777" w:rsidTr="001F427B">
        <w:tc>
          <w:tcPr>
            <w:tcW w:w="7109" w:type="dxa"/>
          </w:tcPr>
          <w:p w14:paraId="7DCA34B4" w14:textId="77777777" w:rsidR="00EA32E5" w:rsidRPr="00EA32E5" w:rsidRDefault="00EA32E5" w:rsidP="00EA32E5">
            <w:pPr>
              <w:spacing w:line="360" w:lineRule="exact"/>
              <w:jc w:val="both"/>
              <w:rPr>
                <w:rFonts w:cstheme="minorHAnsi"/>
              </w:rPr>
            </w:pPr>
            <w:r w:rsidRPr="00EA32E5">
              <w:rPr>
                <w:rFonts w:cstheme="minorHAnsi"/>
              </w:rPr>
              <w:t>Contractantul trebuie să instaleze toate produsele în mod corespunzător, asigurând-se în același timp ca spațiile unde s-a realizat instalarea rămân curate. După livrarea și instalarea produselor, Contractantul va elimina toate deșeurile rezultate și va lua măsurile adecvate pentru a aduna toate ambalajele și eliminarea acestora de la locul de instalare.</w:t>
            </w:r>
          </w:p>
          <w:p w14:paraId="5154CCD0" w14:textId="77777777" w:rsidR="00EA32E5" w:rsidRPr="00EA32E5" w:rsidRDefault="00EA32E5" w:rsidP="00EA32E5">
            <w:pPr>
              <w:spacing w:line="360" w:lineRule="exact"/>
              <w:jc w:val="both"/>
              <w:rPr>
                <w:rFonts w:cstheme="minorHAnsi"/>
              </w:rPr>
            </w:pPr>
          </w:p>
          <w:p w14:paraId="3D4215DD" w14:textId="77777777" w:rsidR="00EA32E5" w:rsidRPr="00EA32E5" w:rsidRDefault="00EA32E5" w:rsidP="00EA32E5">
            <w:pPr>
              <w:spacing w:line="360" w:lineRule="exact"/>
              <w:jc w:val="both"/>
              <w:rPr>
                <w:rFonts w:cstheme="minorHAnsi"/>
              </w:rPr>
            </w:pPr>
            <w:r w:rsidRPr="00EA32E5">
              <w:rPr>
                <w:rFonts w:cstheme="minorHAnsi"/>
              </w:rPr>
              <w:t xml:space="preserve">Odată ce produsele sunt asamblate, contractantul va realiza toate configurările/setările necesare pentru a pune produsele în funcțiune. </w:t>
            </w:r>
          </w:p>
          <w:p w14:paraId="2B4D9202" w14:textId="77777777" w:rsidR="00EA32E5" w:rsidRPr="00EA32E5" w:rsidRDefault="00EA32E5" w:rsidP="00EA32E5">
            <w:pPr>
              <w:spacing w:line="360" w:lineRule="exact"/>
              <w:jc w:val="both"/>
              <w:rPr>
                <w:rFonts w:cstheme="minorHAnsi"/>
              </w:rPr>
            </w:pPr>
          </w:p>
          <w:p w14:paraId="59E71E95" w14:textId="77777777" w:rsidR="00EA32E5" w:rsidRPr="00EA32E5" w:rsidRDefault="00EA32E5" w:rsidP="00EA32E5">
            <w:pPr>
              <w:spacing w:line="360" w:lineRule="exact"/>
              <w:jc w:val="both"/>
              <w:rPr>
                <w:rFonts w:cstheme="minorHAnsi"/>
              </w:rPr>
            </w:pPr>
            <w:r w:rsidRPr="00EA32E5">
              <w:rPr>
                <w:rFonts w:cstheme="minorHAnsi"/>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EA32E5" w:rsidRDefault="00EA32E5" w:rsidP="00EA32E5">
            <w:pPr>
              <w:spacing w:line="360" w:lineRule="exact"/>
              <w:jc w:val="both"/>
              <w:rPr>
                <w:rFonts w:cstheme="minorHAnsi"/>
              </w:rPr>
            </w:pPr>
          </w:p>
          <w:p w14:paraId="4A6075F6" w14:textId="77777777" w:rsidR="00EA32E5" w:rsidRPr="00EA32E5" w:rsidRDefault="00EA32E5" w:rsidP="00EA32E5">
            <w:pPr>
              <w:spacing w:line="360" w:lineRule="exact"/>
              <w:jc w:val="both"/>
              <w:rPr>
                <w:rFonts w:cstheme="minorHAnsi"/>
              </w:rPr>
            </w:pPr>
            <w:r w:rsidRPr="00EA32E5">
              <w:rPr>
                <w:rFonts w:cstheme="minorHAnsi"/>
              </w:rPr>
              <w:t>După instalare si punere in funcțiune, Contractantul împreună cu reprezentații Beneficiarului vor efectua teste funcționale pentru fiecare produs livrat.</w:t>
            </w:r>
          </w:p>
          <w:p w14:paraId="719A45C4" w14:textId="77777777" w:rsidR="00EA32E5" w:rsidRPr="00EA32E5" w:rsidRDefault="00EA32E5" w:rsidP="00EA32E5">
            <w:pPr>
              <w:spacing w:line="360" w:lineRule="exact"/>
              <w:jc w:val="both"/>
              <w:rPr>
                <w:rFonts w:cstheme="minorHAnsi"/>
              </w:rPr>
            </w:pPr>
          </w:p>
          <w:p w14:paraId="46736385" w14:textId="77777777" w:rsidR="00EA32E5" w:rsidRPr="00EA32E5" w:rsidRDefault="00EA32E5" w:rsidP="00EA32E5">
            <w:pPr>
              <w:spacing w:line="360" w:lineRule="exact"/>
              <w:jc w:val="both"/>
              <w:rPr>
                <w:rFonts w:cstheme="minorHAnsi"/>
              </w:rPr>
            </w:pPr>
            <w:r w:rsidRPr="00EA32E5">
              <w:rPr>
                <w:rFonts w:cstheme="minorHAnsi"/>
              </w:rPr>
              <w:t xml:space="preserve">Testarea produsului va avea in vedere următoarele elemente:  activitățile realizate pentru testarea echipamentului, care pot include următoarele, însă fără a se limita la: ex. testare in condiții de utilizare „reala”; metode </w:t>
            </w:r>
            <w:r w:rsidRPr="00EA32E5">
              <w:rPr>
                <w:rFonts w:cstheme="minorHAnsi"/>
              </w:rPr>
              <w:lastRenderedPageBreak/>
              <w:t xml:space="preserve">de testare; mediul de testare; funcționalități care trebuie testate; criterii de succes/eșec ale testelor; calendar/interval de testare, etc. </w:t>
            </w:r>
          </w:p>
          <w:p w14:paraId="53BDADC5" w14:textId="77777777" w:rsidR="00EA32E5" w:rsidRPr="00EA32E5" w:rsidRDefault="00EA32E5" w:rsidP="00EA32E5">
            <w:pPr>
              <w:spacing w:line="360" w:lineRule="exact"/>
              <w:jc w:val="both"/>
              <w:rPr>
                <w:rFonts w:cstheme="minorHAnsi"/>
              </w:rPr>
            </w:pPr>
          </w:p>
          <w:p w14:paraId="2EC05135" w14:textId="77777777" w:rsidR="00EA32E5" w:rsidRPr="00EA32E5" w:rsidRDefault="00EA32E5" w:rsidP="00EA32E5">
            <w:pPr>
              <w:spacing w:line="360" w:lineRule="exact"/>
              <w:jc w:val="both"/>
              <w:rPr>
                <w:rFonts w:cstheme="minorHAnsi"/>
              </w:rPr>
            </w:pPr>
            <w:r w:rsidRPr="00EA32E5">
              <w:rPr>
                <w:rFonts w:cstheme="minorHAnsi"/>
              </w:rPr>
              <w:t>Contractantul va efectua pe cheltuiala sa şi fără nici un fel de costuri din partea Beneficiarului toate testele pentru a asigura funcționarea produsului la parametri agreați.</w:t>
            </w:r>
          </w:p>
          <w:p w14:paraId="22F834A6" w14:textId="77777777" w:rsidR="00EA32E5" w:rsidRPr="00EA32E5" w:rsidRDefault="00EA32E5" w:rsidP="00EA32E5">
            <w:pPr>
              <w:spacing w:line="360" w:lineRule="exact"/>
              <w:jc w:val="both"/>
              <w:rPr>
                <w:rFonts w:cstheme="minorHAnsi"/>
              </w:rPr>
            </w:pPr>
          </w:p>
          <w:p w14:paraId="27088857" w14:textId="77777777" w:rsidR="00EA32E5" w:rsidRPr="00EA32E5" w:rsidRDefault="00EA32E5" w:rsidP="00EA32E5">
            <w:pPr>
              <w:spacing w:line="360" w:lineRule="exact"/>
              <w:jc w:val="both"/>
              <w:rPr>
                <w:rFonts w:cstheme="minorHAnsi"/>
              </w:rPr>
            </w:pPr>
            <w:r w:rsidRPr="00EA32E5">
              <w:rPr>
                <w:rFonts w:cstheme="minorHAnsi"/>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EA32E5" w:rsidRDefault="00EA32E5" w:rsidP="00EA32E5">
            <w:pPr>
              <w:spacing w:line="360" w:lineRule="exact"/>
              <w:rPr>
                <w:rFonts w:cstheme="minorHAnsi"/>
              </w:rPr>
            </w:pPr>
          </w:p>
        </w:tc>
        <w:tc>
          <w:tcPr>
            <w:tcW w:w="7109" w:type="dxa"/>
          </w:tcPr>
          <w:p w14:paraId="34EAAABE" w14:textId="77777777" w:rsidR="00EA32E5" w:rsidRPr="00EA32E5" w:rsidRDefault="00EA32E5" w:rsidP="00EA32E5">
            <w:pPr>
              <w:spacing w:line="360" w:lineRule="exact"/>
              <w:rPr>
                <w:rFonts w:cstheme="minorHAnsi"/>
              </w:rPr>
            </w:pPr>
          </w:p>
        </w:tc>
      </w:tr>
    </w:tbl>
    <w:p w14:paraId="3C497D87" w14:textId="77777777" w:rsidR="00EA32E5" w:rsidRPr="00EA32E5" w:rsidRDefault="00EA32E5" w:rsidP="00EA32E5">
      <w:pPr>
        <w:spacing w:after="0" w:line="360" w:lineRule="exact"/>
        <w:rPr>
          <w:rFonts w:cstheme="minorHAnsi"/>
          <w:kern w:val="0"/>
        </w:rPr>
      </w:pPr>
    </w:p>
    <w:p w14:paraId="6A617B7B"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A32E5">
      <w:pPr>
        <w:spacing w:after="0" w:line="360" w:lineRule="exact"/>
        <w:rPr>
          <w:rFonts w:cstheme="minorHAnsi"/>
          <w:kern w:val="0"/>
        </w:rPr>
      </w:pPr>
    </w:p>
    <w:p w14:paraId="632100D1"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04293A88" w14:textId="77777777" w:rsidR="00EA32E5" w:rsidRPr="00EA32E5" w:rsidRDefault="00EA32E5" w:rsidP="00EA32E5">
      <w:pPr>
        <w:spacing w:after="0" w:line="360" w:lineRule="exact"/>
        <w:rPr>
          <w:rFonts w:cstheme="minorHAnsi"/>
          <w:b/>
          <w:bCs/>
          <w:kern w:val="0"/>
        </w:rPr>
      </w:pPr>
    </w:p>
    <w:p w14:paraId="3CB71666" w14:textId="77777777" w:rsidR="00EA32E5" w:rsidRPr="00EA32E5" w:rsidRDefault="00EA32E5" w:rsidP="00EA32E5">
      <w:pPr>
        <w:spacing w:after="0" w:line="360" w:lineRule="exact"/>
        <w:rPr>
          <w:rFonts w:cstheme="minorHAnsi"/>
          <w:kern w:val="0"/>
        </w:rPr>
      </w:pPr>
    </w:p>
    <w:p w14:paraId="56E31A39"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2B336CE4" w14:textId="77777777" w:rsidTr="001F427B">
        <w:trPr>
          <w:tblHeader/>
        </w:trPr>
        <w:tc>
          <w:tcPr>
            <w:tcW w:w="7109" w:type="dxa"/>
            <w:shd w:val="clear" w:color="auto" w:fill="AEAAAA" w:themeFill="background2" w:themeFillShade="BF"/>
          </w:tcPr>
          <w:p w14:paraId="6AD2A167"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2D86E60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7689D47F" w14:textId="77777777" w:rsidTr="001F427B">
        <w:tc>
          <w:tcPr>
            <w:tcW w:w="7109" w:type="dxa"/>
          </w:tcPr>
          <w:p w14:paraId="6EE53234" w14:textId="77777777" w:rsidR="00EA32E5" w:rsidRPr="00EA32E5" w:rsidRDefault="00EA32E5" w:rsidP="00EA32E5">
            <w:pPr>
              <w:spacing w:line="360" w:lineRule="exact"/>
              <w:jc w:val="both"/>
              <w:rPr>
                <w:rFonts w:cstheme="minorHAnsi"/>
              </w:rPr>
            </w:pPr>
            <w:r w:rsidRPr="00EA32E5">
              <w:rPr>
                <w:rFonts w:cstheme="minorHAnsi"/>
              </w:rPr>
              <w:t xml:space="preserve">Contractantul trebuie să instaleze toate produsele în mod corespunzător, asigurând-se în același timp ca spațiile unde s-a realizat instalarea rămân </w:t>
            </w:r>
            <w:r w:rsidRPr="00EA32E5">
              <w:rPr>
                <w:rFonts w:cstheme="minorHAnsi"/>
              </w:rPr>
              <w:lastRenderedPageBreak/>
              <w:t>curate. După livrarea și instalarea produselor, Contractantul va elimina toate deșeurile rezultate și va lua măsurile adecvate pentru a aduna toate ambalajele și eliminarea acestora de la locul de instalare.</w:t>
            </w:r>
          </w:p>
          <w:p w14:paraId="69C3EAC0" w14:textId="77777777" w:rsidR="00EA32E5" w:rsidRPr="00EA32E5" w:rsidRDefault="00EA32E5" w:rsidP="00EA32E5">
            <w:pPr>
              <w:spacing w:line="360" w:lineRule="exact"/>
              <w:jc w:val="both"/>
              <w:rPr>
                <w:rFonts w:cstheme="minorHAnsi"/>
              </w:rPr>
            </w:pPr>
          </w:p>
          <w:p w14:paraId="1C11BD51" w14:textId="77777777" w:rsidR="00EA32E5" w:rsidRPr="00EA32E5" w:rsidRDefault="00EA32E5" w:rsidP="00EA32E5">
            <w:pPr>
              <w:spacing w:line="360" w:lineRule="exact"/>
              <w:rPr>
                <w:rFonts w:cstheme="minorHAnsi"/>
              </w:rPr>
            </w:pPr>
          </w:p>
          <w:p w14:paraId="6F987FAD" w14:textId="77777777" w:rsidR="00EA32E5" w:rsidRPr="00EA32E5" w:rsidRDefault="00EA32E5" w:rsidP="00EA32E5">
            <w:pPr>
              <w:spacing w:line="360" w:lineRule="exact"/>
              <w:jc w:val="both"/>
              <w:rPr>
                <w:rFonts w:cstheme="minorHAnsi"/>
              </w:rPr>
            </w:pPr>
            <w:r w:rsidRPr="00EA32E5">
              <w:rPr>
                <w:rFonts w:cstheme="minorHAnsi"/>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EA32E5" w:rsidRDefault="00EA32E5" w:rsidP="00EA32E5">
            <w:pPr>
              <w:spacing w:line="360" w:lineRule="exact"/>
              <w:jc w:val="both"/>
              <w:rPr>
                <w:rFonts w:cstheme="minorHAnsi"/>
              </w:rPr>
            </w:pPr>
          </w:p>
          <w:p w14:paraId="308446A6" w14:textId="77777777" w:rsidR="00EA32E5" w:rsidRPr="00EA32E5" w:rsidRDefault="00EA32E5" w:rsidP="00EA32E5">
            <w:pPr>
              <w:spacing w:line="360" w:lineRule="exact"/>
              <w:jc w:val="both"/>
              <w:rPr>
                <w:rFonts w:cstheme="minorHAnsi"/>
              </w:rPr>
            </w:pPr>
            <w:r w:rsidRPr="00EA32E5">
              <w:rPr>
                <w:rFonts w:cstheme="minorHAnsi"/>
              </w:rPr>
              <w:t>Contractantul este responsabil pentru realizarea operațiunilor de mentenanța preventivă în conformitate cu cerințele stabilite de către producătorul echipamentului.</w:t>
            </w:r>
          </w:p>
          <w:p w14:paraId="5D97225F" w14:textId="77777777" w:rsidR="00EA32E5" w:rsidRPr="00EA32E5" w:rsidRDefault="00EA32E5" w:rsidP="00EA32E5">
            <w:pPr>
              <w:spacing w:line="360" w:lineRule="exact"/>
              <w:jc w:val="both"/>
              <w:rPr>
                <w:rFonts w:cstheme="minorHAnsi"/>
              </w:rPr>
            </w:pPr>
          </w:p>
          <w:p w14:paraId="0A0E8F13" w14:textId="77777777" w:rsidR="00EA32E5" w:rsidRPr="00EA32E5" w:rsidRDefault="00EA32E5" w:rsidP="00EA32E5">
            <w:pPr>
              <w:spacing w:line="360" w:lineRule="exact"/>
              <w:jc w:val="both"/>
              <w:rPr>
                <w:rFonts w:cstheme="minorHAnsi"/>
              </w:rPr>
            </w:pPr>
            <w:r w:rsidRPr="00EA32E5">
              <w:rPr>
                <w:rFonts w:cstheme="minorHAnsi"/>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EA32E5" w:rsidRDefault="00EA32E5" w:rsidP="00EA32E5">
            <w:pPr>
              <w:spacing w:line="360" w:lineRule="exact"/>
              <w:jc w:val="both"/>
              <w:rPr>
                <w:rFonts w:cstheme="minorHAnsi"/>
              </w:rPr>
            </w:pPr>
          </w:p>
          <w:p w14:paraId="1608CCB6" w14:textId="77777777" w:rsidR="00EA32E5" w:rsidRPr="00EA32E5" w:rsidRDefault="00EA32E5" w:rsidP="00EA32E5">
            <w:pPr>
              <w:spacing w:line="360" w:lineRule="exact"/>
              <w:jc w:val="both"/>
              <w:rPr>
                <w:rFonts w:cstheme="minorHAnsi"/>
              </w:rPr>
            </w:pPr>
            <w:r w:rsidRPr="00EA32E5">
              <w:rPr>
                <w:rFonts w:cstheme="minorHAnsi"/>
              </w:rPr>
              <w:t xml:space="preserve">Mentenanța preventivă trebuie sa acopere toate costurile aferente intervenției, inclusiv forța de muncă, piese de schimb si altele asemenea.   Operațiunile de mentenanța preventiva trebuie efectuate în condiții de </w:t>
            </w:r>
            <w:r w:rsidRPr="00EA32E5">
              <w:rPr>
                <w:rFonts w:cstheme="minorHAnsi"/>
              </w:rPr>
              <w:lastRenderedPageBreak/>
              <w:t>securitate, cu protejarea adecvată a personalului care efectuează mentenanță și a altor persoane prezente la locul unde are loc intervenția.</w:t>
            </w:r>
          </w:p>
          <w:p w14:paraId="6AA23091" w14:textId="77777777" w:rsidR="00EA32E5" w:rsidRPr="00EA32E5" w:rsidRDefault="00EA32E5" w:rsidP="00EA32E5">
            <w:pPr>
              <w:spacing w:line="360" w:lineRule="exact"/>
              <w:jc w:val="both"/>
              <w:rPr>
                <w:rFonts w:cstheme="minorHAnsi"/>
              </w:rPr>
            </w:pPr>
          </w:p>
          <w:p w14:paraId="6B2E0B55" w14:textId="77777777" w:rsidR="00EA32E5" w:rsidRPr="00EA32E5" w:rsidRDefault="00EA32E5" w:rsidP="00EA32E5">
            <w:pPr>
              <w:spacing w:line="360" w:lineRule="exact"/>
              <w:jc w:val="both"/>
              <w:rPr>
                <w:rFonts w:cstheme="minorHAnsi"/>
              </w:rPr>
            </w:pPr>
            <w:r w:rsidRPr="00EA32E5">
              <w:rPr>
                <w:rFonts w:cstheme="minorHAnsi"/>
              </w:rPr>
              <w:t>După fiecare intervenție preventivă, Contractantul trebuie efectueze teste de funcționare ale produsului si sa prezinte un raport care sa includă activitățile realizate.</w:t>
            </w:r>
          </w:p>
          <w:p w14:paraId="6075A1DB" w14:textId="77777777" w:rsidR="00EA32E5" w:rsidRPr="00EA32E5" w:rsidRDefault="00EA32E5" w:rsidP="00EA32E5">
            <w:pPr>
              <w:spacing w:line="360" w:lineRule="exact"/>
              <w:jc w:val="both"/>
              <w:rPr>
                <w:rFonts w:cstheme="minorHAnsi"/>
              </w:rPr>
            </w:pPr>
          </w:p>
        </w:tc>
        <w:tc>
          <w:tcPr>
            <w:tcW w:w="7109" w:type="dxa"/>
          </w:tcPr>
          <w:p w14:paraId="1BCF30A4" w14:textId="77777777" w:rsidR="00EA32E5" w:rsidRPr="00EA32E5" w:rsidRDefault="00EA32E5" w:rsidP="00EA32E5">
            <w:pPr>
              <w:spacing w:line="360" w:lineRule="exact"/>
              <w:rPr>
                <w:rFonts w:cstheme="minorHAnsi"/>
              </w:rPr>
            </w:pPr>
          </w:p>
        </w:tc>
      </w:tr>
    </w:tbl>
    <w:p w14:paraId="235A6D09" w14:textId="77777777" w:rsidR="00EA32E5" w:rsidRPr="00EA32E5" w:rsidRDefault="00EA32E5" w:rsidP="00EA32E5">
      <w:pPr>
        <w:spacing w:after="0" w:line="360" w:lineRule="exact"/>
        <w:rPr>
          <w:rFonts w:cstheme="minorHAnsi"/>
          <w:kern w:val="0"/>
        </w:rPr>
      </w:pPr>
    </w:p>
    <w:p w14:paraId="5F15BB66"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t>Mentenanta corectivă în perioada post-garantie</w:t>
      </w:r>
    </w:p>
    <w:p w14:paraId="5FC31CA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709"/>
        <w:gridCol w:w="6575"/>
      </w:tblGrid>
      <w:tr w:rsidR="00EA32E5" w:rsidRPr="00EA32E5" w14:paraId="71A39A45" w14:textId="77777777" w:rsidTr="001F427B">
        <w:trPr>
          <w:tblHeader/>
        </w:trPr>
        <w:tc>
          <w:tcPr>
            <w:tcW w:w="7109" w:type="dxa"/>
            <w:shd w:val="clear" w:color="auto" w:fill="AEAAAA" w:themeFill="background2" w:themeFillShade="BF"/>
          </w:tcPr>
          <w:p w14:paraId="5B303D3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64AA3AEE"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3BC01FD0" w14:textId="77777777" w:rsidTr="001F427B">
        <w:tc>
          <w:tcPr>
            <w:tcW w:w="7109" w:type="dxa"/>
          </w:tcPr>
          <w:p w14:paraId="2C6232CB" w14:textId="77777777" w:rsidR="00EA32E5" w:rsidRPr="00EA32E5" w:rsidRDefault="00EA32E5" w:rsidP="00EA32E5">
            <w:pPr>
              <w:spacing w:line="360" w:lineRule="exact"/>
              <w:jc w:val="both"/>
              <w:rPr>
                <w:rFonts w:cstheme="minorHAnsi"/>
              </w:rPr>
            </w:pPr>
            <w:r w:rsidRPr="00EA32E5">
              <w:rPr>
                <w:rFonts w:cstheme="minorHAnsi"/>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EA32E5" w:rsidRDefault="00EA32E5" w:rsidP="00EA32E5">
            <w:pPr>
              <w:spacing w:line="360" w:lineRule="exact"/>
              <w:jc w:val="both"/>
              <w:rPr>
                <w:rFonts w:cstheme="minorHAnsi"/>
              </w:rPr>
            </w:pPr>
          </w:p>
          <w:p w14:paraId="0811CDBA" w14:textId="77777777" w:rsidR="00EA32E5" w:rsidRPr="00EA32E5" w:rsidRDefault="00EA32E5" w:rsidP="00EA32E5">
            <w:pPr>
              <w:spacing w:line="360" w:lineRule="exact"/>
              <w:jc w:val="both"/>
              <w:rPr>
                <w:rFonts w:cstheme="minorHAnsi"/>
              </w:rPr>
            </w:pPr>
            <w:r w:rsidRPr="00EA32E5">
              <w:rPr>
                <w:rFonts w:cstheme="minorHAnsi"/>
              </w:rPr>
              <w:t>Contractantul trebuie să efectueze mentenanța corectiva a echipamentului pentru o perioadă de 3 luni după expirarea perioadei de garanție.</w:t>
            </w:r>
          </w:p>
          <w:p w14:paraId="2E0DFF03" w14:textId="77777777" w:rsidR="00EA32E5" w:rsidRPr="00EA32E5" w:rsidRDefault="00EA32E5" w:rsidP="00EA32E5">
            <w:pPr>
              <w:spacing w:line="360" w:lineRule="exact"/>
              <w:jc w:val="both"/>
              <w:rPr>
                <w:rFonts w:cstheme="minorHAnsi"/>
              </w:rPr>
            </w:pPr>
          </w:p>
          <w:p w14:paraId="69FCD088" w14:textId="77777777" w:rsidR="00EA32E5" w:rsidRPr="00EA32E5" w:rsidRDefault="00EA32E5" w:rsidP="00EA32E5">
            <w:pPr>
              <w:spacing w:line="360" w:lineRule="exact"/>
              <w:jc w:val="both"/>
              <w:rPr>
                <w:rFonts w:cstheme="minorHAnsi"/>
              </w:rPr>
            </w:pPr>
            <w:r w:rsidRPr="00EA32E5">
              <w:rPr>
                <w:rFonts w:cstheme="minorHAnsi"/>
              </w:rPr>
              <w:lastRenderedPageBreak/>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EA32E5" w:rsidRDefault="00EA32E5" w:rsidP="00EA32E5">
            <w:pPr>
              <w:spacing w:line="360" w:lineRule="exact"/>
              <w:jc w:val="both"/>
              <w:rPr>
                <w:rFonts w:cstheme="minorHAnsi"/>
              </w:rPr>
            </w:pPr>
          </w:p>
          <w:p w14:paraId="75E2548D" w14:textId="77777777" w:rsidR="00EA32E5" w:rsidRPr="00EA32E5" w:rsidRDefault="00EA32E5" w:rsidP="00EA32E5">
            <w:pPr>
              <w:spacing w:line="360" w:lineRule="exact"/>
              <w:jc w:val="both"/>
              <w:rPr>
                <w:rFonts w:cstheme="minorHAnsi"/>
              </w:rPr>
            </w:pPr>
            <w:r w:rsidRPr="00EA32E5">
              <w:rPr>
                <w:rFonts w:cstheme="minorHAnsi"/>
              </w:rPr>
              <w:t xml:space="preserve">Mentenanța corectivă trebuie sa acopere toate costurile aferente intervenției, inclusiv forța de muncă si altele asemenea, exclusiv piese de schimb. </w:t>
            </w:r>
          </w:p>
          <w:p w14:paraId="06D2964B" w14:textId="77777777" w:rsidR="00EA32E5" w:rsidRPr="00EA32E5" w:rsidRDefault="00EA32E5" w:rsidP="00EA32E5">
            <w:pPr>
              <w:spacing w:line="360" w:lineRule="exact"/>
              <w:jc w:val="both"/>
              <w:rPr>
                <w:rFonts w:cstheme="minorHAnsi"/>
              </w:rPr>
            </w:pPr>
          </w:p>
          <w:p w14:paraId="57DC7278" w14:textId="77777777" w:rsidR="00EA32E5" w:rsidRPr="00EA32E5" w:rsidRDefault="00EA32E5" w:rsidP="00EA32E5">
            <w:pPr>
              <w:spacing w:line="360" w:lineRule="exact"/>
              <w:jc w:val="both"/>
              <w:rPr>
                <w:rFonts w:cstheme="minorHAnsi"/>
              </w:rPr>
            </w:pPr>
            <w:r w:rsidRPr="00EA32E5">
              <w:rPr>
                <w:rFonts w:cstheme="minorHAnsi"/>
              </w:rPr>
              <w:t xml:space="preserve">Operațiunile de mentenanța corectivă trebuie efectuate în condiții de securitate, cu protejarea adecvată a personalului care efectuează mentenanță și a altor persoane prezente la locul unde are loc intervenția. </w:t>
            </w:r>
          </w:p>
          <w:p w14:paraId="3F203A6A" w14:textId="77777777" w:rsidR="00EA32E5" w:rsidRPr="00EA32E5" w:rsidRDefault="00EA32E5" w:rsidP="00EA32E5">
            <w:pPr>
              <w:spacing w:line="360" w:lineRule="exact"/>
              <w:jc w:val="both"/>
              <w:rPr>
                <w:rFonts w:cstheme="minorHAnsi"/>
              </w:rPr>
            </w:pPr>
          </w:p>
          <w:p w14:paraId="526DBFA9" w14:textId="77777777" w:rsidR="00EA32E5" w:rsidRPr="00EA32E5" w:rsidRDefault="00EA32E5" w:rsidP="00EA32E5">
            <w:pPr>
              <w:spacing w:line="360" w:lineRule="exact"/>
              <w:jc w:val="both"/>
              <w:rPr>
                <w:rFonts w:cstheme="minorHAnsi"/>
              </w:rPr>
            </w:pPr>
            <w:r w:rsidRPr="00EA32E5">
              <w:rPr>
                <w:rFonts w:cstheme="minorHAnsi"/>
              </w:rPr>
              <w:t>Serviciile de mentenanța corectivă vor începe după expirarea perioadei de garanție si  trebuie asigurate la locația unde este instalat echipamentul.</w:t>
            </w:r>
          </w:p>
          <w:p w14:paraId="575E975A" w14:textId="77777777" w:rsidR="00EA32E5" w:rsidRPr="00EA32E5" w:rsidRDefault="00EA32E5" w:rsidP="00EA32E5">
            <w:pPr>
              <w:spacing w:line="360" w:lineRule="exact"/>
              <w:jc w:val="both"/>
              <w:rPr>
                <w:rFonts w:cstheme="minorHAnsi"/>
              </w:rPr>
            </w:pPr>
          </w:p>
          <w:p w14:paraId="62E1332E" w14:textId="77777777" w:rsidR="00EA32E5" w:rsidRPr="00EA32E5" w:rsidRDefault="00EA32E5" w:rsidP="00EA32E5">
            <w:pPr>
              <w:spacing w:line="360" w:lineRule="exact"/>
              <w:jc w:val="both"/>
              <w:rPr>
                <w:rFonts w:cstheme="minorHAnsi"/>
              </w:rPr>
            </w:pPr>
            <w:r w:rsidRPr="00EA32E5">
              <w:rPr>
                <w:rFonts w:cstheme="minorHAnsi"/>
              </w:rPr>
              <w:t>După fiecare intervenție corectiva, Contractantul trebuie efectueze teste de funcționare si sa prezinte un raport care să includă activitățile realizate, inclusiv piesele de schimb utilizate.</w:t>
            </w:r>
          </w:p>
          <w:p w14:paraId="74756398" w14:textId="77777777" w:rsidR="00EA32E5" w:rsidRPr="00EA32E5" w:rsidRDefault="00EA32E5" w:rsidP="00EA32E5">
            <w:pPr>
              <w:spacing w:line="360" w:lineRule="exact"/>
              <w:jc w:val="both"/>
              <w:rPr>
                <w:rFonts w:cstheme="minorHAnsi"/>
              </w:rPr>
            </w:pPr>
          </w:p>
        </w:tc>
        <w:tc>
          <w:tcPr>
            <w:tcW w:w="7109" w:type="dxa"/>
          </w:tcPr>
          <w:p w14:paraId="567AB009" w14:textId="77777777" w:rsidR="00EA32E5" w:rsidRPr="00EA32E5" w:rsidRDefault="00EA32E5" w:rsidP="00EA32E5">
            <w:pPr>
              <w:spacing w:line="360" w:lineRule="exact"/>
              <w:jc w:val="both"/>
              <w:rPr>
                <w:rFonts w:cstheme="minorHAnsi"/>
              </w:rPr>
            </w:pPr>
          </w:p>
        </w:tc>
      </w:tr>
    </w:tbl>
    <w:p w14:paraId="54914088" w14:textId="77777777" w:rsidR="00EA32E5" w:rsidRPr="00EA32E5" w:rsidRDefault="00EA32E5" w:rsidP="00EA32E5">
      <w:pPr>
        <w:spacing w:after="0" w:line="360" w:lineRule="exact"/>
        <w:rPr>
          <w:rFonts w:cstheme="minorHAnsi"/>
          <w:kern w:val="0"/>
        </w:rPr>
      </w:pPr>
    </w:p>
    <w:p w14:paraId="636596AB" w14:textId="77777777" w:rsidR="00EA32E5" w:rsidRPr="00EA32E5" w:rsidRDefault="00EA32E5" w:rsidP="00EA32E5">
      <w:pPr>
        <w:spacing w:after="0" w:line="360" w:lineRule="exact"/>
        <w:rPr>
          <w:rFonts w:cstheme="minorHAnsi"/>
          <w:kern w:val="0"/>
        </w:rPr>
      </w:pPr>
    </w:p>
    <w:p w14:paraId="4B52023A"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242C3853" w14:textId="77777777" w:rsidR="00EA32E5" w:rsidRPr="00EA32E5" w:rsidRDefault="00EA32E5" w:rsidP="00EA32E5">
      <w:pPr>
        <w:spacing w:after="0" w:line="360" w:lineRule="exact"/>
        <w:rPr>
          <w:rFonts w:cstheme="minorHAnsi"/>
          <w:kern w:val="0"/>
        </w:rPr>
      </w:pPr>
    </w:p>
    <w:p w14:paraId="4F79860B" w14:textId="77777777" w:rsidR="00EA32E5" w:rsidRPr="00EA32E5" w:rsidRDefault="00EA32E5" w:rsidP="00EA32E5">
      <w:pPr>
        <w:spacing w:after="0" w:line="360" w:lineRule="exact"/>
        <w:rPr>
          <w:rFonts w:cstheme="minorHAnsi"/>
          <w:kern w:val="0"/>
        </w:rPr>
      </w:pPr>
    </w:p>
    <w:p w14:paraId="04182F30"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A32E5">
      <w:pPr>
        <w:spacing w:after="0" w:line="360" w:lineRule="exact"/>
        <w:rPr>
          <w:rFonts w:cstheme="minorHAnsi"/>
          <w:kern w:val="0"/>
        </w:rPr>
      </w:pPr>
    </w:p>
    <w:p w14:paraId="0844F9EF" w14:textId="77777777" w:rsidR="00EA32E5" w:rsidRPr="00EA32E5" w:rsidRDefault="00EA32E5" w:rsidP="00EA32E5">
      <w:pPr>
        <w:spacing w:after="0" w:line="360" w:lineRule="exact"/>
        <w:rPr>
          <w:rFonts w:cstheme="minorHAnsi"/>
          <w:kern w:val="0"/>
        </w:rPr>
      </w:pPr>
    </w:p>
    <w:p w14:paraId="5934F46E" w14:textId="77777777" w:rsidR="00EA32E5" w:rsidRPr="00EA32E5" w:rsidRDefault="00EA32E5" w:rsidP="00EA32E5">
      <w:pPr>
        <w:keepNext/>
        <w:keepLines/>
        <w:tabs>
          <w:tab w:val="left" w:pos="993"/>
        </w:tabs>
        <w:spacing w:after="0" w:line="276"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4.6</w:t>
      </w:r>
      <w:r w:rsidRPr="00EA32E5">
        <w:rPr>
          <w:rFonts w:eastAsiaTheme="majorEastAsia" w:cstheme="majorBidi"/>
          <w:b/>
          <w:bCs/>
          <w:color w:val="404040" w:themeColor="text1" w:themeTint="BF"/>
          <w:kern w:val="0"/>
          <w:sz w:val="24"/>
          <w:szCs w:val="24"/>
        </w:rPr>
        <w:tab/>
        <w:t xml:space="preserve">Piese de schimb si materiale consumabile pentru activitatile din programul de mentenanta corectiva dupa expirarea garantiei  </w:t>
      </w:r>
    </w:p>
    <w:p w14:paraId="5F91F90D" w14:textId="77777777" w:rsidR="00EA32E5" w:rsidRPr="00EA32E5" w:rsidRDefault="00EA32E5" w:rsidP="00EA32E5">
      <w:pPr>
        <w:spacing w:after="0" w:line="360" w:lineRule="exact"/>
        <w:rPr>
          <w:rFonts w:cstheme="minorHAnsi"/>
          <w:kern w:val="0"/>
        </w:rPr>
      </w:pPr>
    </w:p>
    <w:p w14:paraId="7E0C406F" w14:textId="77777777" w:rsidR="00EA32E5" w:rsidRPr="00EA32E5" w:rsidRDefault="00EA32E5" w:rsidP="00EA32E5">
      <w:pPr>
        <w:spacing w:after="0" w:line="360" w:lineRule="exact"/>
        <w:rPr>
          <w:rFonts w:cstheme="minorHAnsi"/>
          <w:kern w:val="0"/>
        </w:rPr>
      </w:pPr>
    </w:p>
    <w:tbl>
      <w:tblPr>
        <w:tblStyle w:val="TableGrid"/>
        <w:tblW w:w="0" w:type="auto"/>
        <w:tblLook w:val="04A0" w:firstRow="1" w:lastRow="0" w:firstColumn="1" w:lastColumn="0" w:noHBand="0" w:noVBand="1"/>
      </w:tblPr>
      <w:tblGrid>
        <w:gridCol w:w="6674"/>
        <w:gridCol w:w="6610"/>
      </w:tblGrid>
      <w:tr w:rsidR="00EA32E5" w:rsidRPr="00EA32E5" w14:paraId="77DD303D" w14:textId="77777777" w:rsidTr="001F427B">
        <w:trPr>
          <w:tblHeader/>
        </w:trPr>
        <w:tc>
          <w:tcPr>
            <w:tcW w:w="7109" w:type="dxa"/>
            <w:shd w:val="clear" w:color="auto" w:fill="AEAAAA" w:themeFill="background2" w:themeFillShade="BF"/>
          </w:tcPr>
          <w:p w14:paraId="3710E4ED" w14:textId="77777777" w:rsidR="00EA32E5" w:rsidRPr="00EA32E5" w:rsidRDefault="00EA32E5" w:rsidP="00EA32E5">
            <w:pPr>
              <w:spacing w:line="360" w:lineRule="exact"/>
              <w:jc w:val="center"/>
              <w:rPr>
                <w:rFonts w:cstheme="minorHAnsi"/>
                <w:b/>
                <w:bCs/>
              </w:rPr>
            </w:pPr>
            <w:r w:rsidRPr="00EA32E5">
              <w:rPr>
                <w:rFonts w:cstheme="minorHAnsi"/>
                <w:b/>
                <w:bCs/>
              </w:rPr>
              <w:t>Cerințe Beneficiar</w:t>
            </w:r>
          </w:p>
        </w:tc>
        <w:tc>
          <w:tcPr>
            <w:tcW w:w="7109" w:type="dxa"/>
            <w:shd w:val="clear" w:color="auto" w:fill="AEAAAA" w:themeFill="background2" w:themeFillShade="BF"/>
          </w:tcPr>
          <w:p w14:paraId="1E2B22A7" w14:textId="77777777" w:rsidR="00EA32E5" w:rsidRPr="00EA32E5" w:rsidRDefault="00EA32E5" w:rsidP="00EA32E5">
            <w:pPr>
              <w:spacing w:line="360" w:lineRule="exact"/>
              <w:jc w:val="center"/>
              <w:rPr>
                <w:rFonts w:cstheme="minorHAnsi"/>
                <w:b/>
                <w:bCs/>
              </w:rPr>
            </w:pPr>
            <w:r w:rsidRPr="00EA32E5">
              <w:rPr>
                <w:rFonts w:cstheme="minorHAnsi"/>
                <w:b/>
                <w:bCs/>
              </w:rPr>
              <w:t>Modalitate de îndeplinire</w:t>
            </w:r>
          </w:p>
        </w:tc>
      </w:tr>
      <w:tr w:rsidR="00EA32E5" w:rsidRPr="00EA32E5" w14:paraId="03ED0536" w14:textId="77777777" w:rsidTr="001F427B">
        <w:tc>
          <w:tcPr>
            <w:tcW w:w="7109" w:type="dxa"/>
          </w:tcPr>
          <w:p w14:paraId="7B90909D" w14:textId="77777777" w:rsidR="00EA32E5" w:rsidRPr="00EA32E5" w:rsidRDefault="00EA32E5" w:rsidP="00EA32E5">
            <w:pPr>
              <w:spacing w:line="360" w:lineRule="exact"/>
              <w:jc w:val="both"/>
              <w:rPr>
                <w:rFonts w:cstheme="minorHAnsi"/>
              </w:rPr>
            </w:pPr>
            <w:r w:rsidRPr="00EA32E5">
              <w:rPr>
                <w:rFonts w:cstheme="minorHAnsi"/>
              </w:rPr>
              <w:t>Contractantul trebuie să fie in măsura sa asigure piese de schimb si orice alte materiale consumabile pentru o perioadă de minimum 2 ani.</w:t>
            </w:r>
          </w:p>
          <w:p w14:paraId="7408CBFF" w14:textId="77777777" w:rsidR="00EA32E5" w:rsidRPr="00EA32E5" w:rsidRDefault="00EA32E5" w:rsidP="00EA32E5">
            <w:pPr>
              <w:spacing w:line="360" w:lineRule="exact"/>
              <w:jc w:val="both"/>
              <w:rPr>
                <w:rFonts w:cstheme="minorHAnsi"/>
              </w:rPr>
            </w:pPr>
          </w:p>
          <w:p w14:paraId="1086E44F" w14:textId="77777777" w:rsidR="00EA32E5" w:rsidRPr="00EA32E5" w:rsidRDefault="00EA32E5" w:rsidP="00EA32E5">
            <w:pPr>
              <w:spacing w:line="360" w:lineRule="exact"/>
              <w:jc w:val="both"/>
              <w:rPr>
                <w:rFonts w:cstheme="minorHAnsi"/>
              </w:rPr>
            </w:pPr>
            <w:r w:rsidRPr="00EA32E5">
              <w:rPr>
                <w:rFonts w:cstheme="minorHAnsi"/>
              </w:rPr>
              <w:t>Contractantul va prezenta in propunerea tehnica:</w:t>
            </w:r>
          </w:p>
          <w:p w14:paraId="21F1691E"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recomandări cu privire la piesele de schimb care trebuie sa existe in mod curent pentru a facilita efectuarea in cel mai scurt timp a operațiunilor de mentenanța corectivă;</w:t>
            </w:r>
          </w:p>
          <w:p w14:paraId="455A6323"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timpul de livrare pentru piesele de schimb recomandate</w:t>
            </w:r>
          </w:p>
          <w:p w14:paraId="379A1B3E"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modalitatea de asigurare a pieselor de schimb in perioada post garanție;</w:t>
            </w:r>
          </w:p>
          <w:p w14:paraId="2E13F816" w14:textId="77777777" w:rsidR="00EA32E5" w:rsidRPr="00EA32E5" w:rsidRDefault="00EA32E5" w:rsidP="00EA32E5">
            <w:pPr>
              <w:spacing w:line="360" w:lineRule="exact"/>
              <w:jc w:val="both"/>
              <w:rPr>
                <w:rFonts w:cstheme="minorHAnsi"/>
              </w:rPr>
            </w:pPr>
            <w:r w:rsidRPr="00EA32E5">
              <w:rPr>
                <w:rFonts w:cstheme="minorHAnsi"/>
              </w:rPr>
              <w:t>-</w:t>
            </w:r>
            <w:r w:rsidRPr="00EA32E5">
              <w:rPr>
                <w:rFonts w:cstheme="minorHAnsi"/>
              </w:rPr>
              <w:tab/>
              <w:t>alte informatii relevante</w:t>
            </w:r>
          </w:p>
          <w:p w14:paraId="4F21204F" w14:textId="77777777" w:rsidR="00EA32E5" w:rsidRPr="00EA32E5" w:rsidRDefault="00EA32E5" w:rsidP="00EA32E5">
            <w:pPr>
              <w:spacing w:line="360" w:lineRule="exact"/>
              <w:jc w:val="both"/>
              <w:rPr>
                <w:rFonts w:cstheme="minorHAnsi"/>
              </w:rPr>
            </w:pPr>
          </w:p>
          <w:p w14:paraId="44E15901" w14:textId="77777777" w:rsidR="00EA32E5" w:rsidRPr="00EA32E5" w:rsidRDefault="00EA32E5" w:rsidP="00EA32E5">
            <w:pPr>
              <w:spacing w:line="360" w:lineRule="exact"/>
              <w:jc w:val="both"/>
              <w:rPr>
                <w:rFonts w:cstheme="minorHAnsi"/>
              </w:rPr>
            </w:pPr>
            <w:r w:rsidRPr="00EA32E5">
              <w:rPr>
                <w:rFonts w:cstheme="minorHAnsi"/>
              </w:rPr>
              <w:t>Toate piesele de schimb/materiale consumabile asigurate de Contractant trebuie sa respecte cerintele tehnice si de calitate ale producătorului echipamentului.</w:t>
            </w:r>
          </w:p>
          <w:p w14:paraId="14206132" w14:textId="77777777" w:rsidR="00EA32E5" w:rsidRPr="00EA32E5" w:rsidRDefault="00EA32E5" w:rsidP="00EA32E5">
            <w:pPr>
              <w:spacing w:line="360" w:lineRule="exact"/>
              <w:jc w:val="both"/>
              <w:rPr>
                <w:rFonts w:cstheme="minorHAnsi"/>
              </w:rPr>
            </w:pPr>
          </w:p>
        </w:tc>
        <w:tc>
          <w:tcPr>
            <w:tcW w:w="7109" w:type="dxa"/>
          </w:tcPr>
          <w:p w14:paraId="393D68DF" w14:textId="77777777" w:rsidR="00EA32E5" w:rsidRPr="00EA32E5" w:rsidRDefault="00EA32E5" w:rsidP="00EA32E5">
            <w:pPr>
              <w:spacing w:line="360" w:lineRule="exact"/>
              <w:jc w:val="both"/>
              <w:rPr>
                <w:rFonts w:cstheme="minorHAnsi"/>
              </w:rPr>
            </w:pPr>
          </w:p>
        </w:tc>
      </w:tr>
    </w:tbl>
    <w:p w14:paraId="36EDA60F" w14:textId="77777777" w:rsidR="00EA32E5" w:rsidRPr="00EA32E5" w:rsidRDefault="00EA32E5" w:rsidP="00EA32E5">
      <w:pPr>
        <w:spacing w:after="0" w:line="360" w:lineRule="exact"/>
        <w:rPr>
          <w:rFonts w:cstheme="minorHAnsi"/>
          <w:kern w:val="0"/>
        </w:rPr>
      </w:pPr>
    </w:p>
    <w:p w14:paraId="5608653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A32E5">
      <w:pPr>
        <w:spacing w:after="0" w:line="360" w:lineRule="exact"/>
        <w:rPr>
          <w:rFonts w:cstheme="minorHAnsi"/>
          <w:kern w:val="0"/>
        </w:rPr>
      </w:pPr>
    </w:p>
    <w:p w14:paraId="0931B30A"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A32E5">
      <w:pPr>
        <w:spacing w:after="0" w:line="360" w:lineRule="exact"/>
        <w:rPr>
          <w:rFonts w:cstheme="minorHAnsi"/>
          <w:kern w:val="0"/>
        </w:rPr>
      </w:pPr>
    </w:p>
    <w:p w14:paraId="0367D9C9"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Recepția produselor</w:t>
      </w:r>
    </w:p>
    <w:p w14:paraId="421A9B22" w14:textId="77777777" w:rsidR="00EA32E5" w:rsidRPr="00EA32E5" w:rsidRDefault="00EA32E5" w:rsidP="00EA32E5">
      <w:pPr>
        <w:spacing w:after="0" w:line="360" w:lineRule="exact"/>
        <w:rPr>
          <w:rFonts w:cstheme="minorHAnsi"/>
          <w:kern w:val="0"/>
        </w:rPr>
      </w:pPr>
    </w:p>
    <w:p w14:paraId="11BE3A27" w14:textId="77777777" w:rsidR="00EA32E5" w:rsidRPr="00EA32E5" w:rsidRDefault="00EA32E5" w:rsidP="00EA32E5">
      <w:pPr>
        <w:spacing w:after="0" w:line="360" w:lineRule="exact"/>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A32E5">
      <w:pPr>
        <w:spacing w:after="200" w:line="276" w:lineRule="auto"/>
        <w:rPr>
          <w:kern w:val="0"/>
        </w:rPr>
      </w:pPr>
    </w:p>
    <w:p w14:paraId="550B07A0" w14:textId="77777777" w:rsidR="00EA32E5" w:rsidRPr="00EA32E5" w:rsidRDefault="00EA32E5" w:rsidP="00EA32E5">
      <w:pPr>
        <w:keepNext/>
        <w:keepLines/>
        <w:numPr>
          <w:ilvl w:val="0"/>
          <w:numId w:val="25"/>
        </w:numPr>
        <w:tabs>
          <w:tab w:val="left" w:pos="993"/>
        </w:tabs>
        <w:spacing w:after="0" w:line="276"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A32E5">
      <w:pPr>
        <w:spacing w:after="0" w:line="360" w:lineRule="exact"/>
        <w:rPr>
          <w:rFonts w:cstheme="minorHAnsi"/>
          <w:kern w:val="0"/>
        </w:rPr>
      </w:pPr>
    </w:p>
    <w:p w14:paraId="10732A05" w14:textId="77777777" w:rsidR="00EA32E5" w:rsidRPr="00EA32E5" w:rsidRDefault="00EA32E5" w:rsidP="00EA32E5">
      <w:pPr>
        <w:spacing w:after="0" w:line="360" w:lineRule="exact"/>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2D1FBA2A" w14:textId="77777777" w:rsidR="00EA32E5" w:rsidRPr="00EA32E5" w:rsidRDefault="00EA32E5" w:rsidP="00EA32E5">
      <w:pPr>
        <w:spacing w:after="0" w:line="360" w:lineRule="exact"/>
        <w:jc w:val="both"/>
        <w:rPr>
          <w:rFonts w:cstheme="minorHAnsi"/>
          <w:kern w:val="0"/>
        </w:rPr>
      </w:pPr>
    </w:p>
    <w:p w14:paraId="3535A783"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Naţional de Redresare şi Rezilienţă (PNRR) – Granturi pentru digitalizarea universităţilor - Componenta 15 – Educaţie, </w:t>
      </w:r>
      <w:r w:rsidRPr="00EA32E5">
        <w:rPr>
          <w:rFonts w:cstheme="minorHAnsi"/>
          <w:kern w:val="0"/>
        </w:rPr>
        <w:lastRenderedPageBreak/>
        <w:t>Reforma 5 - Adoptarea cadrului legislative pentru digitalizarea educaţiei - Investiţia 16: Digitalizarea universităţilor şi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A32E5">
      <w:pPr>
        <w:spacing w:after="0" w:line="360" w:lineRule="exact"/>
        <w:jc w:val="both"/>
        <w:rPr>
          <w:rFonts w:cstheme="minorHAnsi"/>
          <w:kern w:val="0"/>
        </w:rPr>
      </w:pPr>
    </w:p>
    <w:p w14:paraId="449FBB3F" w14:textId="77777777" w:rsidR="00EA32E5" w:rsidRPr="00EA32E5" w:rsidRDefault="00EA32E5" w:rsidP="00EA32E5">
      <w:pPr>
        <w:spacing w:after="0" w:line="360" w:lineRule="exact"/>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A32E5">
      <w:pPr>
        <w:spacing w:after="0" w:line="360" w:lineRule="exact"/>
        <w:jc w:val="both"/>
        <w:rPr>
          <w:rFonts w:cstheme="minorHAnsi"/>
          <w:kern w:val="0"/>
        </w:rPr>
      </w:pPr>
    </w:p>
    <w:p w14:paraId="12CADC5C" w14:textId="77777777" w:rsidR="00EA32E5" w:rsidRPr="00EA32E5" w:rsidRDefault="00EA32E5" w:rsidP="00EA32E5">
      <w:pPr>
        <w:spacing w:after="0" w:line="360" w:lineRule="exact"/>
        <w:jc w:val="both"/>
        <w:rPr>
          <w:rFonts w:cstheme="minorHAnsi"/>
          <w:kern w:val="0"/>
        </w:rPr>
      </w:pPr>
      <w:r w:rsidRPr="00EA32E5">
        <w:rPr>
          <w:rFonts w:cstheme="minorHAnsi"/>
          <w:kern w:val="0"/>
        </w:rPr>
        <w:t>Contractantul va emite factura pentru produsele livrate. Fiecare factura va avea mentionat numărul contractului, datele de emitere si de scadenta ale facturii respective. Facturile vor fi trimise in original la adresa indicată de către Beneficiar.</w:t>
      </w:r>
    </w:p>
    <w:p w14:paraId="0B74769D" w14:textId="77777777" w:rsidR="00EA32E5" w:rsidRPr="00EA32E5" w:rsidRDefault="00EA32E5" w:rsidP="00EA32E5">
      <w:pPr>
        <w:spacing w:after="0" w:line="360" w:lineRule="exact"/>
        <w:jc w:val="both"/>
        <w:rPr>
          <w:rFonts w:cstheme="minorHAnsi"/>
          <w:kern w:val="0"/>
        </w:rPr>
      </w:pPr>
    </w:p>
    <w:p w14:paraId="0DF71990"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Factura va fi emisă după semnarea de catre Beneficiar a procesului verbal de recepție calitativă (finală), după livrare, instalare și punere în funcțiune. </w:t>
      </w:r>
    </w:p>
    <w:p w14:paraId="5B9C6973" w14:textId="77777777" w:rsidR="00EA32E5" w:rsidRPr="00EA32E5" w:rsidRDefault="00EA32E5" w:rsidP="00EA32E5">
      <w:pPr>
        <w:spacing w:after="0" w:line="360" w:lineRule="exact"/>
        <w:jc w:val="both"/>
        <w:rPr>
          <w:rFonts w:cstheme="minorHAnsi"/>
          <w:kern w:val="0"/>
        </w:rPr>
      </w:pPr>
    </w:p>
    <w:p w14:paraId="1A864D34" w14:textId="77777777" w:rsidR="00EA32E5" w:rsidRPr="00EA32E5" w:rsidRDefault="00EA32E5" w:rsidP="00EA32E5">
      <w:pPr>
        <w:spacing w:after="0" w:line="360" w:lineRule="exact"/>
        <w:jc w:val="both"/>
        <w:rPr>
          <w:rFonts w:cstheme="minorHAnsi"/>
          <w:kern w:val="0"/>
        </w:rPr>
      </w:pPr>
      <w:r w:rsidRPr="00EA32E5">
        <w:rPr>
          <w:rFonts w:cstheme="minorHAnsi"/>
          <w:kern w:val="0"/>
        </w:rPr>
        <w:t>Procesul verbal de recepție calitativă va însoți factura si reprezintă elementul necesar realizării plații, impreuna cu celelalte documente justificative prevăzute mai jos:</w:t>
      </w:r>
    </w:p>
    <w:p w14:paraId="2D4C7100" w14:textId="77777777" w:rsidR="00EA32E5" w:rsidRPr="00EA32E5" w:rsidRDefault="00EA32E5" w:rsidP="00EA32E5">
      <w:pPr>
        <w:spacing w:after="0" w:line="360" w:lineRule="exact"/>
        <w:jc w:val="both"/>
        <w:rPr>
          <w:rFonts w:cstheme="minorHAnsi"/>
          <w:kern w:val="0"/>
        </w:rPr>
      </w:pPr>
    </w:p>
    <w:p w14:paraId="6897CDD0" w14:textId="77777777" w:rsidR="00EA32E5" w:rsidRPr="00EA32E5" w:rsidRDefault="00EA32E5" w:rsidP="00EA32E5">
      <w:pPr>
        <w:spacing w:after="0" w:line="360" w:lineRule="exact"/>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A32E5">
      <w:pPr>
        <w:spacing w:after="0" w:line="360" w:lineRule="exact"/>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A32E5">
      <w:pPr>
        <w:spacing w:after="0" w:line="360" w:lineRule="exact"/>
        <w:jc w:val="both"/>
        <w:rPr>
          <w:rFonts w:cstheme="minorHAnsi"/>
          <w:kern w:val="0"/>
        </w:rPr>
      </w:pPr>
      <w:r w:rsidRPr="00EA32E5">
        <w:rPr>
          <w:rFonts w:cstheme="minorHAnsi"/>
          <w:kern w:val="0"/>
        </w:rPr>
        <w:t>3.</w:t>
      </w:r>
      <w:r w:rsidRPr="00EA32E5">
        <w:rPr>
          <w:rFonts w:cstheme="minorHAnsi"/>
          <w:kern w:val="0"/>
        </w:rPr>
        <w:tab/>
        <w:t>avizul de expediție a produsului;</w:t>
      </w:r>
    </w:p>
    <w:p w14:paraId="17211214" w14:textId="77777777" w:rsidR="00EA32E5" w:rsidRPr="00EA32E5" w:rsidRDefault="00EA32E5" w:rsidP="00EA32E5">
      <w:pPr>
        <w:spacing w:after="0" w:line="360" w:lineRule="exact"/>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6ABF47FA" w14:textId="77777777" w:rsidR="00EA32E5" w:rsidRPr="00EA32E5" w:rsidRDefault="00EA32E5" w:rsidP="00EA32E5">
      <w:pPr>
        <w:spacing w:after="0" w:line="360" w:lineRule="exact"/>
        <w:jc w:val="both"/>
        <w:rPr>
          <w:rFonts w:cstheme="minorHAnsi"/>
          <w:kern w:val="0"/>
        </w:rPr>
      </w:pPr>
    </w:p>
    <w:p w14:paraId="4739434C" w14:textId="77777777" w:rsidR="00EA32E5" w:rsidRPr="00EA32E5" w:rsidRDefault="00EA32E5" w:rsidP="00EA32E5">
      <w:pPr>
        <w:spacing w:after="0" w:line="360" w:lineRule="exact"/>
        <w:jc w:val="both"/>
        <w:rPr>
          <w:rFonts w:cstheme="minorHAnsi"/>
          <w:kern w:val="0"/>
        </w:rPr>
      </w:pPr>
      <w:r w:rsidRPr="00EA32E5">
        <w:rPr>
          <w:rFonts w:cstheme="minorHAnsi"/>
          <w:kern w:val="0"/>
        </w:rPr>
        <w:lastRenderedPageBreak/>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A32E5">
      <w:pPr>
        <w:spacing w:after="0" w:line="360" w:lineRule="exact"/>
        <w:jc w:val="both"/>
        <w:rPr>
          <w:rFonts w:cstheme="minorHAnsi"/>
          <w:kern w:val="0"/>
        </w:rPr>
      </w:pPr>
    </w:p>
    <w:p w14:paraId="3AAED9BA" w14:textId="77777777" w:rsidR="00EA32E5" w:rsidRPr="00EA32E5" w:rsidRDefault="00EA32E5" w:rsidP="00EA32E5">
      <w:pPr>
        <w:spacing w:after="0" w:line="360" w:lineRule="exact"/>
        <w:jc w:val="both"/>
        <w:rPr>
          <w:rFonts w:cstheme="minorHAnsi"/>
          <w:kern w:val="0"/>
        </w:rPr>
      </w:pPr>
      <w:r w:rsidRPr="00EA32E5">
        <w:rPr>
          <w:rFonts w:cstheme="minorHAnsi"/>
          <w:kern w:val="0"/>
        </w:rPr>
        <w:t xml:space="preserve">Plățile în favoarea Contractantului se vor efectua  in termen de 30 de zile de la încasarea acestora conform mecanismului de plată stabilit, respectiv în termen de 30 zile de la data încasării valorilor cuprinse în cadrul cererilor de transfer. </w:t>
      </w:r>
    </w:p>
    <w:p w14:paraId="60E38950" w14:textId="77777777" w:rsidR="00EA32E5" w:rsidRPr="00EA32E5" w:rsidRDefault="00EA32E5" w:rsidP="00EA32E5">
      <w:pPr>
        <w:spacing w:after="0" w:line="360" w:lineRule="exact"/>
        <w:jc w:val="both"/>
        <w:rPr>
          <w:rFonts w:cstheme="minorHAnsi"/>
          <w:kern w:val="0"/>
        </w:rPr>
      </w:pPr>
    </w:p>
    <w:p w14:paraId="1417AC9D" w14:textId="77777777" w:rsidR="00EA32E5" w:rsidRPr="00EA32E5" w:rsidRDefault="00EA32E5" w:rsidP="00EA32E5">
      <w:pPr>
        <w:spacing w:after="0" w:line="360" w:lineRule="exact"/>
        <w:jc w:val="both"/>
        <w:rPr>
          <w:rFonts w:cstheme="minorHAnsi"/>
          <w:kern w:val="0"/>
        </w:rPr>
      </w:pPr>
      <w:r w:rsidRPr="00EA32E5">
        <w:rPr>
          <w:rFonts w:cstheme="minorHAnsi"/>
          <w:kern w:val="0"/>
        </w:rPr>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B45C1BF" w14:textId="77777777" w:rsidR="00EA32E5" w:rsidRPr="00EA32E5" w:rsidRDefault="00EA32E5" w:rsidP="00EA32E5">
      <w:pPr>
        <w:spacing w:after="0" w:line="360" w:lineRule="exact"/>
        <w:rPr>
          <w:rFonts w:cstheme="minorHAnsi"/>
          <w:kern w:val="0"/>
        </w:rPr>
      </w:pPr>
    </w:p>
    <w:p w14:paraId="6E26BDDC" w14:textId="77777777" w:rsidR="00EA32E5" w:rsidRPr="00EA32E5" w:rsidRDefault="00EA32E5" w:rsidP="00EA32E5">
      <w:pPr>
        <w:tabs>
          <w:tab w:val="left" w:pos="252"/>
        </w:tabs>
        <w:spacing w:after="0" w:line="360" w:lineRule="exact"/>
        <w:jc w:val="both"/>
        <w:rPr>
          <w:rFonts w:eastAsia="Times New Roman" w:cstheme="minorHAnsi"/>
          <w:bCs/>
          <w:i/>
          <w:iCs/>
          <w:kern w:val="0"/>
        </w:rPr>
      </w:pPr>
    </w:p>
    <w:p w14:paraId="5F4E9C54" w14:textId="77777777" w:rsidR="00EA32E5" w:rsidRPr="00EA32E5" w:rsidRDefault="00EA32E5" w:rsidP="00EA32E5">
      <w:pPr>
        <w:keepNext/>
        <w:keepLines/>
        <w:numPr>
          <w:ilvl w:val="0"/>
          <w:numId w:val="25"/>
        </w:numPr>
        <w:spacing w:after="0" w:line="360" w:lineRule="exact"/>
        <w:contextualSpacing/>
        <w:outlineLvl w:val="0"/>
        <w:rPr>
          <w:rFonts w:eastAsia="Calibri" w:cstheme="minorHAnsi"/>
          <w:b/>
          <w:i/>
          <w:iCs/>
          <w:kern w:val="0"/>
          <w:lang w:val="en-GB"/>
        </w:rPr>
      </w:pPr>
      <w:bookmarkStart w:id="5" w:name="_Toc476835385"/>
      <w:bookmarkEnd w:id="5"/>
      <w:r w:rsidRPr="00EA32E5">
        <w:rPr>
          <w:rFonts w:eastAsia="Calibri" w:cstheme="minorHAnsi"/>
          <w:b/>
          <w:i/>
          <w:iCs/>
          <w:kern w:val="0"/>
          <w:lang w:val="en-GB"/>
        </w:rPr>
        <w:t>Orice alte  informații considerate relevante de către Ofertant pentru susținerea Propunerii tehnice formulate.</w:t>
      </w:r>
    </w:p>
    <w:p w14:paraId="65D022A6" w14:textId="77777777" w:rsidR="00EA32E5" w:rsidRPr="00EA32E5" w:rsidRDefault="00EA32E5" w:rsidP="00EA32E5">
      <w:pPr>
        <w:widowControl w:val="0"/>
        <w:tabs>
          <w:tab w:val="left" w:pos="0"/>
        </w:tabs>
        <w:autoSpaceDE w:val="0"/>
        <w:autoSpaceDN w:val="0"/>
        <w:spacing w:after="0" w:line="360" w:lineRule="exact"/>
        <w:jc w:val="both"/>
        <w:rPr>
          <w:rFonts w:cstheme="minorHAnsi"/>
          <w:kern w:val="0"/>
          <w:lang w:val="en-GB"/>
        </w:rPr>
      </w:pPr>
    </w:p>
    <w:p w14:paraId="7CCE15D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Data:</w:t>
      </w:r>
    </w:p>
    <w:p w14:paraId="0929BE24"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_____________, in calitate de _____________________, legal autorizat sa semnez</w:t>
      </w:r>
    </w:p>
    <w:p w14:paraId="2170327D"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(semnătura)</w:t>
      </w:r>
    </w:p>
    <w:p w14:paraId="684D9CDB" w14:textId="77777777" w:rsidR="00EA32E5" w:rsidRPr="00EA32E5" w:rsidRDefault="00EA32E5" w:rsidP="00EA32E5">
      <w:pPr>
        <w:spacing w:after="200" w:line="276" w:lineRule="auto"/>
        <w:rPr>
          <w:rFonts w:cstheme="minorHAnsi"/>
          <w:kern w:val="0"/>
          <w:sz w:val="24"/>
          <w:lang w:val="en-US"/>
        </w:rPr>
      </w:pPr>
      <w:r w:rsidRPr="00EA32E5">
        <w:rPr>
          <w:rFonts w:cstheme="minorHAnsi"/>
          <w:kern w:val="0"/>
          <w:sz w:val="24"/>
          <w:lang w:val="en-US"/>
        </w:rPr>
        <w:t>oferta pentru și in numele ____________________________________.</w:t>
      </w:r>
    </w:p>
    <w:p w14:paraId="04876749" w14:textId="77777777" w:rsidR="00EA32E5" w:rsidRPr="00EA32E5" w:rsidRDefault="00EA32E5" w:rsidP="00EA32E5">
      <w:pPr>
        <w:spacing w:after="200" w:line="276" w:lineRule="auto"/>
        <w:rPr>
          <w:kern w:val="0"/>
          <w:sz w:val="24"/>
          <w:szCs w:val="24"/>
          <w:lang w:val="en-US"/>
        </w:rPr>
      </w:pPr>
      <w:r w:rsidRPr="00EA32E5">
        <w:rPr>
          <w:kern w:val="0"/>
          <w:sz w:val="24"/>
          <w:szCs w:val="24"/>
          <w:lang w:val="en-US"/>
        </w:rPr>
        <w:t>(denumirea/numele operatorului economic)</w:t>
      </w:r>
    </w:p>
    <w:p w14:paraId="59921A4F" w14:textId="77777777" w:rsidR="00EA32E5" w:rsidRPr="00EA32E5" w:rsidRDefault="00EA32E5" w:rsidP="00EA32E5">
      <w:pPr>
        <w:spacing w:after="200" w:line="276" w:lineRule="auto"/>
        <w:rPr>
          <w:kern w:val="0"/>
          <w:lang w:val="en-US"/>
        </w:rPr>
      </w:pPr>
    </w:p>
    <w:p w14:paraId="27B9FC68" w14:textId="77777777" w:rsidR="00786F0D" w:rsidRDefault="00786F0D" w:rsidP="091CDE11">
      <w:pPr>
        <w:rPr>
          <w:sz w:val="24"/>
          <w:szCs w:val="24"/>
        </w:rPr>
      </w:pPr>
    </w:p>
    <w:p w14:paraId="3097CA66" w14:textId="77777777" w:rsidR="00786F0D" w:rsidRDefault="00786F0D" w:rsidP="091CDE11">
      <w:pPr>
        <w:rPr>
          <w:sz w:val="24"/>
          <w:szCs w:val="24"/>
        </w:rPr>
      </w:pPr>
    </w:p>
    <w:p w14:paraId="54D7C87E" w14:textId="77777777" w:rsidR="00786F0D" w:rsidRDefault="00786F0D" w:rsidP="091CDE11">
      <w:pPr>
        <w:rPr>
          <w:sz w:val="24"/>
          <w:szCs w:val="24"/>
        </w:rPr>
      </w:pPr>
    </w:p>
    <w:sectPr w:rsidR="00786F0D"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7B1D7" w14:textId="77777777" w:rsidR="00E77B75" w:rsidRDefault="00E77B75" w:rsidP="0054248B">
      <w:pPr>
        <w:spacing w:after="0" w:line="240" w:lineRule="auto"/>
      </w:pPr>
      <w:r>
        <w:separator/>
      </w:r>
    </w:p>
  </w:endnote>
  <w:endnote w:type="continuationSeparator" w:id="0">
    <w:p w14:paraId="14899F06" w14:textId="77777777" w:rsidR="00E77B75" w:rsidRDefault="00E77B75"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EE"/>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Palatino Linotype">
    <w:panose1 w:val="02040502050505030304"/>
    <w:charset w:val="EE"/>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34A47" w14:textId="77777777" w:rsidR="00E77B75" w:rsidRDefault="00E77B75" w:rsidP="0054248B">
      <w:pPr>
        <w:spacing w:after="0" w:line="240" w:lineRule="auto"/>
      </w:pPr>
      <w:r>
        <w:separator/>
      </w:r>
    </w:p>
  </w:footnote>
  <w:footnote w:type="continuationSeparator" w:id="0">
    <w:p w14:paraId="54DF6AC8" w14:textId="77777777" w:rsidR="00E77B75" w:rsidRDefault="00E77B75" w:rsidP="0054248B">
      <w:pPr>
        <w:spacing w:after="0" w:line="240" w:lineRule="auto"/>
      </w:pPr>
      <w:r>
        <w:continuationSeparator/>
      </w:r>
    </w:p>
  </w:footnote>
  <w:footnote w:id="1">
    <w:p w14:paraId="56A4E606" w14:textId="77777777" w:rsidR="002C60D8" w:rsidRDefault="002C60D8" w:rsidP="002C60D8">
      <w:pPr>
        <w:pStyle w:val="FootnoteText"/>
        <w:jc w:val="both"/>
      </w:pPr>
      <w:r>
        <w:rPr>
          <w:rStyle w:val="FootnoteReference"/>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0F19627A" w14:textId="77777777" w:rsidR="002C60D8" w:rsidRDefault="002C60D8" w:rsidP="002C60D8">
      <w:pPr>
        <w:pStyle w:val="FootnoteText"/>
        <w:jc w:val="both"/>
      </w:pPr>
      <w:r>
        <w:rPr>
          <w:rStyle w:val="FootnoteReference"/>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1D94C" w14:textId="77777777" w:rsidR="0054248B" w:rsidRDefault="0054248B" w:rsidP="0054248B">
    <w:pPr>
      <w:pStyle w:val="Header"/>
      <w:jc w:val="center"/>
    </w:pPr>
  </w:p>
  <w:p w14:paraId="7B99F779" w14:textId="77777777" w:rsidR="0054248B" w:rsidRDefault="0054248B" w:rsidP="0054248B">
    <w:pPr>
      <w:pStyle w:val="Header"/>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54248B" w:rsidRDefault="005424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87E2481A"/>
    <w:lvl w:ilvl="0">
      <w:start w:val="1"/>
      <w:numFmt w:val="decimal"/>
      <w:pStyle w:val="ListNumber2"/>
      <w:lvlText w:val="%1."/>
      <w:lvlJc w:val="left"/>
      <w:pPr>
        <w:tabs>
          <w:tab w:val="num" w:pos="643"/>
        </w:tabs>
        <w:ind w:left="643" w:hanging="360"/>
      </w:pPr>
    </w:lvl>
  </w:abstractNum>
  <w:abstractNum w:abstractNumId="1"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6"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7"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13"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5A19301F"/>
    <w:multiLevelType w:val="multilevel"/>
    <w:tmpl w:val="EEBC4424"/>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9"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3"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num w:numId="1" w16cid:durableId="889733743">
    <w:abstractNumId w:val="19"/>
  </w:num>
  <w:num w:numId="2" w16cid:durableId="1673600306">
    <w:abstractNumId w:val="14"/>
  </w:num>
  <w:num w:numId="3" w16cid:durableId="1778910524">
    <w:abstractNumId w:val="14"/>
  </w:num>
  <w:num w:numId="4" w16cid:durableId="153648601">
    <w:abstractNumId w:val="18"/>
  </w:num>
  <w:num w:numId="5" w16cid:durableId="757673329">
    <w:abstractNumId w:val="15"/>
  </w:num>
  <w:num w:numId="6" w16cid:durableId="9572062">
    <w:abstractNumId w:val="7"/>
  </w:num>
  <w:num w:numId="7" w16cid:durableId="1275014897">
    <w:abstractNumId w:val="0"/>
  </w:num>
  <w:num w:numId="8" w16cid:durableId="2093701999">
    <w:abstractNumId w:val="21"/>
  </w:num>
  <w:num w:numId="9" w16cid:durableId="1265841699">
    <w:abstractNumId w:val="1"/>
  </w:num>
  <w:num w:numId="10" w16cid:durableId="1891258833">
    <w:abstractNumId w:val="17"/>
  </w:num>
  <w:num w:numId="11" w16cid:durableId="1702172395">
    <w:abstractNumId w:val="11"/>
  </w:num>
  <w:num w:numId="12" w16cid:durableId="466776843">
    <w:abstractNumId w:val="6"/>
  </w:num>
  <w:num w:numId="13" w16cid:durableId="1716343735">
    <w:abstractNumId w:val="5"/>
  </w:num>
  <w:num w:numId="14" w16cid:durableId="514685397">
    <w:abstractNumId w:val="10"/>
  </w:num>
  <w:num w:numId="15" w16cid:durableId="966739519">
    <w:abstractNumId w:val="2"/>
  </w:num>
  <w:num w:numId="16" w16cid:durableId="1362588940">
    <w:abstractNumId w:val="22"/>
  </w:num>
  <w:num w:numId="17" w16cid:durableId="310869941">
    <w:abstractNumId w:val="13"/>
  </w:num>
  <w:num w:numId="18" w16cid:durableId="1765302573">
    <w:abstractNumId w:val="20"/>
  </w:num>
  <w:num w:numId="19" w16cid:durableId="1949582577">
    <w:abstractNumId w:val="3"/>
  </w:num>
  <w:num w:numId="20" w16cid:durableId="1058749258">
    <w:abstractNumId w:val="12"/>
  </w:num>
  <w:num w:numId="21" w16cid:durableId="1068309020">
    <w:abstractNumId w:val="23"/>
  </w:num>
  <w:num w:numId="22" w16cid:durableId="1425151108">
    <w:abstractNumId w:val="16"/>
  </w:num>
  <w:num w:numId="23" w16cid:durableId="1141850676">
    <w:abstractNumId w:val="8"/>
  </w:num>
  <w:num w:numId="24" w16cid:durableId="432747722">
    <w:abstractNumId w:val="9"/>
  </w:num>
  <w:num w:numId="25" w16cid:durableId="929042605">
    <w:abstractNumId w:val="4"/>
  </w:num>
  <w:num w:numId="26" w16cid:durableId="24840611">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75405"/>
    <w:rsid w:val="000A63C5"/>
    <w:rsid w:val="000C2B3F"/>
    <w:rsid w:val="00114348"/>
    <w:rsid w:val="001A493D"/>
    <w:rsid w:val="002469EF"/>
    <w:rsid w:val="00253654"/>
    <w:rsid w:val="002977BD"/>
    <w:rsid w:val="002C60D8"/>
    <w:rsid w:val="00301D9D"/>
    <w:rsid w:val="0030613B"/>
    <w:rsid w:val="003548ED"/>
    <w:rsid w:val="003573A5"/>
    <w:rsid w:val="003E4058"/>
    <w:rsid w:val="00407FDA"/>
    <w:rsid w:val="004509C9"/>
    <w:rsid w:val="0054248B"/>
    <w:rsid w:val="00574838"/>
    <w:rsid w:val="00585AD9"/>
    <w:rsid w:val="00595CAD"/>
    <w:rsid w:val="005B4F08"/>
    <w:rsid w:val="005F5407"/>
    <w:rsid w:val="006B7D62"/>
    <w:rsid w:val="006E0E71"/>
    <w:rsid w:val="00707102"/>
    <w:rsid w:val="00741B2F"/>
    <w:rsid w:val="00786F0D"/>
    <w:rsid w:val="00794ED5"/>
    <w:rsid w:val="007A6BC5"/>
    <w:rsid w:val="007F0ABF"/>
    <w:rsid w:val="0080112E"/>
    <w:rsid w:val="00820C87"/>
    <w:rsid w:val="00870545"/>
    <w:rsid w:val="0088368E"/>
    <w:rsid w:val="008C44F5"/>
    <w:rsid w:val="009651CD"/>
    <w:rsid w:val="00A35E0E"/>
    <w:rsid w:val="00A514DC"/>
    <w:rsid w:val="00AF6098"/>
    <w:rsid w:val="00B6599E"/>
    <w:rsid w:val="00BA7040"/>
    <w:rsid w:val="00BE23E5"/>
    <w:rsid w:val="00BF1559"/>
    <w:rsid w:val="00BF66A5"/>
    <w:rsid w:val="00C46B84"/>
    <w:rsid w:val="00C46D20"/>
    <w:rsid w:val="00C72F3A"/>
    <w:rsid w:val="00C94E7C"/>
    <w:rsid w:val="00CB7C5F"/>
    <w:rsid w:val="00D12E59"/>
    <w:rsid w:val="00D3300A"/>
    <w:rsid w:val="00D41986"/>
    <w:rsid w:val="00D96DB1"/>
    <w:rsid w:val="00DE29E4"/>
    <w:rsid w:val="00E77B75"/>
    <w:rsid w:val="00EA32E5"/>
    <w:rsid w:val="00EA7A12"/>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Heading1Char"/>
    <w:autoRedefine/>
    <w:uiPriority w:val="3"/>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Heading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Heading2Char"/>
    <w:autoRedefine/>
    <w:unhideWhenUsed/>
    <w:qFormat/>
    <w:rsid w:val="00595CAD"/>
    <w:pPr>
      <w:keepNext/>
      <w:keepLines/>
      <w:tabs>
        <w:tab w:val="left" w:pos="993"/>
      </w:tabs>
      <w:spacing w:after="0" w:line="276" w:lineRule="auto"/>
      <w:ind w:left="993" w:hanging="993"/>
      <w:contextualSpacing/>
      <w:outlineLvl w:val="1"/>
    </w:pPr>
    <w:rPr>
      <w:rFonts w:eastAsiaTheme="majorEastAsia" w:cstheme="majorBidi"/>
      <w:b/>
      <w:bCs/>
      <w:color w:val="404040" w:themeColor="text1" w:themeTint="BF"/>
      <w:kern w:val="0"/>
      <w:sz w:val="24"/>
      <w:szCs w:val="24"/>
      <w:lang w:val="en-US"/>
    </w:rPr>
  </w:style>
  <w:style w:type="paragraph" w:styleId="Heading3">
    <w:name w:val="heading 3"/>
    <w:basedOn w:val="Normal"/>
    <w:next w:val="Normal"/>
    <w:link w:val="Heading3Cha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Heading4">
    <w:name w:val="heading 4"/>
    <w:basedOn w:val="Normal"/>
    <w:link w:val="Heading4Char"/>
    <w:uiPriority w:val="9"/>
    <w:semiHidden/>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Heading5">
    <w:name w:val="heading 5"/>
    <w:basedOn w:val="Normal"/>
    <w:next w:val="Normal"/>
    <w:link w:val="Heading5Cha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Heading6">
    <w:name w:val="heading 6"/>
    <w:basedOn w:val="Normal"/>
    <w:next w:val="Normal"/>
    <w:link w:val="Heading6Cha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Heading7">
    <w:name w:val="heading 7"/>
    <w:basedOn w:val="Normal"/>
    <w:next w:val="Normal"/>
    <w:link w:val="Heading7Cha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Heading8">
    <w:name w:val="heading 8"/>
    <w:basedOn w:val="Normal"/>
    <w:next w:val="Normal"/>
    <w:link w:val="Heading8Cha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Char,Part Char,Chapter Heading Char,Section Heading Char,Attribute Heading 1 Char,Headline 1 Char,Titre1 Char,h1 Char,Hoofdstuk Char,A MAJOR/BOLD Char,t1 Char,Titolo capitolo Char,level 1 Char,Level 1 Head Char,H1 Char,U1 Char,A Char"/>
    <w:basedOn w:val="DefaultParagraphFont"/>
    <w:link w:val="Heading1"/>
    <w:rsid w:val="00741B2F"/>
    <w:rPr>
      <w:rFonts w:ascii="Tahoma" w:eastAsiaTheme="majorEastAsia" w:hAnsi="Tahoma" w:cstheme="majorBidi"/>
      <w:b/>
      <w:color w:val="1F4E79" w:themeColor="accent5" w:themeShade="80"/>
      <w:kern w:val="0"/>
      <w:sz w:val="24"/>
      <w:szCs w:val="32"/>
      <w:lang w:val="en-US"/>
    </w:rPr>
  </w:style>
  <w:style w:type="character" w:customStyle="1" w:styleId="Heading2Char">
    <w:name w:val="Heading 2 Char"/>
    <w:aliases w:val="Attribute Heading 2 Char Char,heading 2 Char Char,Heading 2 Hidden Char Char,Attribute Heading 2 Char1,Heading 2 Hidden Char1,H2 Char,Chapter Number/Appendix Letter Char,chn Char,Headline 2 Char,h2 Char,2 Char,headi Char,heading2 Char"/>
    <w:basedOn w:val="DefaultParagraphFont"/>
    <w:link w:val="Heading2"/>
    <w:rsid w:val="00595CAD"/>
    <w:rPr>
      <w:rFonts w:eastAsiaTheme="majorEastAsia" w:cstheme="majorBidi"/>
      <w:b/>
      <w:bCs/>
      <w:color w:val="404040" w:themeColor="text1" w:themeTint="BF"/>
      <w:kern w:val="0"/>
      <w:sz w:val="24"/>
      <w:szCs w:val="24"/>
      <w:lang w:val="en-US"/>
    </w:rPr>
  </w:style>
  <w:style w:type="paragraph" w:styleId="Header">
    <w:name w:val="header"/>
    <w:aliases w:val="Caracter Caracter Caracter Caracter"/>
    <w:basedOn w:val="Normal"/>
    <w:link w:val="HeaderChar"/>
    <w:uiPriority w:val="99"/>
    <w:unhideWhenUsed/>
    <w:rsid w:val="0054248B"/>
    <w:pPr>
      <w:tabs>
        <w:tab w:val="center" w:pos="4536"/>
        <w:tab w:val="right" w:pos="9072"/>
      </w:tabs>
      <w:spacing w:after="0" w:line="240" w:lineRule="auto"/>
    </w:pPr>
  </w:style>
  <w:style w:type="character" w:customStyle="1" w:styleId="HeaderChar">
    <w:name w:val="Header Char"/>
    <w:aliases w:val="Caracter Caracter Caracter Caracter Char"/>
    <w:basedOn w:val="DefaultParagraphFont"/>
    <w:link w:val="Header"/>
    <w:uiPriority w:val="99"/>
    <w:rsid w:val="0054248B"/>
  </w:style>
  <w:style w:type="paragraph" w:styleId="Footer">
    <w:name w:val="footer"/>
    <w:basedOn w:val="Normal"/>
    <w:link w:val="FooterChar"/>
    <w:uiPriority w:val="99"/>
    <w:unhideWhenUsed/>
    <w:rsid w:val="0054248B"/>
    <w:pPr>
      <w:tabs>
        <w:tab w:val="center" w:pos="4536"/>
        <w:tab w:val="right" w:pos="9072"/>
      </w:tabs>
      <w:spacing w:after="0" w:line="240" w:lineRule="auto"/>
    </w:pPr>
  </w:style>
  <w:style w:type="character" w:customStyle="1" w:styleId="FooterChar">
    <w:name w:val="Footer Char"/>
    <w:basedOn w:val="DefaultParagraphFont"/>
    <w:link w:val="Footer"/>
    <w:uiPriority w:val="99"/>
    <w:rsid w:val="0054248B"/>
  </w:style>
  <w:style w:type="paragraph" w:styleId="ListParagraph">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phChar"/>
    <w:uiPriority w:val="34"/>
    <w:qFormat/>
    <w:rsid w:val="006E0E71"/>
    <w:pPr>
      <w:ind w:left="720"/>
      <w:contextualSpacing/>
    </w:pPr>
  </w:style>
  <w:style w:type="character" w:customStyle="1" w:styleId="Heading4Char">
    <w:name w:val="Heading 4 Char"/>
    <w:basedOn w:val="DefaultParagraphFont"/>
    <w:link w:val="Heading4"/>
    <w:uiPriority w:val="9"/>
    <w:semiHidden/>
    <w:rsid w:val="006E0E71"/>
    <w:rPr>
      <w:rFonts w:ascii="Segoe UI" w:eastAsia="Times New Roman" w:hAnsi="Segoe UI" w:cs="Segoe UI"/>
      <w:kern w:val="0"/>
      <w:sz w:val="27"/>
      <w:szCs w:val="27"/>
      <w:lang w:eastAsia="ro-RO"/>
      <w14:ligatures w14:val="none"/>
    </w:rPr>
  </w:style>
  <w:style w:type="character" w:styleId="Hyperlink">
    <w:name w:val="Hyperlink"/>
    <w:uiPriority w:val="99"/>
    <w:semiHidden/>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FootnoteReference">
    <w:name w:val="footnote reference"/>
    <w:aliases w:val="Footnote symbol"/>
    <w:unhideWhenUsed/>
    <w:rsid w:val="006E0E71"/>
    <w:rPr>
      <w:vertAlign w:val="superscript"/>
    </w:rPr>
  </w:style>
  <w:style w:type="character" w:customStyle="1" w:styleId="ListParagraphChar">
    <w:name w:val="List Paragraph Char"/>
    <w:aliases w:val="Forth level Char,Citation List Char,본문(내용) Char,List Paragraph (numbered (a)) Char,Numbered List Char,1st level - Bullet List Paragraph Char,Lettre d'introduction Char,Paragrafo elenco Char,Paragraph Char,Bullet EY Char,Bullets Char"/>
    <w:link w:val="ListParagraph"/>
    <w:uiPriority w:val="34"/>
    <w:qFormat/>
    <w:locked/>
    <w:rsid w:val="00D12E59"/>
  </w:style>
  <w:style w:type="table" w:styleId="TableGrid">
    <w:name w:val="Table Grid"/>
    <w:basedOn w:val="TableNormal"/>
    <w:uiPriority w:val="59"/>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FootnoteText">
    <w:name w:val="footnote text"/>
    <w:basedOn w:val="Normal"/>
    <w:link w:val="FootnoteTextChar"/>
    <w:semiHidden/>
    <w:unhideWhenUsed/>
    <w:rsid w:val="00D12E59"/>
    <w:pPr>
      <w:spacing w:after="0" w:line="240" w:lineRule="auto"/>
    </w:pPr>
    <w:rPr>
      <w:kern w:val="0"/>
      <w:sz w:val="20"/>
      <w:szCs w:val="20"/>
    </w:rPr>
  </w:style>
  <w:style w:type="character" w:customStyle="1" w:styleId="FootnoteTextChar">
    <w:name w:val="Footnote Text Char"/>
    <w:basedOn w:val="DefaultParagraphFont"/>
    <w:link w:val="FootnoteText"/>
    <w:semiHidden/>
    <w:rsid w:val="00D12E59"/>
    <w:rPr>
      <w:kern w:val="0"/>
      <w:sz w:val="20"/>
      <w:szCs w:val="20"/>
    </w:rPr>
  </w:style>
  <w:style w:type="character" w:customStyle="1" w:styleId="Heading3Char">
    <w:name w:val="Heading 3 Char"/>
    <w:basedOn w:val="DefaultParagraphFont"/>
    <w:link w:val="Heading3"/>
    <w:uiPriority w:val="9"/>
    <w:rsid w:val="00EA32E5"/>
    <w:rPr>
      <w:rFonts w:asciiTheme="majorHAnsi" w:eastAsiaTheme="majorEastAsia" w:hAnsiTheme="majorHAnsi" w:cstheme="majorBidi"/>
      <w:b/>
      <w:bCs/>
      <w:color w:val="4472C4" w:themeColor="accent1"/>
      <w:kern w:val="0"/>
      <w:lang w:val="en-US"/>
    </w:rPr>
  </w:style>
  <w:style w:type="character" w:customStyle="1" w:styleId="Heading5Char">
    <w:name w:val="Heading 5 Char"/>
    <w:basedOn w:val="DefaultParagraphFont"/>
    <w:link w:val="Heading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Heading6Char">
    <w:name w:val="Heading 6 Char"/>
    <w:basedOn w:val="DefaultParagraphFont"/>
    <w:link w:val="Heading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Heading7Char">
    <w:name w:val="Heading 7 Char"/>
    <w:basedOn w:val="DefaultParagraphFont"/>
    <w:link w:val="Heading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Heading8Char">
    <w:name w:val="Heading 8 Char"/>
    <w:basedOn w:val="DefaultParagraphFont"/>
    <w:link w:val="Heading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NoList"/>
    <w:uiPriority w:val="99"/>
    <w:semiHidden/>
    <w:unhideWhenUsed/>
    <w:rsid w:val="00EA32E5"/>
  </w:style>
  <w:style w:type="paragraph" w:styleId="ListNumber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DefaultParagraphFon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DefaultParagraphFon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u-energystar.org/specifications.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DF7F33R2FXPW-2068254654-195294</_dlc_DocId>
    <_dlc_DocIdUrl xmlns="108bcd35-06c3-4854-8ba1-52356f30bbb7">
      <Url>https://ipgodata.sharepoint.com/sites/protectiadatelordocumentmgmt/_layouts/15/DocIdRedir.aspx?ID=DF7F33R2FXPW-2068254654-195294</Url>
      <Description>DF7F33R2FXPW-2068254654-195294</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4" ma:contentTypeDescription="Create a new document." ma:contentTypeScope="" ma:versionID="f2e6dcd714413c1b05efe9daa8561457">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8b141d5ca25a22585f164228787ed18b"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customXml/itemProps2.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3.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4.xml><?xml version="1.0" encoding="utf-8"?>
<ds:datastoreItem xmlns:ds="http://schemas.openxmlformats.org/officeDocument/2006/customXml" ds:itemID="{AA980A24-4FE1-49A1-AFD3-E1B158CF3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48</Pages>
  <Words>6198</Words>
  <Characters>35952</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Alexandra Cionca</cp:lastModifiedBy>
  <cp:revision>15</cp:revision>
  <dcterms:created xsi:type="dcterms:W3CDTF">2023-12-22T11:32:00Z</dcterms:created>
  <dcterms:modified xsi:type="dcterms:W3CDTF">2023-12-22T11:50:00Z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323e1b0e-faaf-42df-bec3-dd20ce6ce40b</vt:lpwstr>
  </property>
  <property fmtid="{D5CDD505-2E9C-101B-9397-08002B2CF9AE}" pid="4" name="MediaServiceImageTags">
    <vt:lpwstr/>
  </property>
</Properties>
</file>