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r w:rsidRPr="005E303A">
        <w:t>Secțiunea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Denumire</w:t>
            </w:r>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673E46ED" w14:textId="77777777" w:rsidTr="008E5A44">
        <w:tc>
          <w:tcPr>
            <w:tcW w:w="2405" w:type="dxa"/>
          </w:tcPr>
          <w:p w14:paraId="6E4DDB1E"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6</w:t>
            </w:r>
          </w:p>
        </w:tc>
        <w:tc>
          <w:tcPr>
            <w:tcW w:w="7088" w:type="dxa"/>
          </w:tcPr>
          <w:p w14:paraId="3BDC096B"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TERMENUL DE GARANȚIE ACORDAT PRODUSELOR</w:t>
            </w:r>
          </w:p>
          <w:p w14:paraId="03622551"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7</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8</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9</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Pr="005E303A" w:rsidRDefault="005E303A"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obligatii: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legatura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solicitarilor de clarificare formulate de catre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raspunderea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 xml:space="preserve">(Functie)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 xml:space="preserve">(Semnatura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lastRenderedPageBreak/>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.........../(numarul, data si locul de inmatriculare/inregistrare)</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(semnatura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25BBD4DC"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046092">
        <w:rPr>
          <w:rFonts w:cstheme="minorHAnsi"/>
          <w:b/>
          <w:bCs/>
        </w:rPr>
        <w:t xml:space="preserve"> </w:t>
      </w:r>
      <w:r w:rsidR="00046092" w:rsidRPr="00046092">
        <w:rPr>
          <w:rFonts w:cstheme="minorHAnsi"/>
          <w:b/>
          <w:bCs/>
        </w:rPr>
        <w:t>Dotarea cu infrastructură digitală a centrelor - Pachet SuperLab 6 - Licență Permanentă + Riponda Model E/L/C/S</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lastRenderedPageBreak/>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5E303A" w:rsidRDefault="00BB451E" w:rsidP="00EF4E48">
      <w:pPr>
        <w:spacing w:after="0" w:line="360" w:lineRule="auto"/>
        <w:jc w:val="both"/>
        <w:rPr>
          <w:rFonts w:cstheme="minorHAnsi"/>
          <w:sz w:val="24"/>
          <w:szCs w:val="24"/>
        </w:rPr>
      </w:pPr>
    </w:p>
    <w:p w14:paraId="328DD105" w14:textId="1C759869"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DB2ABA">
        <w:rPr>
          <w:rFonts w:cstheme="minorHAnsi"/>
        </w:rPr>
        <w:t xml:space="preserve"> de achiziție  </w:t>
      </w:r>
      <w:r w:rsidR="00D15F18" w:rsidRPr="00D15F18">
        <w:rPr>
          <w:rFonts w:cstheme="minorHAnsi"/>
        </w:rPr>
        <w:t>Dotarea cu infrastructură digitală a centrelor - Pachet SuperLab 6 - Licență Permanentă + Riponda Model E/L/C/S</w:t>
      </w:r>
      <w:r w:rsidR="00D15F18">
        <w:rPr>
          <w:rFonts w:cstheme="minorHAnsi"/>
        </w:rPr>
        <w:t xml:space="preserve"> </w:t>
      </w:r>
      <w:r w:rsidRPr="005E303A">
        <w:rPr>
          <w:rFonts w:cstheme="minorHAnsi"/>
        </w:rPr>
        <w:t>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finanţare </w:t>
      </w:r>
      <w:r w:rsidR="00F8130B" w:rsidRPr="005E303A">
        <w:rPr>
          <w:rFonts w:cstheme="minorHAnsi"/>
        </w:rPr>
        <w:t>nr. 14031/16.09.2022</w:t>
      </w:r>
      <w:r w:rsidRPr="005E303A">
        <w:rPr>
          <w:rFonts w:cstheme="minorHAnsi"/>
        </w:rPr>
        <w:t>, pe propria răspundere, sub sancţiunea falsului în declaraţii, aşa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privind Codul penal, cu modificările şi completările ulterioare, şi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din Legea nr. 78/2000 pentru prevenirea, descoperirea şi sancţionarea faptelor de corupţie, cu modificările şi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nu am cunoştinţă de vreo situaţie de "dublă finanţare", aşa cum este ea definită la </w:t>
      </w:r>
      <w:hyperlink r:id="rId14" w:anchor="p-337228158" w:tgtFrame="_blank" w:history="1">
        <w:r w:rsidRPr="005E303A">
          <w:rPr>
            <w:rStyle w:val="Hyperlink"/>
            <w:rFonts w:cstheme="minorHAnsi"/>
            <w:color w:val="auto"/>
          </w:rPr>
          <w:t>art. 9</w:t>
        </w:r>
      </w:hyperlink>
      <w:r w:rsidRPr="005E303A">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(UE) nr. 1.303/2013, (UE) nr. 1.304/2013, (UE) nr. 1.309/2013, (UE) nr. 1.316/2013, (UE) nr. 223/2014, (UE) nr. 283/2014 şi a Deciziei </w:t>
      </w:r>
      <w:hyperlink r:id="rId17" w:tgtFrame="_blank" w:history="1">
        <w:r w:rsidRPr="005E303A">
          <w:rPr>
            <w:rStyle w:val="Hyperlink"/>
            <w:rFonts w:cstheme="minorHAnsi"/>
            <w:color w:val="auto"/>
          </w:rPr>
          <w:t>nr. 541/2014/UE</w:t>
        </w:r>
      </w:hyperlink>
      <w:r w:rsidRPr="005E303A">
        <w:rPr>
          <w:rFonts w:cstheme="minorHAnsi"/>
        </w:rPr>
        <w:t> şi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5E303A" w:rsidRDefault="00A33D69" w:rsidP="00A33D69">
      <w:pPr>
        <w:spacing w:after="0" w:line="360" w:lineRule="auto"/>
        <w:jc w:val="both"/>
        <w:rPr>
          <w:rFonts w:cstheme="minorHAnsi"/>
        </w:rPr>
      </w:pPr>
      <w:r w:rsidRPr="005E303A">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5E303A" w:rsidRDefault="00A33D69" w:rsidP="00EF4E48">
      <w:pPr>
        <w:spacing w:after="0" w:line="360" w:lineRule="auto"/>
        <w:jc w:val="both"/>
        <w:rPr>
          <w:rFonts w:cstheme="minorHAnsi"/>
        </w:rPr>
      </w:pPr>
      <w:r w:rsidRPr="005E303A">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lastRenderedPageBreak/>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imputernicit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(denumirea procedurii competitive)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EB1424A" w14:textId="338886A9" w:rsidR="00D12E59" w:rsidRPr="005E303A" w:rsidRDefault="00D12E59" w:rsidP="00EF4E48">
      <w:pPr>
        <w:pStyle w:val="Titlu2"/>
        <w:spacing w:line="360" w:lineRule="auto"/>
        <w:rPr>
          <w:rFonts w:eastAsia="Calibri"/>
          <w:lang w:val="ro-RO"/>
        </w:rPr>
      </w:pPr>
      <w:r w:rsidRPr="005E303A">
        <w:rPr>
          <w:rFonts w:eastAsia="Calibri"/>
          <w:lang w:val="ro-RO"/>
        </w:rPr>
        <w:lastRenderedPageBreak/>
        <w:t xml:space="preserve">Formular </w:t>
      </w:r>
      <w:r w:rsidR="005E303A" w:rsidRPr="005E303A">
        <w:rPr>
          <w:rFonts w:eastAsia="Calibri"/>
          <w:lang w:val="ro-RO"/>
        </w:rPr>
        <w:t>6</w:t>
      </w:r>
    </w:p>
    <w:p w14:paraId="28A76609" w14:textId="00317C68" w:rsidR="00D96DB1" w:rsidRPr="005E303A" w:rsidRDefault="00D96DB1" w:rsidP="00EF4E48">
      <w:pPr>
        <w:spacing w:after="0" w:line="360" w:lineRule="auto"/>
        <w:jc w:val="both"/>
        <w:rPr>
          <w:rFonts w:eastAsia="Calibri" w:cstheme="minorHAnsi"/>
          <w:b/>
          <w:sz w:val="24"/>
        </w:rPr>
      </w:pPr>
      <w:r w:rsidRPr="005E303A">
        <w:rPr>
          <w:rFonts w:eastAsia="Calibri" w:cstheme="minorHAnsi"/>
          <w:b/>
          <w:sz w:val="24"/>
        </w:rPr>
        <w:t>OFERTANT</w:t>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p>
    <w:p w14:paraId="39023A84" w14:textId="77777777"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1B3472BC" w14:textId="2EF845BA"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6224820" w14:textId="77777777" w:rsidR="00D96DB1" w:rsidRPr="005E303A" w:rsidRDefault="00D96DB1" w:rsidP="00EF4E48">
      <w:pPr>
        <w:spacing w:after="0" w:line="360" w:lineRule="auto"/>
        <w:jc w:val="center"/>
        <w:rPr>
          <w:rFonts w:cstheme="minorHAnsi"/>
          <w:sz w:val="24"/>
        </w:rPr>
      </w:pPr>
    </w:p>
    <w:p w14:paraId="25E48DBE" w14:textId="7B20F76A" w:rsidR="00D96DB1" w:rsidRPr="005E303A" w:rsidRDefault="00D96DB1" w:rsidP="00EF4E48">
      <w:pPr>
        <w:spacing w:after="0" w:line="360" w:lineRule="auto"/>
        <w:jc w:val="center"/>
        <w:rPr>
          <w:rFonts w:cstheme="minorHAnsi"/>
          <w:b/>
          <w:bCs/>
          <w:sz w:val="24"/>
        </w:rPr>
      </w:pPr>
      <w:r w:rsidRPr="005E303A">
        <w:rPr>
          <w:rFonts w:cstheme="minorHAnsi"/>
          <w:b/>
          <w:bCs/>
          <w:sz w:val="24"/>
        </w:rPr>
        <w:t>DECLARAȚIE PRIVIND TERMENUL DE GARANȚIE</w:t>
      </w:r>
      <w:r w:rsidR="00B947FC">
        <w:rPr>
          <w:rFonts w:cstheme="minorHAnsi"/>
          <w:b/>
          <w:bCs/>
          <w:sz w:val="24"/>
        </w:rPr>
        <w:t>/</w:t>
      </w:r>
      <w:r w:rsidR="000E6007" w:rsidRPr="005E303A">
        <w:rPr>
          <w:rFonts w:cstheme="minorHAnsi"/>
          <w:b/>
          <w:bCs/>
          <w:sz w:val="24"/>
        </w:rPr>
        <w:t>VALABILIT</w:t>
      </w:r>
      <w:r w:rsidR="00DF0D8D" w:rsidRPr="005E303A">
        <w:rPr>
          <w:rFonts w:cstheme="minorHAnsi"/>
          <w:b/>
          <w:bCs/>
          <w:sz w:val="24"/>
        </w:rPr>
        <w:t>E</w:t>
      </w:r>
      <w:r w:rsidR="00B947FC">
        <w:rPr>
          <w:rFonts w:cstheme="minorHAnsi"/>
          <w:b/>
          <w:bCs/>
          <w:sz w:val="24"/>
        </w:rPr>
        <w:t xml:space="preserve"> ACORDAT</w:t>
      </w:r>
      <w:r w:rsidR="000E6007" w:rsidRPr="005E303A">
        <w:rPr>
          <w:rFonts w:cstheme="minorHAnsi"/>
          <w:b/>
          <w:bCs/>
          <w:sz w:val="24"/>
        </w:rPr>
        <w:t xml:space="preserve"> </w:t>
      </w:r>
      <w:r w:rsidR="00DF0D8D" w:rsidRPr="005E303A">
        <w:rPr>
          <w:rFonts w:cstheme="minorHAnsi"/>
          <w:b/>
          <w:bCs/>
          <w:sz w:val="24"/>
        </w:rPr>
        <w:t>SOLUȚIILOR SOFTWARE (LICENȚE)</w:t>
      </w:r>
    </w:p>
    <w:p w14:paraId="2B11E95F" w14:textId="77777777" w:rsidR="00D96DB1" w:rsidRPr="005E303A" w:rsidRDefault="00D96DB1" w:rsidP="00EF4E48">
      <w:pPr>
        <w:spacing w:after="0" w:line="360" w:lineRule="auto"/>
        <w:jc w:val="both"/>
        <w:rPr>
          <w:rFonts w:cstheme="minorHAnsi"/>
          <w:sz w:val="24"/>
        </w:rPr>
      </w:pPr>
    </w:p>
    <w:p w14:paraId="6932992E" w14:textId="431A36D3" w:rsidR="00D96DB1" w:rsidRPr="005E303A" w:rsidRDefault="00D96DB1" w:rsidP="00EF4E48">
      <w:pPr>
        <w:spacing w:after="0" w:line="360" w:lineRule="auto"/>
        <w:jc w:val="both"/>
        <w:rPr>
          <w:rFonts w:cstheme="minorHAnsi"/>
          <w:sz w:val="24"/>
        </w:rPr>
      </w:pPr>
      <w:r w:rsidRPr="005E303A">
        <w:rPr>
          <w:rFonts w:cstheme="minorHAnsi"/>
          <w:sz w:val="24"/>
        </w:rPr>
        <w:t>Subsemnatul, …………………………  (nume/prenume) reprezentant împuternicit al ……………………………………………   (denumire/numele şi sediu/adresa candidatului/ofertantului) declar pe propria răspundere, că termenul de garanție</w:t>
      </w:r>
      <w:r w:rsidR="00DF0D8D" w:rsidRPr="005E303A">
        <w:rPr>
          <w:rFonts w:cstheme="minorHAnsi"/>
          <w:sz w:val="24"/>
        </w:rPr>
        <w:t xml:space="preserve"> și valabilitate </w:t>
      </w:r>
      <w:r w:rsidRPr="005E303A">
        <w:rPr>
          <w:rFonts w:cstheme="minorHAnsi"/>
          <w:sz w:val="24"/>
        </w:rPr>
        <w:t>acordat produselor ofertate este următorul:</w:t>
      </w:r>
    </w:p>
    <w:p w14:paraId="3AD2239A" w14:textId="77777777" w:rsidR="00D96DB1" w:rsidRPr="005E303A"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5E303A"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Cantitate</w:t>
            </w:r>
          </w:p>
          <w:p w14:paraId="0D515C95"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208CF28B" w:rsidR="00D96DB1" w:rsidRPr="005E303A" w:rsidRDefault="00D96DB1" w:rsidP="00EF4E48">
            <w:pPr>
              <w:tabs>
                <w:tab w:val="left" w:pos="993"/>
              </w:tabs>
              <w:spacing w:after="0" w:line="360" w:lineRule="auto"/>
              <w:contextualSpacing/>
              <w:jc w:val="center"/>
              <w:rPr>
                <w:rFonts w:cstheme="minorHAnsi"/>
                <w:bCs/>
                <w:iCs/>
              </w:rPr>
            </w:pPr>
            <w:r w:rsidRPr="005E303A">
              <w:rPr>
                <w:rFonts w:eastAsia="Calibri" w:cstheme="minorHAnsi"/>
                <w:b/>
              </w:rPr>
              <w:t>Durata garanție</w:t>
            </w:r>
            <w:r w:rsidR="00DF0D8D" w:rsidRPr="005E303A">
              <w:rPr>
                <w:rFonts w:eastAsia="Calibri" w:cstheme="minorHAnsi"/>
                <w:b/>
              </w:rPr>
              <w:t xml:space="preserve"> / valabilitate</w:t>
            </w:r>
          </w:p>
        </w:tc>
      </w:tr>
      <w:tr w:rsidR="00D96DB1" w:rsidRPr="005E303A"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5E303A" w:rsidRDefault="00D96DB1" w:rsidP="00EF4E48">
            <w:pPr>
              <w:tabs>
                <w:tab w:val="left" w:pos="993"/>
              </w:tabs>
              <w:spacing w:after="0" w:line="360" w:lineRule="auto"/>
              <w:contextualSpacing/>
              <w:jc w:val="center"/>
              <w:rPr>
                <w:rFonts w:cstheme="minorHAnsi"/>
                <w:b/>
                <w:bCs/>
                <w:iCs/>
              </w:rPr>
            </w:pPr>
            <w:r w:rsidRPr="005E303A">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5E303A" w:rsidRDefault="00D96DB1" w:rsidP="00EF4E48">
            <w:pPr>
              <w:tabs>
                <w:tab w:val="left" w:pos="993"/>
              </w:tabs>
              <w:spacing w:after="0" w:line="360" w:lineRule="auto"/>
              <w:contextualSpacing/>
              <w:jc w:val="center"/>
              <w:rPr>
                <w:rFonts w:cstheme="minorHAnsi"/>
                <w:b/>
                <w:bCs/>
                <w:i/>
              </w:rPr>
            </w:pPr>
            <w:r w:rsidRPr="005E303A">
              <w:rPr>
                <w:rFonts w:cstheme="minorHAnsi"/>
                <w:b/>
                <w:bCs/>
                <w:i/>
              </w:rPr>
              <w:t>Denumire produ</w:t>
            </w:r>
            <w:r w:rsidR="00986A84" w:rsidRPr="005E303A">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5E303A"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618F5A7E" w14:textId="77777777" w:rsidTr="00894776">
        <w:trPr>
          <w:trHeight w:val="485"/>
          <w:tblHeader/>
        </w:trPr>
        <w:tc>
          <w:tcPr>
            <w:tcW w:w="812" w:type="dxa"/>
            <w:tcBorders>
              <w:top w:val="single" w:sz="6" w:space="0" w:color="auto"/>
            </w:tcBorders>
            <w:vAlign w:val="center"/>
          </w:tcPr>
          <w:p w14:paraId="5EB77C46"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2</w:t>
            </w:r>
          </w:p>
        </w:tc>
        <w:tc>
          <w:tcPr>
            <w:tcW w:w="3974" w:type="dxa"/>
            <w:tcBorders>
              <w:top w:val="single" w:sz="6" w:space="0" w:color="auto"/>
            </w:tcBorders>
            <w:vAlign w:val="center"/>
          </w:tcPr>
          <w:p w14:paraId="4027776D"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5E303A" w:rsidRDefault="00D96DB1" w:rsidP="00EF4E48">
            <w:pPr>
              <w:tabs>
                <w:tab w:val="left" w:pos="993"/>
              </w:tabs>
              <w:spacing w:after="0" w:line="360" w:lineRule="auto"/>
              <w:contextualSpacing/>
              <w:jc w:val="center"/>
              <w:rPr>
                <w:rFonts w:cstheme="minorHAnsi"/>
                <w:b/>
                <w:i/>
              </w:rPr>
            </w:pPr>
          </w:p>
        </w:tc>
      </w:tr>
      <w:tr w:rsidR="00D96DB1" w:rsidRPr="005E303A"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30699FCD" w14:textId="77777777" w:rsidTr="00894776">
        <w:trPr>
          <w:trHeight w:val="485"/>
          <w:tblHeader/>
        </w:trPr>
        <w:tc>
          <w:tcPr>
            <w:tcW w:w="812" w:type="dxa"/>
            <w:tcBorders>
              <w:top w:val="single" w:sz="6" w:space="0" w:color="auto"/>
            </w:tcBorders>
            <w:vAlign w:val="center"/>
          </w:tcPr>
          <w:p w14:paraId="26F7A141"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w:t>
            </w:r>
          </w:p>
        </w:tc>
        <w:tc>
          <w:tcPr>
            <w:tcW w:w="3974" w:type="dxa"/>
            <w:tcBorders>
              <w:top w:val="single" w:sz="6" w:space="0" w:color="auto"/>
            </w:tcBorders>
            <w:vAlign w:val="center"/>
          </w:tcPr>
          <w:p w14:paraId="04F207DE"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5E303A"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5E303A" w:rsidRDefault="00D96DB1" w:rsidP="00EF4E48">
      <w:pPr>
        <w:spacing w:after="0" w:line="360" w:lineRule="auto"/>
        <w:jc w:val="both"/>
        <w:rPr>
          <w:rFonts w:cstheme="minorHAnsi"/>
          <w:sz w:val="24"/>
        </w:rPr>
      </w:pPr>
    </w:p>
    <w:p w14:paraId="0EADEBC4" w14:textId="1A8D71AF" w:rsidR="00D96DB1" w:rsidRPr="005E303A" w:rsidRDefault="00D96DB1" w:rsidP="00EF4E48">
      <w:pPr>
        <w:spacing w:after="0" w:line="360" w:lineRule="auto"/>
        <w:rPr>
          <w:sz w:val="24"/>
          <w:szCs w:val="24"/>
        </w:rPr>
      </w:pPr>
    </w:p>
    <w:p w14:paraId="413A7606" w14:textId="77777777" w:rsidR="00D96DB1" w:rsidRPr="005E303A" w:rsidRDefault="00D96DB1" w:rsidP="00EF4E48">
      <w:pPr>
        <w:spacing w:after="0" w:line="360" w:lineRule="auto"/>
        <w:rPr>
          <w:rFonts w:cstheme="minorHAnsi"/>
          <w:sz w:val="24"/>
        </w:rPr>
      </w:pPr>
      <w:r w:rsidRPr="005E303A">
        <w:rPr>
          <w:rFonts w:cstheme="minorHAnsi"/>
          <w:sz w:val="24"/>
        </w:rPr>
        <w:t>Data:</w:t>
      </w:r>
    </w:p>
    <w:p w14:paraId="52498040" w14:textId="77777777" w:rsidR="00986A84" w:rsidRPr="005E303A" w:rsidRDefault="00986A84" w:rsidP="00EF4E48">
      <w:pPr>
        <w:spacing w:after="0" w:line="360" w:lineRule="auto"/>
        <w:rPr>
          <w:rFonts w:cstheme="minorHAnsi"/>
          <w:sz w:val="24"/>
        </w:rPr>
      </w:pPr>
    </w:p>
    <w:p w14:paraId="282F9A23" w14:textId="77777777" w:rsidR="00986A84" w:rsidRPr="005E303A" w:rsidRDefault="00986A84" w:rsidP="00EF4E48">
      <w:pPr>
        <w:spacing w:after="0" w:line="360" w:lineRule="auto"/>
        <w:rPr>
          <w:rFonts w:cstheme="minorHAnsi"/>
          <w:sz w:val="24"/>
        </w:rPr>
      </w:pPr>
    </w:p>
    <w:p w14:paraId="38315CF1" w14:textId="77777777" w:rsidR="00986A84" w:rsidRPr="005E303A" w:rsidRDefault="00986A84" w:rsidP="00EF4E48">
      <w:pPr>
        <w:spacing w:after="0" w:line="360" w:lineRule="auto"/>
        <w:rPr>
          <w:rFonts w:cstheme="minorHAnsi"/>
          <w:sz w:val="24"/>
        </w:rPr>
      </w:pPr>
    </w:p>
    <w:p w14:paraId="70B34DBC" w14:textId="77777777" w:rsidR="00986A84" w:rsidRPr="005E303A" w:rsidRDefault="00986A84" w:rsidP="00EF4E48">
      <w:pPr>
        <w:spacing w:after="0" w:line="360" w:lineRule="auto"/>
        <w:rPr>
          <w:rFonts w:cstheme="minorHAnsi"/>
          <w:sz w:val="24"/>
        </w:rPr>
      </w:pPr>
    </w:p>
    <w:p w14:paraId="643D9CD4" w14:textId="77777777" w:rsidR="00986A84" w:rsidRPr="005E303A" w:rsidRDefault="00986A84" w:rsidP="00EF4E48">
      <w:pPr>
        <w:spacing w:after="0" w:line="360" w:lineRule="auto"/>
        <w:rPr>
          <w:rFonts w:cstheme="minorHAnsi"/>
          <w:sz w:val="24"/>
        </w:rPr>
      </w:pPr>
    </w:p>
    <w:p w14:paraId="7ACEAA61" w14:textId="45390994" w:rsidR="00D96DB1" w:rsidRPr="005E303A" w:rsidRDefault="00D96DB1" w:rsidP="00EF4E48">
      <w:pPr>
        <w:spacing w:after="0" w:line="360" w:lineRule="auto"/>
        <w:rPr>
          <w:rFonts w:cstheme="minorHAnsi"/>
          <w:sz w:val="24"/>
        </w:rPr>
      </w:pPr>
      <w:r w:rsidRPr="005E303A">
        <w:rPr>
          <w:rFonts w:cstheme="minorHAnsi"/>
          <w:sz w:val="24"/>
        </w:rPr>
        <w:t>_____________, in calitate de _____________________, legal autorizat sa semnez</w:t>
      </w:r>
    </w:p>
    <w:p w14:paraId="656B4226" w14:textId="77777777" w:rsidR="00D96DB1" w:rsidRPr="005E303A" w:rsidRDefault="00D96DB1" w:rsidP="00EF4E48">
      <w:pPr>
        <w:spacing w:after="0" w:line="360" w:lineRule="auto"/>
        <w:rPr>
          <w:rFonts w:cstheme="minorHAnsi"/>
          <w:sz w:val="24"/>
        </w:rPr>
      </w:pPr>
      <w:r w:rsidRPr="005E303A">
        <w:rPr>
          <w:rFonts w:cstheme="minorHAnsi"/>
          <w:sz w:val="24"/>
        </w:rPr>
        <w:t>(semnătura)</w:t>
      </w:r>
    </w:p>
    <w:p w14:paraId="5ED58FD5" w14:textId="77777777" w:rsidR="00D96DB1" w:rsidRPr="005E303A" w:rsidRDefault="00D96DB1" w:rsidP="00EF4E48">
      <w:pPr>
        <w:spacing w:after="0" w:line="360" w:lineRule="auto"/>
        <w:rPr>
          <w:rFonts w:cstheme="minorHAnsi"/>
          <w:sz w:val="24"/>
        </w:rPr>
      </w:pPr>
      <w:r w:rsidRPr="005E303A">
        <w:rPr>
          <w:rFonts w:cstheme="minorHAnsi"/>
          <w:sz w:val="24"/>
        </w:rPr>
        <w:t>oferta pentru și in numele ____________________________________.</w:t>
      </w:r>
    </w:p>
    <w:p w14:paraId="385A08AD" w14:textId="0CB39EB5" w:rsidR="0030613B" w:rsidRPr="005E303A" w:rsidRDefault="00D96DB1" w:rsidP="00EF4E48">
      <w:pPr>
        <w:spacing w:after="0" w:line="360" w:lineRule="auto"/>
        <w:rPr>
          <w:rFonts w:cstheme="minorHAnsi"/>
          <w:sz w:val="24"/>
        </w:rPr>
      </w:pPr>
      <w:r w:rsidRPr="005E303A">
        <w:rPr>
          <w:rFonts w:cstheme="minorHAnsi"/>
          <w:sz w:val="24"/>
        </w:rPr>
        <w:t>(denumirea/numele operatorului economic)</w:t>
      </w:r>
    </w:p>
    <w:p w14:paraId="415BD0EE" w14:textId="77777777" w:rsidR="00D96DB1" w:rsidRPr="005E303A" w:rsidRDefault="00D96DB1" w:rsidP="00EF4E48">
      <w:pPr>
        <w:spacing w:after="0" w:line="360" w:lineRule="auto"/>
        <w:rPr>
          <w:sz w:val="24"/>
          <w:szCs w:val="24"/>
        </w:rPr>
      </w:pPr>
    </w:p>
    <w:p w14:paraId="3A047D90" w14:textId="1D7CA1B2" w:rsidR="091CDE11" w:rsidRPr="005E303A" w:rsidRDefault="091CDE11" w:rsidP="00EF4E48">
      <w:pPr>
        <w:spacing w:after="0" w:line="360" w:lineRule="auto"/>
        <w:rPr>
          <w:sz w:val="24"/>
          <w:szCs w:val="24"/>
        </w:rPr>
      </w:pPr>
    </w:p>
    <w:p w14:paraId="280E630B" w14:textId="77777777" w:rsidR="000C2B3F" w:rsidRPr="005E303A" w:rsidRDefault="000C2B3F" w:rsidP="00EF4E48">
      <w:pPr>
        <w:spacing w:after="0" w:line="360" w:lineRule="auto"/>
        <w:rPr>
          <w:sz w:val="24"/>
          <w:szCs w:val="24"/>
        </w:rPr>
      </w:pPr>
    </w:p>
    <w:p w14:paraId="058E22D7" w14:textId="65E7042B" w:rsidR="000C2B3F" w:rsidRPr="005E303A" w:rsidRDefault="000C2B3F" w:rsidP="00EF4E48">
      <w:pPr>
        <w:spacing w:after="0" w:line="360" w:lineRule="auto"/>
        <w:rPr>
          <w:sz w:val="24"/>
          <w:szCs w:val="24"/>
        </w:rPr>
      </w:pPr>
    </w:p>
    <w:p w14:paraId="6A97CA3F" w14:textId="2A794094" w:rsidR="00894776" w:rsidRPr="005E303A" w:rsidRDefault="00894776"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5C37902F"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5E303A" w:rsidRPr="005E303A">
        <w:rPr>
          <w:rFonts w:eastAsia="Calibri"/>
          <w:lang w:val="it-IT"/>
        </w:rPr>
        <w:t>7</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0522E5F7" w:rsidR="007B0E80" w:rsidRPr="000E5401" w:rsidRDefault="007B0E80" w:rsidP="007B0E80">
      <w:pPr>
        <w:spacing w:after="0" w:line="360" w:lineRule="auto"/>
        <w:jc w:val="both"/>
      </w:pPr>
      <w:r w:rsidRPr="000E5401">
        <w:t xml:space="preserve">Subsemnatul (a),.........., posesor/posesoare al/a CI/BI seria.......... nr..........., eliberat (ă) de.........., în calitate de reprezentant legal al.........., cu sediul social în.........., cod de înregistrare fiscală.........., </w:t>
      </w:r>
      <w:r w:rsidR="001D332D" w:rsidRPr="000E5401">
        <w:t>referitor la procedura de achiziţie</w:t>
      </w:r>
      <w:r w:rsidR="00D15F18">
        <w:rPr>
          <w:b/>
          <w:bCs/>
        </w:rPr>
        <w:t xml:space="preserve"> </w:t>
      </w:r>
      <w:r w:rsidR="00D15F18" w:rsidRPr="00D15F18">
        <w:rPr>
          <w:b/>
          <w:bCs/>
        </w:rPr>
        <w:t>Dotarea cu infrastructură digitală a centrelor - Pachet SuperLab 6 - Licență Permanentă + Riponda Model E/L/C/S</w:t>
      </w:r>
      <w:r w:rsidR="001D332D" w:rsidRPr="000E5401">
        <w:t>, derulată de către Universitatea Româno-Americană în cadrul Contractului de finanţare nr. 14031/16.09.2022</w:t>
      </w:r>
      <w:r w:rsidRPr="000E5401">
        <w:t>, sub sancţiunea falsului în declaraţii, aşa cum este acesta prevăzut la </w:t>
      </w:r>
      <w:hyperlink r:id="rId19" w:anchor="p-312709239" w:tgtFrame="_blank" w:history="1">
        <w:r w:rsidRPr="000E5401">
          <w:rPr>
            <w:rStyle w:val="Hyperlink"/>
            <w:color w:val="auto"/>
          </w:rPr>
          <w:t>art. 326</w:t>
        </w:r>
      </w:hyperlink>
      <w:r w:rsidRPr="000E5401">
        <w:t> din Legea </w:t>
      </w:r>
      <w:hyperlink r:id="rId20" w:tgtFrame="_blank" w:history="1">
        <w:r w:rsidRPr="000E5401">
          <w:rPr>
            <w:rStyle w:val="Hyperlink"/>
            <w:color w:val="auto"/>
          </w:rPr>
          <w:t>nr. 286/2009</w:t>
        </w:r>
      </w:hyperlink>
      <w:r w:rsidRPr="000E5401">
        <w:t> privind Codul penal, cu modificările şi completările ulterioare, şi la </w:t>
      </w:r>
      <w:hyperlink r:id="rId21" w:anchor="p-65402587" w:tgtFrame="_blank" w:history="1">
        <w:r w:rsidRPr="000E5401">
          <w:rPr>
            <w:rStyle w:val="Hyperlink"/>
            <w:color w:val="auto"/>
          </w:rPr>
          <w:t>art. 18</w:t>
        </w:r>
        <w:r w:rsidRPr="000E5401">
          <w:rPr>
            <w:rStyle w:val="Hyperlink"/>
            <w:color w:val="auto"/>
            <w:vertAlign w:val="superscript"/>
          </w:rPr>
          <w:t>1</w:t>
        </w:r>
      </w:hyperlink>
      <w:r w:rsidRPr="000E5401">
        <w:t> din Legea nr. 78/2000 pentru prevenirea, descoperirea şi sancţionarea faptelor de corupţie, cu modificările şi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5E303A">
          <w:rPr>
            <w:rStyle w:val="Hyperlink"/>
            <w:color w:val="auto"/>
          </w:rPr>
          <w:t>art. 17</w:t>
        </w:r>
      </w:hyperlink>
      <w:r w:rsidRPr="005E303A">
        <w:t> din Regulamentul (UE) 2020/852 al Parlamentului European şi al Consiliului din 18 iunie 2020 privind instituirea unui cadru care să faciliteze investiţiile durabile şi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t>c)</w:t>
      </w:r>
      <w:r w:rsidRPr="005E303A">
        <w:t> utilizarea durabilă şi protecţia resurselor de apă şi a celor marine;</w:t>
      </w:r>
    </w:p>
    <w:p w14:paraId="473ABA4E" w14:textId="77777777" w:rsidR="007B0E80" w:rsidRPr="005E303A" w:rsidRDefault="007B0E80" w:rsidP="007B0E80">
      <w:pPr>
        <w:spacing w:after="0" w:line="360" w:lineRule="auto"/>
        <w:jc w:val="both"/>
      </w:pPr>
      <w:r w:rsidRPr="005E303A">
        <w:rPr>
          <w:b/>
          <w:bCs/>
        </w:rPr>
        <w:t>d)</w:t>
      </w:r>
      <w:r w:rsidRPr="005E303A">
        <w:t> tranziţia către o economie circulară;</w:t>
      </w:r>
    </w:p>
    <w:p w14:paraId="330A1462" w14:textId="77777777" w:rsidR="007B0E80" w:rsidRPr="005E303A" w:rsidRDefault="007B0E80" w:rsidP="007B0E80">
      <w:pPr>
        <w:spacing w:after="0" w:line="360" w:lineRule="auto"/>
        <w:jc w:val="both"/>
      </w:pPr>
      <w:r w:rsidRPr="005E303A">
        <w:rPr>
          <w:b/>
          <w:bCs/>
        </w:rPr>
        <w:t>e)</w:t>
      </w:r>
      <w:r w:rsidRPr="005E303A">
        <w:t> prevenirea şi controlul poluării;</w:t>
      </w:r>
    </w:p>
    <w:p w14:paraId="24BCC979" w14:textId="77777777" w:rsidR="007B0E80" w:rsidRPr="005E303A" w:rsidRDefault="007B0E80" w:rsidP="007B0E80">
      <w:pPr>
        <w:spacing w:after="0" w:line="360" w:lineRule="auto"/>
        <w:jc w:val="both"/>
      </w:pPr>
      <w:r w:rsidRPr="005E303A">
        <w:rPr>
          <w:b/>
          <w:bCs/>
        </w:rPr>
        <w:t>f)</w:t>
      </w:r>
      <w:r w:rsidRPr="005E303A">
        <w:t> protecţia şi refacerea biodiversităţii şi a ecosistemelor.</w:t>
      </w:r>
    </w:p>
    <w:p w14:paraId="7989E093" w14:textId="77777777" w:rsidR="007B0E80" w:rsidRPr="005E303A" w:rsidRDefault="007B0E80" w:rsidP="007B0E80">
      <w:pPr>
        <w:spacing w:after="0" w:line="360" w:lineRule="auto"/>
        <w:jc w:val="both"/>
      </w:pPr>
      <w:r w:rsidRPr="005E303A">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5E303A" w:rsidRDefault="007B0E80" w:rsidP="007B0E80">
      <w:pPr>
        <w:spacing w:after="0" w:line="360" w:lineRule="auto"/>
        <w:jc w:val="both"/>
      </w:pPr>
      <w:r w:rsidRPr="005E303A">
        <w:t>Înţeleg că, în cazul în care această declaraţie nu este conformă cu realitatea, sunt pasibil de încălcarea prevederilor legislaţiei penale privind falsul în declaraţii.</w:t>
      </w:r>
    </w:p>
    <w:p w14:paraId="7F1A5137" w14:textId="0348B18E" w:rsidR="007B0E80" w:rsidRPr="005E303A" w:rsidRDefault="007B0E80" w:rsidP="007B0E80">
      <w:pPr>
        <w:spacing w:after="0" w:line="360" w:lineRule="auto"/>
        <w:jc w:val="both"/>
      </w:pPr>
      <w:r w:rsidRPr="005E303A">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19D365C9" w14:textId="77777777" w:rsidR="00BE1183" w:rsidRDefault="00BE1183" w:rsidP="00EF4E48">
      <w:pPr>
        <w:spacing w:after="0" w:line="360" w:lineRule="auto"/>
        <w:jc w:val="both"/>
        <w:rPr>
          <w:sz w:val="24"/>
          <w:szCs w:val="24"/>
        </w:rPr>
      </w:pPr>
    </w:p>
    <w:p w14:paraId="09A76254" w14:textId="77777777" w:rsidR="00BE1183" w:rsidRDefault="00BE1183" w:rsidP="00EF4E48">
      <w:pPr>
        <w:spacing w:after="0" w:line="360" w:lineRule="auto"/>
        <w:jc w:val="both"/>
        <w:rPr>
          <w:sz w:val="24"/>
          <w:szCs w:val="24"/>
        </w:rPr>
      </w:pPr>
    </w:p>
    <w:p w14:paraId="79BF1BCA" w14:textId="77777777" w:rsidR="00BE1183" w:rsidRPr="005E303A" w:rsidRDefault="00BE1183"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463F77FE"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lastRenderedPageBreak/>
        <w:t xml:space="preserve">Formular </w:t>
      </w:r>
      <w:r w:rsidR="005E303A" w:rsidRPr="005E303A">
        <w:rPr>
          <w:rFonts w:eastAsiaTheme="majorEastAsia" w:cstheme="majorBidi"/>
          <w:b/>
          <w:bCs/>
          <w:color w:val="404040" w:themeColor="text1" w:themeTint="BF"/>
          <w:kern w:val="0"/>
          <w:sz w:val="24"/>
          <w:szCs w:val="24"/>
          <w:lang w:val="it-IT"/>
        </w:rPr>
        <w:t>8</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2D7A59B8"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7C1367">
        <w:t>ă</w:t>
      </w:r>
      <w:r w:rsidRPr="005E303A">
        <w:t xml:space="preserve"> furniz</w:t>
      </w:r>
      <w:r w:rsidR="007C1367">
        <w:t>ă</w:t>
      </w:r>
      <w:r w:rsidRPr="005E303A">
        <w:t>m</w:t>
      </w:r>
      <w:r w:rsidR="00A4304A" w:rsidRPr="005E303A">
        <w:t xml:space="preserve"> </w:t>
      </w:r>
      <w:r w:rsidR="00AA0DFB" w:rsidRPr="005E303A">
        <w:t>soluțiile software</w:t>
      </w:r>
      <w:r w:rsidRPr="005E303A">
        <w:t xml:space="preserve"> pentru suma totala de................................lei (suma in litere si in cifre) la care se adaugă taxa pe valoarea adăugată în valoare de ...................... lei (suma in litere si in cifre.</w:t>
      </w:r>
    </w:p>
    <w:p w14:paraId="593B77E4" w14:textId="77777777" w:rsidR="00114348" w:rsidRPr="005E303A" w:rsidRDefault="00114348" w:rsidP="00EF4E48">
      <w:pPr>
        <w:spacing w:after="0" w:line="360" w:lineRule="auto"/>
        <w:jc w:val="both"/>
        <w:rPr>
          <w:rFonts w:cstheme="minorHAnsi"/>
        </w:rPr>
      </w:pPr>
      <w:r w:rsidRPr="005E303A">
        <w:rPr>
          <w:rFonts w:cstheme="minorHAnsi"/>
        </w:rPr>
        <w:t>Defalcarea ofertei pe componente se regăsește in anexa 1 la formularul de oferta – Centralizatorul ofertei.</w:t>
      </w:r>
    </w:p>
    <w:p w14:paraId="59735372" w14:textId="7096681C"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furnizăm </w:t>
      </w:r>
      <w:r w:rsidR="00916B5C" w:rsidRPr="005E303A">
        <w:rPr>
          <w:rFonts w:cstheme="minorHAnsi"/>
        </w:rPr>
        <w:t>soluțiile software</w:t>
      </w:r>
      <w:r w:rsidR="00FF494E">
        <w:rPr>
          <w:rFonts w:cstheme="minorHAnsi"/>
        </w:rPr>
        <w:t xml:space="preserv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56224D3C"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furnizăm </w:t>
      </w:r>
      <w:r w:rsidR="00657C8B" w:rsidRPr="005E303A">
        <w:rPr>
          <w:rFonts w:cstheme="minorHAnsi"/>
        </w:rPr>
        <w:t>soluțiile softwar</w:t>
      </w:r>
      <w:r w:rsidR="00FF494E">
        <w:rPr>
          <w:rFonts w:cstheme="minorHAnsi"/>
        </w:rPr>
        <w:t>e</w:t>
      </w:r>
      <w:r w:rsidRPr="005E303A">
        <w:rPr>
          <w:rFonts w:cstheme="minorHAnsi"/>
        </w:rPr>
        <w:t xml:space="preserve"> în termen de ........... zile calendaristice de la data semnării contractului.</w:t>
      </w:r>
    </w:p>
    <w:p w14:paraId="03CEC779" w14:textId="08CCD5EF" w:rsidR="00114348" w:rsidRPr="005E303A" w:rsidRDefault="00114348" w:rsidP="00EF4E48">
      <w:pPr>
        <w:spacing w:after="0" w:line="360" w:lineRule="auto"/>
        <w:jc w:val="both"/>
        <w:rPr>
          <w:rFonts w:cstheme="minorHAnsi"/>
        </w:rPr>
      </w:pPr>
      <w:r w:rsidRPr="005E303A">
        <w:rPr>
          <w:rFonts w:cstheme="minorHAnsi"/>
        </w:rPr>
        <w:t xml:space="preserve">5. </w:t>
      </w:r>
      <w:r w:rsidR="00352C7D">
        <w:rPr>
          <w:rFonts w:cstheme="minorHAnsi"/>
        </w:rPr>
        <w:t>Valabilitatea</w:t>
      </w:r>
      <w:r w:rsidRPr="005E303A">
        <w:rPr>
          <w:rFonts w:cstheme="minorHAnsi"/>
        </w:rPr>
        <w:t xml:space="preserve"> oferită pentru activele ce fac obiectul achiziției este de ........................luni</w:t>
      </w:r>
      <w:r w:rsidR="00212902" w:rsidRPr="005E303A">
        <w:rPr>
          <w:rFonts w:cstheme="minorHAnsi"/>
        </w:rPr>
        <w:t>, respectiv</w:t>
      </w:r>
      <w:r w:rsidR="00A927A5" w:rsidRPr="005E303A">
        <w:rPr>
          <w:rFonts w:cstheme="minorHAnsi"/>
        </w:rPr>
        <w:t xml:space="preserve"> până la data de ..................</w:t>
      </w:r>
    </w:p>
    <w:p w14:paraId="510C58B9" w14:textId="58FAA10C" w:rsidR="00114348" w:rsidRPr="005E303A" w:rsidRDefault="00114348" w:rsidP="00EF4E48">
      <w:pPr>
        <w:spacing w:after="0" w:line="360" w:lineRule="auto"/>
        <w:jc w:val="both"/>
        <w:rPr>
          <w:rFonts w:cstheme="minorHAnsi"/>
        </w:rPr>
      </w:pPr>
      <w:r w:rsidRPr="005E303A">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5E303A" w:rsidRDefault="00114348" w:rsidP="00EF4E48">
      <w:pPr>
        <w:spacing w:after="0" w:line="360" w:lineRule="auto"/>
        <w:jc w:val="both"/>
        <w:rPr>
          <w:rFonts w:cstheme="minorHAnsi"/>
        </w:rPr>
      </w:pPr>
    </w:p>
    <w:p w14:paraId="647E1198" w14:textId="77777777" w:rsidR="00114348" w:rsidRPr="005E303A" w:rsidRDefault="00114348" w:rsidP="00EF4E48">
      <w:pPr>
        <w:spacing w:after="0" w:line="360" w:lineRule="auto"/>
        <w:jc w:val="both"/>
        <w:rPr>
          <w:rFonts w:cstheme="minorHAnsi"/>
        </w:rPr>
      </w:pPr>
      <w:r w:rsidRPr="005E303A">
        <w:rPr>
          <w:rFonts w:cstheme="minorHAnsi"/>
        </w:rPr>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lastRenderedPageBreak/>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205A16E" w14:textId="7F99F88B" w:rsidR="00114348" w:rsidRPr="005E303A" w:rsidRDefault="00114348" w:rsidP="00EF4E48">
      <w:pPr>
        <w:spacing w:after="0" w:line="360" w:lineRule="auto"/>
        <w:rPr>
          <w:rFonts w:cstheme="minorHAnsi"/>
        </w:rPr>
      </w:pPr>
      <w:r w:rsidRPr="005E303A">
        <w:rPr>
          <w:rFonts w:cstheme="minorHAnsi"/>
        </w:rPr>
        <w:t>(denumirea/numele operatorului economic</w:t>
      </w:r>
    </w:p>
    <w:p w14:paraId="7288F3EF" w14:textId="77777777" w:rsidR="0079708A" w:rsidRPr="005E303A" w:rsidRDefault="0079708A" w:rsidP="00EF4E48">
      <w:pPr>
        <w:spacing w:after="0" w:line="360" w:lineRule="auto"/>
        <w:rPr>
          <w:rFonts w:cstheme="minorHAnsi"/>
          <w:sz w:val="24"/>
          <w:szCs w:val="24"/>
        </w:rPr>
      </w:pPr>
    </w:p>
    <w:p w14:paraId="4684B4E2" w14:textId="77777777" w:rsidR="00114348" w:rsidRPr="005E303A" w:rsidRDefault="00114348" w:rsidP="00EF4E48">
      <w:pPr>
        <w:spacing w:after="0" w:line="360" w:lineRule="auto"/>
        <w:jc w:val="right"/>
        <w:rPr>
          <w:rFonts w:cstheme="minorHAnsi"/>
          <w:b/>
          <w:bCs/>
          <w:sz w:val="24"/>
          <w:szCs w:val="24"/>
        </w:rPr>
      </w:pPr>
      <w:r w:rsidRPr="005E303A">
        <w:rPr>
          <w:rFonts w:cstheme="minorHAnsi"/>
          <w:b/>
          <w:bCs/>
          <w:sz w:val="24"/>
          <w:szCs w:val="24"/>
        </w:rPr>
        <w:t>ANEXA 1 LA FORMULARUL DE OFERTA</w:t>
      </w:r>
    </w:p>
    <w:p w14:paraId="6C1C13B2" w14:textId="77777777" w:rsidR="00114348" w:rsidRPr="005E303A" w:rsidRDefault="00114348" w:rsidP="00EF4E48">
      <w:pPr>
        <w:spacing w:after="0" w:line="360" w:lineRule="auto"/>
        <w:rPr>
          <w:rFonts w:cstheme="minorHAnsi"/>
          <w:b/>
          <w:bCs/>
          <w:sz w:val="24"/>
          <w:szCs w:val="24"/>
        </w:rPr>
      </w:pPr>
    </w:p>
    <w:p w14:paraId="0C2C8C74" w14:textId="77777777" w:rsidR="00114348" w:rsidRPr="005E303A" w:rsidRDefault="00114348" w:rsidP="00EF4E48">
      <w:pPr>
        <w:spacing w:after="0" w:line="360" w:lineRule="auto"/>
        <w:jc w:val="center"/>
        <w:rPr>
          <w:rFonts w:cstheme="minorHAnsi"/>
          <w:b/>
          <w:bCs/>
          <w:sz w:val="24"/>
          <w:szCs w:val="24"/>
        </w:rPr>
      </w:pPr>
      <w:r w:rsidRPr="005E303A">
        <w:rPr>
          <w:rFonts w:cstheme="minorHAnsi"/>
          <w:b/>
          <w:bCs/>
          <w:sz w:val="24"/>
          <w:szCs w:val="24"/>
        </w:rPr>
        <w:t>CENTRALIZATOR OFERTA FINANCIARĂ</w:t>
      </w:r>
    </w:p>
    <w:p w14:paraId="2414EA20" w14:textId="77777777" w:rsidR="00114348" w:rsidRPr="005E303A" w:rsidRDefault="00114348" w:rsidP="00EF4E48">
      <w:pPr>
        <w:spacing w:after="0" w:line="360" w:lineRule="auto"/>
        <w:rPr>
          <w:rFonts w:cstheme="minorHAnsi"/>
          <w:b/>
          <w:bCs/>
          <w:i/>
          <w:iCs/>
          <w:sz w:val="24"/>
          <w:szCs w:val="24"/>
        </w:rPr>
      </w:pPr>
    </w:p>
    <w:p w14:paraId="51669901" w14:textId="77777777" w:rsidR="00114348" w:rsidRPr="005E303A" w:rsidRDefault="00114348" w:rsidP="00EF4E48">
      <w:pPr>
        <w:spacing w:after="0" w:line="360" w:lineRule="auto"/>
        <w:rPr>
          <w:rFonts w:cstheme="minorHAnsi"/>
          <w:b/>
          <w:bCs/>
          <w:i/>
          <w:iCs/>
          <w:sz w:val="24"/>
          <w:szCs w:val="24"/>
        </w:rPr>
      </w:pPr>
      <w:r w:rsidRPr="005E303A">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5E303A"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5E303A"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5E303A">
              <w:rPr>
                <w:rFonts w:eastAsia="Times New Roman" w:cstheme="minorHAnsi"/>
                <w:b/>
                <w:bCs/>
                <w:i/>
                <w:iCs/>
                <w:color w:val="000000"/>
                <w:kern w:val="0"/>
                <w:sz w:val="20"/>
                <w:szCs w:val="20"/>
                <w:lang w:eastAsia="ro-RO"/>
                <w14:ligatures w14:val="none"/>
              </w:rPr>
              <w:t>Centralizator ofertă</w:t>
            </w:r>
          </w:p>
        </w:tc>
      </w:tr>
      <w:tr w:rsidR="00114348" w:rsidRPr="005E303A"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TOTAL VALOARE CU TVA</w:t>
            </w:r>
          </w:p>
        </w:tc>
      </w:tr>
      <w:tr w:rsidR="00114348" w:rsidRPr="005E303A"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5CE2591F" w:rsidR="00114348" w:rsidRPr="005E303A" w:rsidRDefault="00114348" w:rsidP="00EF4E48">
            <w:pPr>
              <w:spacing w:after="0" w:line="360" w:lineRule="auto"/>
              <w:rPr>
                <w:rFonts w:eastAsia="Times New Roman"/>
                <w:b/>
                <w:bCs/>
                <w:color w:val="000000"/>
                <w:kern w:val="0"/>
                <w:sz w:val="20"/>
                <w:szCs w:val="20"/>
                <w:lang w:eastAsia="ro-RO"/>
                <w14:ligatures w14:val="none"/>
              </w:rPr>
            </w:pPr>
            <w:r w:rsidRPr="005E303A">
              <w:rPr>
                <w:rFonts w:eastAsia="Times New Roman"/>
                <w:b/>
                <w:bCs/>
                <w:i/>
                <w:iCs/>
                <w:color w:val="000000"/>
                <w:kern w:val="0"/>
                <w:sz w:val="20"/>
                <w:szCs w:val="20"/>
                <w:lang w:eastAsia="ro-RO"/>
                <w14:ligatures w14:val="none"/>
              </w:rPr>
              <w:t xml:space="preserve">Denumirea </w:t>
            </w:r>
            <w:r w:rsidR="00A927A5" w:rsidRPr="005E303A">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5E303A" w:rsidRDefault="00114348" w:rsidP="00EF4E48">
      <w:pPr>
        <w:spacing w:after="0" w:line="360" w:lineRule="auto"/>
        <w:jc w:val="both"/>
        <w:rPr>
          <w:sz w:val="24"/>
          <w:szCs w:val="24"/>
        </w:rPr>
        <w:sectPr w:rsidR="00114348" w:rsidRPr="005E303A" w:rsidSect="00794ED5">
          <w:headerReference w:type="default" r:id="rId24"/>
          <w:pgSz w:w="11906" w:h="16838"/>
          <w:pgMar w:top="2127" w:right="849" w:bottom="1417" w:left="1417" w:header="708" w:footer="708" w:gutter="0"/>
          <w:cols w:space="708"/>
          <w:docGrid w:linePitch="360"/>
        </w:sectPr>
      </w:pPr>
    </w:p>
    <w:p w14:paraId="72CB5132" w14:textId="64415DBB" w:rsidR="00786F0D" w:rsidRPr="005E303A" w:rsidRDefault="00786F0D" w:rsidP="00EF4E48">
      <w:pPr>
        <w:spacing w:after="0" w:line="360" w:lineRule="auto"/>
        <w:jc w:val="both"/>
        <w:rPr>
          <w:sz w:val="24"/>
          <w:szCs w:val="24"/>
        </w:rPr>
      </w:pPr>
    </w:p>
    <w:p w14:paraId="0CF9F647" w14:textId="582F2D5E" w:rsidR="00EA32E5" w:rsidRPr="005E303A" w:rsidRDefault="00BA7040" w:rsidP="00EF4E48">
      <w:pPr>
        <w:pStyle w:val="Titlu2"/>
        <w:spacing w:line="360" w:lineRule="auto"/>
      </w:pPr>
      <w:r w:rsidRPr="005E303A">
        <w:t xml:space="preserve">Formular </w:t>
      </w:r>
      <w:r w:rsidR="005E303A" w:rsidRPr="005E303A">
        <w:t>9</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470203F1" w14:textId="30EFC4B7" w:rsidR="00EA32E5" w:rsidRPr="005E303A"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5E303A">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E303A"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5E303A">
        <w:rPr>
          <w:rFonts w:eastAsiaTheme="majorEastAsia" w:cstheme="minorHAnsi"/>
          <w:b/>
          <w:bCs/>
          <w:color w:val="404040" w:themeColor="text1" w:themeTint="BF"/>
          <w:kern w:val="0"/>
          <w:sz w:val="24"/>
          <w:szCs w:val="24"/>
          <w:lang w:val="en-US"/>
        </w:rPr>
        <w:t>1.1.</w:t>
      </w:r>
      <w:r w:rsidRPr="005E303A">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452"/>
        <w:gridCol w:w="748"/>
        <w:gridCol w:w="1065"/>
        <w:gridCol w:w="593"/>
        <w:gridCol w:w="819"/>
        <w:gridCol w:w="706"/>
        <w:gridCol w:w="1133"/>
        <w:gridCol w:w="1090"/>
        <w:gridCol w:w="666"/>
        <w:gridCol w:w="593"/>
      </w:tblGrid>
      <w:tr w:rsidR="00EA32E5" w:rsidRPr="005E303A" w14:paraId="1E5667BF" w14:textId="77777777" w:rsidTr="00DF305C">
        <w:trPr>
          <w:trHeight w:val="660"/>
          <w:tblHeader/>
        </w:trPr>
        <w:tc>
          <w:tcPr>
            <w:tcW w:w="9346"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Produselor ofertate </w:t>
            </w:r>
          </w:p>
        </w:tc>
      </w:tr>
      <w:tr w:rsidR="00EA32E5" w:rsidRPr="005E303A" w14:paraId="6D9BDE43" w14:textId="77777777" w:rsidTr="00DF305C">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607DD87"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47FCECC3"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(buc) </w:t>
            </w:r>
          </w:p>
        </w:tc>
        <w:tc>
          <w:tcPr>
            <w:tcW w:w="89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6AE46999"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Durată </w:t>
            </w:r>
            <w:r w:rsidR="00D10B6C" w:rsidRPr="005E303A">
              <w:rPr>
                <w:rFonts w:eastAsiaTheme="majorEastAsia" w:cstheme="minorHAnsi"/>
                <w:b/>
                <w:bCs/>
                <w:color w:val="000000"/>
                <w:kern w:val="0"/>
                <w:sz w:val="18"/>
                <w:szCs w:val="18"/>
                <w:lang w:eastAsia="ro-RO"/>
                <w14:ligatures w14:val="none"/>
              </w:rPr>
              <w:t xml:space="preserve"> valabilitate</w:t>
            </w:r>
            <w:r w:rsidRPr="005E303A">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114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Termen de livrare</w:t>
            </w:r>
          </w:p>
        </w:tc>
      </w:tr>
      <w:tr w:rsidR="008674EE" w:rsidRPr="005E303A" w14:paraId="3145FAC0" w14:textId="77777777" w:rsidTr="0030003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8674EE" w:rsidRPr="005E303A" w:rsidRDefault="008674EE" w:rsidP="008674EE">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0C36CF" w14:textId="77777777" w:rsidR="00272D1E" w:rsidRPr="00272D1E" w:rsidRDefault="00272D1E" w:rsidP="00272D1E">
            <w:pPr>
              <w:spacing w:after="0" w:line="360" w:lineRule="auto"/>
              <w:jc w:val="both"/>
              <w:rPr>
                <w:rFonts w:eastAsia="Calibri" w:cstheme="minorHAnsi"/>
                <w:b/>
                <w:sz w:val="18"/>
                <w:szCs w:val="18"/>
              </w:rPr>
            </w:pPr>
            <w:r w:rsidRPr="00272D1E">
              <w:rPr>
                <w:rFonts w:eastAsia="Calibri" w:cstheme="minorHAnsi"/>
                <w:b/>
                <w:sz w:val="18"/>
                <w:szCs w:val="18"/>
              </w:rPr>
              <w:t>Pachet SuperLab 6 - Licență Permanentă + Riponda Model E/L/C/S</w:t>
            </w:r>
          </w:p>
          <w:p w14:paraId="1F9FA6AA"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Pachetul trebuie sa contina:</w:t>
            </w:r>
          </w:p>
          <w:p w14:paraId="4AC98294"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Software educațional și de cercetare pentru design experimental, ideal pentru cursuri universitare și proiecte de licență/master/doctorat. Softwareul sa fie profesional pentru prezentarea stimulilor în experimente psihologice și neuroștiințifice. Licență permanentă cu livrare digitală, cu activare online, Compatibilitate: Windows și macOS si sa fie Compatibil cu echipamente externe precum EEG, eye trackers, fMRI, etc.</w:t>
            </w:r>
          </w:p>
          <w:p w14:paraId="2FA331CC"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Riponda Response Pad – Model E / L / C / S - Dispozitiv ergonomic de răspuns, ideal pentru colectarea datelor precise în experimente.</w:t>
            </w:r>
          </w:p>
          <w:p w14:paraId="22BA2445"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lastRenderedPageBreak/>
              <w:t>Caracteristici:</w:t>
            </w:r>
          </w:p>
          <w:p w14:paraId="5A0E37A4"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w:t>
            </w:r>
            <w:r w:rsidRPr="00272D1E">
              <w:rPr>
                <w:rFonts w:eastAsia="Calibri" w:cstheme="minorHAnsi"/>
                <w:bCs/>
                <w:sz w:val="18"/>
                <w:szCs w:val="18"/>
              </w:rPr>
              <w:tab/>
              <w:t>Timp de răspuns sub 500μs</w:t>
            </w:r>
          </w:p>
          <w:p w14:paraId="6E7980D7"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w:t>
            </w:r>
            <w:r w:rsidRPr="00272D1E">
              <w:rPr>
                <w:rFonts w:eastAsia="Calibri" w:cstheme="minorHAnsi"/>
                <w:bCs/>
                <w:sz w:val="18"/>
                <w:szCs w:val="18"/>
              </w:rPr>
              <w:tab/>
              <w:t>Moduri de operare: Keyboard sau Standard</w:t>
            </w:r>
          </w:p>
          <w:p w14:paraId="4650B862"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w:t>
            </w:r>
            <w:r w:rsidRPr="00272D1E">
              <w:rPr>
                <w:rFonts w:eastAsia="Calibri" w:cstheme="minorHAnsi"/>
                <w:bCs/>
                <w:sz w:val="18"/>
                <w:szCs w:val="18"/>
              </w:rPr>
              <w:tab/>
              <w:t>Compatibilitate cu SuperLab, E-Prime, Presentation, Inquisit, PsychoPy, etc.</w:t>
            </w:r>
          </w:p>
          <w:p w14:paraId="21BE603E"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w:t>
            </w:r>
            <w:r w:rsidRPr="00272D1E">
              <w:rPr>
                <w:rFonts w:eastAsia="Calibri" w:cstheme="minorHAnsi"/>
                <w:bCs/>
                <w:sz w:val="18"/>
                <w:szCs w:val="18"/>
              </w:rPr>
              <w:tab/>
              <w:t>Include capace de taste colorate și transparente pentru personalizare</w:t>
            </w:r>
          </w:p>
          <w:p w14:paraId="1F7EFFCB" w14:textId="77777777" w:rsidR="00272D1E" w:rsidRPr="00272D1E" w:rsidRDefault="00272D1E" w:rsidP="00272D1E">
            <w:pPr>
              <w:spacing w:after="0" w:line="360" w:lineRule="auto"/>
              <w:jc w:val="both"/>
              <w:rPr>
                <w:rFonts w:eastAsia="Calibri" w:cstheme="minorHAnsi"/>
                <w:bCs/>
                <w:sz w:val="18"/>
                <w:szCs w:val="18"/>
              </w:rPr>
            </w:pPr>
            <w:r w:rsidRPr="00272D1E">
              <w:rPr>
                <w:rFonts w:eastAsia="Calibri" w:cstheme="minorHAnsi"/>
                <w:bCs/>
                <w:sz w:val="18"/>
                <w:szCs w:val="18"/>
              </w:rPr>
              <w:t>•</w:t>
            </w:r>
            <w:r w:rsidRPr="00272D1E">
              <w:rPr>
                <w:rFonts w:eastAsia="Calibri" w:cstheme="minorHAnsi"/>
                <w:bCs/>
                <w:sz w:val="18"/>
                <w:szCs w:val="18"/>
              </w:rPr>
              <w:tab/>
              <w:t>Conectivitate USB-C</w:t>
            </w:r>
          </w:p>
          <w:p w14:paraId="31726C55" w14:textId="16DFC6C0" w:rsidR="008674EE" w:rsidRPr="005E303A" w:rsidRDefault="00272D1E" w:rsidP="0050685D">
            <w:pPr>
              <w:spacing w:after="0" w:line="360" w:lineRule="auto"/>
              <w:jc w:val="both"/>
              <w:rPr>
                <w:rFonts w:eastAsia="Calibri" w:cstheme="minorHAnsi"/>
                <w:b/>
                <w:sz w:val="18"/>
                <w:szCs w:val="18"/>
              </w:rPr>
            </w:pPr>
            <w:r w:rsidRPr="00272D1E">
              <w:rPr>
                <w:rFonts w:eastAsia="Calibri" w:cstheme="minorHAnsi"/>
                <w:bCs/>
                <w:sz w:val="18"/>
                <w:szCs w:val="18"/>
              </w:rPr>
              <w:t>•</w:t>
            </w:r>
            <w:r w:rsidRPr="00272D1E">
              <w:rPr>
                <w:rFonts w:eastAsia="Calibri" w:cstheme="minorHAnsi"/>
                <w:bCs/>
                <w:sz w:val="18"/>
                <w:szCs w:val="18"/>
              </w:rPr>
              <w:tab/>
              <w:t>Suport pentru voice key și light sensor</w:t>
            </w:r>
          </w:p>
        </w:tc>
        <w:tc>
          <w:tcPr>
            <w:tcW w:w="7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2D81E" w14:textId="21D864D5"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r w:rsidR="00272D1E">
              <w:rPr>
                <w:rFonts w:eastAsia="Times New Roman" w:cstheme="minorHAnsi"/>
                <w:kern w:val="0"/>
                <w:sz w:val="18"/>
                <w:szCs w:val="18"/>
                <w:lang w:eastAsia="ro-RO"/>
                <w14:ligatures w14:val="none"/>
              </w:rPr>
              <w:t>2</w:t>
            </w:r>
          </w:p>
        </w:tc>
        <w:tc>
          <w:tcPr>
            <w:tcW w:w="89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BB42387" w:rsidR="008674EE" w:rsidRPr="00272D1E" w:rsidRDefault="0069785F" w:rsidP="008674EE">
            <w:pPr>
              <w:spacing w:after="0" w:line="360" w:lineRule="auto"/>
              <w:jc w:val="center"/>
              <w:textAlignment w:val="baseline"/>
              <w:rPr>
                <w:rFonts w:eastAsia="Times New Roman" w:cstheme="minorHAnsi"/>
                <w:kern w:val="0"/>
                <w:sz w:val="18"/>
                <w:szCs w:val="18"/>
                <w:highlight w:val="yellow"/>
                <w:lang w:eastAsia="ro-RO"/>
                <w14:ligatures w14:val="none"/>
              </w:rPr>
            </w:pPr>
            <w:r w:rsidRPr="0069785F">
              <w:rPr>
                <w:rFonts w:eastAsia="Times New Roman" w:cstheme="minorHAnsi"/>
                <w:kern w:val="0"/>
                <w:sz w:val="18"/>
                <w:szCs w:val="18"/>
                <w:lang w:eastAsia="ro-RO"/>
                <w14:ligatures w14:val="none"/>
              </w:rPr>
              <w:t>Permanent, cu obligativitatea de menținere a licenței cel puțin pe perioada derulării contractului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2B32EDF2" w:rsidR="008674EE" w:rsidRPr="005E303A" w:rsidRDefault="00272D1E" w:rsidP="008674E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8674EE" w:rsidRPr="005E303A">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248E2D20" w14:textId="77777777" w:rsidR="00644637" w:rsidRPr="005E303A" w:rsidRDefault="00644637" w:rsidP="005E303A"/>
    <w:p w14:paraId="08B7BA74" w14:textId="5C571F96"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6D280E">
        <w:rPr>
          <w:rFonts w:eastAsiaTheme="majorEastAsia" w:cstheme="majorBidi"/>
          <w:b/>
          <w:bCs/>
          <w:color w:val="404040" w:themeColor="text1" w:themeTint="BF"/>
          <w:kern w:val="0"/>
          <w:sz w:val="24"/>
          <w:szCs w:val="24"/>
        </w:rPr>
        <w:t xml:space="preserve">.2 </w:t>
      </w:r>
      <w:r w:rsidR="009818D2">
        <w:rPr>
          <w:rFonts w:eastAsiaTheme="majorEastAsia" w:cstheme="majorBidi"/>
          <w:b/>
          <w:bCs/>
          <w:color w:val="404040" w:themeColor="text1" w:themeTint="BF"/>
          <w:kern w:val="0"/>
          <w:sz w:val="24"/>
          <w:szCs w:val="24"/>
        </w:rPr>
        <w:t xml:space="preserve"> </w:t>
      </w:r>
      <w:r w:rsidRPr="005E303A">
        <w:rPr>
          <w:rFonts w:eastAsiaTheme="majorEastAsia" w:cstheme="majorBidi"/>
          <w:b/>
          <w:bCs/>
          <w:color w:val="404040" w:themeColor="text1" w:themeTint="BF"/>
          <w:kern w:val="0"/>
          <w:sz w:val="24"/>
          <w:szCs w:val="24"/>
        </w:rPr>
        <w:t>Cerințe specifice privind livrarea și termenul de livrare</w:t>
      </w:r>
    </w:p>
    <w:p w14:paraId="0B78A094" w14:textId="77777777" w:rsidR="00EA32E5" w:rsidRPr="005E303A"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5E303A" w14:paraId="2BB07EA1" w14:textId="77777777" w:rsidTr="005A51FF">
        <w:trPr>
          <w:trHeight w:val="314"/>
        </w:trPr>
        <w:tc>
          <w:tcPr>
            <w:tcW w:w="7327" w:type="dxa"/>
          </w:tcPr>
          <w:p w14:paraId="2DB4F63A" w14:textId="77777777" w:rsidR="00EA32E5" w:rsidRPr="005E303A" w:rsidRDefault="00EA32E5" w:rsidP="00EF4E48">
            <w:pPr>
              <w:spacing w:line="360" w:lineRule="auto"/>
              <w:jc w:val="center"/>
              <w:rPr>
                <w:rFonts w:cstheme="minorHAnsi"/>
                <w:b/>
                <w:bCs/>
              </w:rPr>
            </w:pPr>
            <w:r w:rsidRPr="005E303A">
              <w:rPr>
                <w:rFonts w:cstheme="minorHAnsi"/>
                <w:b/>
                <w:bCs/>
              </w:rPr>
              <w:t>Cerințe Beneficiar</w:t>
            </w:r>
          </w:p>
        </w:tc>
        <w:tc>
          <w:tcPr>
            <w:tcW w:w="7307" w:type="dxa"/>
          </w:tcPr>
          <w:p w14:paraId="1256EC36" w14:textId="77777777" w:rsidR="00EA32E5" w:rsidRPr="005E303A" w:rsidRDefault="00EA32E5" w:rsidP="00EF4E48">
            <w:pPr>
              <w:spacing w:line="360" w:lineRule="auto"/>
              <w:jc w:val="center"/>
              <w:rPr>
                <w:rFonts w:cstheme="minorHAnsi"/>
                <w:b/>
                <w:bCs/>
              </w:rPr>
            </w:pPr>
            <w:r w:rsidRPr="005E303A">
              <w:rPr>
                <w:rFonts w:cstheme="minorHAnsi"/>
                <w:b/>
                <w:bCs/>
              </w:rPr>
              <w:t>Modalitate de îndeplinire</w:t>
            </w:r>
          </w:p>
        </w:tc>
      </w:tr>
      <w:tr w:rsidR="00EA32E5" w:rsidRPr="005E303A" w14:paraId="13CE3099" w14:textId="77777777" w:rsidTr="005A51FF">
        <w:trPr>
          <w:trHeight w:val="943"/>
        </w:trPr>
        <w:tc>
          <w:tcPr>
            <w:tcW w:w="7327" w:type="dxa"/>
          </w:tcPr>
          <w:p w14:paraId="2CF6A402" w14:textId="2D763378" w:rsidR="00EA32E5" w:rsidRPr="005E303A" w:rsidRDefault="00EA32E5" w:rsidP="00EF4E48">
            <w:pPr>
              <w:spacing w:line="360" w:lineRule="auto"/>
              <w:rPr>
                <w:rFonts w:cstheme="minorHAnsi"/>
                <w:lang w:val="it-IT"/>
              </w:rPr>
            </w:pPr>
            <w:r w:rsidRPr="005E303A">
              <w:rPr>
                <w:rFonts w:cstheme="minorHAnsi"/>
                <w:lang w:val="it-IT"/>
              </w:rPr>
              <w:t>Livrarea se va realiza la Sediul Beneficiarului – Universitatea Româno-Americană, Bd. Expoziției nr. 1B, București 012101</w:t>
            </w:r>
            <w:r w:rsidR="000933B2" w:rsidRPr="005E303A">
              <w:rPr>
                <w:rFonts w:cstheme="minorHAnsi"/>
                <w:lang w:val="it-IT"/>
              </w:rPr>
              <w:t xml:space="preserve">. Termenul de livrare este de </w:t>
            </w:r>
            <w:r w:rsidR="00272D1E">
              <w:rPr>
                <w:rFonts w:cstheme="minorHAnsi"/>
                <w:lang w:val="it-IT"/>
              </w:rPr>
              <w:t xml:space="preserve">45 </w:t>
            </w:r>
            <w:r w:rsidR="000933B2" w:rsidRPr="005E303A">
              <w:rPr>
                <w:rFonts w:cstheme="minorHAnsi"/>
                <w:lang w:val="it-IT"/>
              </w:rPr>
              <w:t>zile de la semnarea contractului</w:t>
            </w:r>
          </w:p>
          <w:p w14:paraId="0CFE9913" w14:textId="77777777" w:rsidR="00EA32E5" w:rsidRPr="005E303A" w:rsidRDefault="00EA32E5" w:rsidP="00EF4E48">
            <w:pPr>
              <w:spacing w:line="360" w:lineRule="auto"/>
              <w:rPr>
                <w:rFonts w:cstheme="minorHAnsi"/>
                <w:lang w:val="it-IT"/>
              </w:rPr>
            </w:pPr>
          </w:p>
        </w:tc>
        <w:tc>
          <w:tcPr>
            <w:tcW w:w="7307" w:type="dxa"/>
          </w:tcPr>
          <w:p w14:paraId="1E433829" w14:textId="77777777" w:rsidR="00EA32E5" w:rsidRPr="005E303A" w:rsidRDefault="00EA32E5" w:rsidP="00EF4E48">
            <w:pPr>
              <w:spacing w:line="360" w:lineRule="auto"/>
              <w:rPr>
                <w:rFonts w:cstheme="minorHAnsi"/>
                <w:lang w:val="it-IT"/>
              </w:rPr>
            </w:pPr>
          </w:p>
        </w:tc>
      </w:tr>
    </w:tbl>
    <w:p w14:paraId="4734E444" w14:textId="77777777" w:rsidR="00572508" w:rsidRPr="005E303A" w:rsidRDefault="00572508" w:rsidP="00EF4E48">
      <w:pPr>
        <w:spacing w:after="0" w:line="360" w:lineRule="auto"/>
        <w:rPr>
          <w:rFonts w:cstheme="minorHAnsi"/>
          <w:kern w:val="0"/>
        </w:rPr>
      </w:pPr>
    </w:p>
    <w:p w14:paraId="7C3F8D8D" w14:textId="2307DF9A"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lastRenderedPageBreak/>
        <w:t>1.</w:t>
      </w:r>
      <w:r w:rsidR="009818D2">
        <w:rPr>
          <w:rFonts w:eastAsiaTheme="majorEastAsia" w:cstheme="majorBidi"/>
          <w:b/>
          <w:bCs/>
          <w:color w:val="404040" w:themeColor="text1" w:themeTint="BF"/>
          <w:kern w:val="0"/>
          <w:sz w:val="24"/>
          <w:szCs w:val="24"/>
        </w:rPr>
        <w:t>5</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r w:rsidRPr="005E303A">
              <w:rPr>
                <w:rFonts w:cstheme="minorHAnsi"/>
                <w:b/>
              </w:rPr>
              <w:t>Cerințe Beneficiar</w:t>
            </w:r>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r w:rsidRPr="005E303A">
              <w:rPr>
                <w:rFonts w:cstheme="minorHAnsi"/>
                <w:b/>
              </w:rPr>
              <w:t>Modalitate îndeplinire</w:t>
            </w:r>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r w:rsidRPr="005E303A">
              <w:rPr>
                <w:rFonts w:cstheme="minorHAnsi"/>
                <w:b/>
              </w:rPr>
              <w:t>Respectarea principiului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r w:rsidRPr="005E303A">
              <w:rPr>
                <w:rFonts w:cstheme="minorHAnsi"/>
                <w:b/>
              </w:rPr>
              <w:t>Modalitatea de verificare</w:t>
            </w:r>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58BFCC5A" w14:textId="77777777" w:rsidR="00FF63F3" w:rsidRPr="00FF63F3" w:rsidRDefault="00FF63F3" w:rsidP="00FF63F3">
            <w:pPr>
              <w:spacing w:line="360" w:lineRule="auto"/>
              <w:jc w:val="both"/>
              <w:rPr>
                <w:rFonts w:cstheme="minorHAnsi"/>
                <w:bCs/>
                <w:lang w:val="it-IT"/>
              </w:rPr>
            </w:pPr>
            <w:r w:rsidRPr="00FF63F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10F8F4E" w14:textId="77777777" w:rsidR="00FF63F3" w:rsidRPr="00FF63F3" w:rsidRDefault="00FF63F3" w:rsidP="00FF63F3">
            <w:pPr>
              <w:spacing w:line="360" w:lineRule="auto"/>
              <w:jc w:val="both"/>
              <w:rPr>
                <w:rFonts w:cstheme="minorHAnsi"/>
                <w:bCs/>
                <w:lang w:val="it-IT"/>
              </w:rPr>
            </w:pPr>
          </w:p>
          <w:p w14:paraId="5CF991C7"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Pe întreaga durată a ciclului de viață a produselor, nu vor fi prejudiciate niciunul dintre cele 6 obiective de mediu, prin </w:t>
            </w:r>
            <w:r w:rsidRPr="00FF63F3">
              <w:rPr>
                <w:rFonts w:cstheme="minorHAnsi"/>
                <w:bCs/>
                <w:lang w:val="it-IT"/>
              </w:rPr>
              <w:lastRenderedPageBreak/>
              <w:t>raportare la prevederile art. 17 din Regulamentului (UE) 2020/852, respectiv:</w:t>
            </w:r>
          </w:p>
          <w:p w14:paraId="6D5A7574"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i.atenuarea schimbărilor climatice, produsele urmând a fi conforme cu cerințele privind energia conform Directivei 2009/125/CE.</w:t>
            </w:r>
          </w:p>
          <w:p w14:paraId="4258CE2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ii.adaptarea la schimbările climatice;</w:t>
            </w:r>
          </w:p>
          <w:p w14:paraId="63E8FD3D"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iii.utilizarea durabilă și protecția resurselor de apă și a celor marine;</w:t>
            </w:r>
          </w:p>
          <w:p w14:paraId="7C47F5E8"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iv. tranziția către o economie circulară, inclusiv prevenirea generării de deșeuri și reciclarea acestora.</w:t>
            </w:r>
          </w:p>
          <w:p w14:paraId="6FB1C2EF"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 prevenirea și controlul poluării;</w:t>
            </w:r>
          </w:p>
          <w:p w14:paraId="11903C32"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vi. protecția și refacerea biodiversității și a ecosistemelor.</w:t>
            </w:r>
          </w:p>
          <w:p w14:paraId="6561F6E5" w14:textId="77777777" w:rsidR="00FF63F3" w:rsidRPr="00FF63F3" w:rsidRDefault="00FF63F3" w:rsidP="00FF63F3">
            <w:pPr>
              <w:spacing w:line="360" w:lineRule="auto"/>
              <w:jc w:val="both"/>
              <w:rPr>
                <w:rFonts w:cstheme="minorHAnsi"/>
                <w:bCs/>
                <w:lang w:val="it-IT"/>
              </w:rPr>
            </w:pPr>
          </w:p>
          <w:p w14:paraId="7A4999E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Produsele vor respecta prevederile legale în vigoare, inclusiv standardele europene cu privire la producerea acestora (inclusiv cele legate de mediu) cerințele de eficiență a </w:t>
            </w:r>
            <w:r w:rsidRPr="00FF63F3">
              <w:rPr>
                <w:rFonts w:cstheme="minorHAnsi"/>
                <w:bCs/>
                <w:lang w:val="it-IT"/>
              </w:rPr>
              <w:lastRenderedPageBreak/>
              <w:t xml:space="preserve">materialelor stabilite în conformitate cu Directiva 2009/125/CE. </w:t>
            </w:r>
          </w:p>
          <w:p w14:paraId="74A18C7A" w14:textId="77777777" w:rsidR="00FF63F3" w:rsidRPr="00FF63F3" w:rsidRDefault="00FF63F3" w:rsidP="00FF63F3">
            <w:pPr>
              <w:spacing w:line="360" w:lineRule="auto"/>
              <w:jc w:val="both"/>
              <w:rPr>
                <w:rFonts w:cstheme="minorHAnsi"/>
                <w:bCs/>
                <w:lang w:val="it-IT"/>
              </w:rPr>
            </w:pPr>
          </w:p>
          <w:p w14:paraId="013A0402" w14:textId="74971DA0" w:rsidR="002C60D8" w:rsidRPr="005E303A" w:rsidRDefault="00FF63F3" w:rsidP="00FF63F3">
            <w:pPr>
              <w:spacing w:line="360" w:lineRule="auto"/>
              <w:jc w:val="both"/>
              <w:rPr>
                <w:rFonts w:cstheme="minorHAnsi"/>
                <w:bCs/>
                <w:lang w:val="it-IT"/>
              </w:rPr>
            </w:pPr>
            <w:r w:rsidRPr="00FF63F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t>Analiza obiectivelor de mediu (6 obiective)</w:t>
            </w:r>
          </w:p>
          <w:p w14:paraId="335F7CC2" w14:textId="16F88D26" w:rsidR="002C60D8" w:rsidRPr="005E303A" w:rsidRDefault="002C60D8" w:rsidP="00EF4E48">
            <w:pPr>
              <w:pStyle w:val="Listparagraf"/>
              <w:numPr>
                <w:ilvl w:val="0"/>
                <w:numId w:val="24"/>
              </w:numPr>
              <w:spacing w:line="360" w:lineRule="auto"/>
              <w:jc w:val="both"/>
              <w:rPr>
                <w:rFonts w:cstheme="minorHAnsi"/>
                <w:bCs/>
                <w:lang w:val="it-IT"/>
              </w:rPr>
            </w:pPr>
            <w:r w:rsidRPr="005E303A">
              <w:rPr>
                <w:rFonts w:cstheme="minorHAnsi"/>
                <w:bCs/>
                <w:lang w:val="it-IT"/>
              </w:rPr>
              <w:t xml:space="preserve">Modalitatea de asumare a livrării produselor (ex. Livrarea eficientă din perspectiva transportului, </w:t>
            </w:r>
            <w:r w:rsidRPr="005E303A">
              <w:rPr>
                <w:rFonts w:cstheme="minorHAnsi"/>
                <w:bCs/>
                <w:lang w:val="it-IT"/>
              </w:rPr>
              <w:lastRenderedPageBreak/>
              <w:t>posibilitatea de utilizare a mijloacelor de transport electrice, cu zero emisii și în afara orelor de vârf de trafic)</w:t>
            </w:r>
            <w:r w:rsidR="00B75895">
              <w:rPr>
                <w:rFonts w:cstheme="minorHAnsi"/>
                <w:bCs/>
                <w:lang w:val="it-IT"/>
              </w:rPr>
              <w:t xml:space="preserve"> – dacă este cazul</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3EEDB886" w14:textId="77777777" w:rsidR="00EA32E5" w:rsidRPr="005E303A" w:rsidRDefault="00EA32E5" w:rsidP="00EF4E48">
      <w:pPr>
        <w:spacing w:after="0" w:line="360" w:lineRule="auto"/>
        <w:rPr>
          <w:rFonts w:cstheme="minorHAnsi"/>
          <w:b/>
          <w:bCs/>
          <w:kern w:val="0"/>
        </w:rPr>
      </w:pPr>
    </w:p>
    <w:p w14:paraId="5AFDC617" w14:textId="431AD8E9" w:rsidR="00A86578" w:rsidRPr="005E303A" w:rsidRDefault="00A86578" w:rsidP="00F1647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bookmarkStart w:id="5" w:name="_Hlk179291816"/>
      <w:r w:rsidRPr="005E303A">
        <w:rPr>
          <w:rFonts w:eastAsiaTheme="majorEastAsia" w:cstheme="majorBidi"/>
          <w:b/>
          <w:bCs/>
          <w:color w:val="404040" w:themeColor="text1" w:themeTint="BF"/>
          <w:kern w:val="0"/>
          <w:sz w:val="24"/>
          <w:szCs w:val="24"/>
        </w:rPr>
        <w:t>Predarea soluțiilor software (licențe)</w:t>
      </w:r>
      <w:bookmarkEnd w:id="5"/>
    </w:p>
    <w:p w14:paraId="20418CC6" w14:textId="3D4AABDE" w:rsidR="00906D82" w:rsidRPr="005E303A" w:rsidRDefault="00F1647E" w:rsidP="00906D82">
      <w:pPr>
        <w:spacing w:after="0" w:line="360" w:lineRule="auto"/>
        <w:rPr>
          <w:rFonts w:cstheme="minorHAnsi"/>
          <w:b/>
          <w:bCs/>
          <w:kern w:val="0"/>
        </w:rPr>
      </w:pPr>
      <w:r w:rsidRPr="005E303A">
        <w:rPr>
          <w:rFonts w:cstheme="minorHAnsi"/>
          <w:b/>
          <w:bCs/>
          <w:kern w:val="0"/>
        </w:rPr>
        <w:t xml:space="preserve">Ofertantul va </w:t>
      </w:r>
      <w:r w:rsidR="0083235A" w:rsidRPr="005E303A">
        <w:rPr>
          <w:rFonts w:cstheme="minorHAnsi"/>
          <w:b/>
          <w:bCs/>
          <w:kern w:val="0"/>
        </w:rPr>
        <w:t>indica</w:t>
      </w:r>
      <w:r w:rsidRPr="005E303A">
        <w:rPr>
          <w:rFonts w:cstheme="minorHAnsi"/>
          <w:b/>
          <w:bCs/>
          <w:kern w:val="0"/>
        </w:rPr>
        <w:t xml:space="preserve"> </w:t>
      </w:r>
      <w:r w:rsidR="0083235A" w:rsidRPr="005E303A">
        <w:rPr>
          <w:rFonts w:cstheme="minorHAnsi"/>
          <w:b/>
          <w:bCs/>
          <w:kern w:val="0"/>
        </w:rPr>
        <w:t xml:space="preserve">termenul de predare </w:t>
      </w:r>
      <w:r w:rsidR="009C02E4" w:rsidRPr="005E303A">
        <w:rPr>
          <w:rFonts w:cstheme="minorHAnsi"/>
          <w:b/>
          <w:bCs/>
          <w:kern w:val="0"/>
        </w:rPr>
        <w:t xml:space="preserve">(livrare) </w:t>
      </w:r>
      <w:r w:rsidR="0083235A" w:rsidRPr="005E303A">
        <w:rPr>
          <w:rFonts w:cstheme="minorHAnsi"/>
          <w:b/>
          <w:bCs/>
          <w:kern w:val="0"/>
        </w:rPr>
        <w:t>și valabilitate pentru soluțiile software solicitate constând în licențe</w:t>
      </w:r>
      <w:r w:rsidR="009C02E4" w:rsidRPr="005E303A">
        <w:rPr>
          <w:rFonts w:cstheme="minorHAnsi"/>
          <w:b/>
          <w:bCs/>
          <w:kern w:val="0"/>
        </w:rPr>
        <w:t>.</w:t>
      </w:r>
    </w:p>
    <w:p w14:paraId="3C7EEE52" w14:textId="77777777" w:rsidR="00E646EF" w:rsidRPr="005E303A" w:rsidRDefault="00E646EF" w:rsidP="00906D82">
      <w:pPr>
        <w:spacing w:after="0" w:line="360" w:lineRule="auto"/>
        <w:rPr>
          <w:rFonts w:cstheme="minorHAnsi"/>
          <w:b/>
          <w:bCs/>
          <w:kern w:val="0"/>
        </w:rPr>
      </w:pPr>
    </w:p>
    <w:p w14:paraId="6991CE21" w14:textId="1032C4B3" w:rsidR="00906D82" w:rsidRPr="005E303A" w:rsidRDefault="00906D82" w:rsidP="00906D82">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Servicii conexe – suportul acordat</w:t>
      </w:r>
    </w:p>
    <w:p w14:paraId="36EDA60F" w14:textId="7E569D97" w:rsidR="00EA32E5" w:rsidRDefault="00E646EF" w:rsidP="001D66C7">
      <w:pPr>
        <w:spacing w:after="0" w:line="360" w:lineRule="auto"/>
        <w:rPr>
          <w:rFonts w:cstheme="minorHAnsi"/>
          <w:b/>
          <w:bCs/>
          <w:kern w:val="0"/>
        </w:rPr>
      </w:pPr>
      <w:r w:rsidRPr="005E303A">
        <w:rPr>
          <w:rFonts w:cstheme="minorHAnsi"/>
          <w:b/>
          <w:bCs/>
          <w:kern w:val="0"/>
        </w:rPr>
        <w:t xml:space="preserve">Ofertantul va prezenta modalitatea </w:t>
      </w:r>
      <w:r w:rsidR="00C50A4C" w:rsidRPr="005E303A">
        <w:rPr>
          <w:rFonts w:cstheme="minorHAnsi"/>
          <w:b/>
          <w:bCs/>
          <w:kern w:val="0"/>
        </w:rPr>
        <w:t>de asigurare a suportului privind utilizarea neconformă/defectuoasă a licențelor</w:t>
      </w:r>
      <w:r w:rsidR="00913C96">
        <w:rPr>
          <w:rFonts w:cstheme="minorHAnsi"/>
          <w:b/>
          <w:bCs/>
          <w:kern w:val="0"/>
        </w:rPr>
        <w:t>.</w:t>
      </w:r>
      <w:r w:rsidR="00C50A4C" w:rsidRPr="005E303A">
        <w:rPr>
          <w:rFonts w:cstheme="minorHAnsi"/>
          <w:b/>
          <w:bCs/>
          <w:kern w:val="0"/>
        </w:rPr>
        <w:t xml:space="preserve"> </w:t>
      </w:r>
    </w:p>
    <w:p w14:paraId="76269668" w14:textId="77777777" w:rsidR="00611286" w:rsidRPr="001D66C7" w:rsidRDefault="00611286" w:rsidP="001D66C7">
      <w:pPr>
        <w:spacing w:after="0" w:line="360" w:lineRule="auto"/>
        <w:rPr>
          <w:rFonts w:cstheme="minorHAnsi"/>
          <w:b/>
          <w:bCs/>
          <w:kern w:val="0"/>
        </w:rPr>
      </w:pPr>
    </w:p>
    <w:p w14:paraId="56086530" w14:textId="54A00FFB" w:rsidR="00EA32E5" w:rsidRPr="00D05EE0" w:rsidRDefault="00EA32E5" w:rsidP="00D05EE0">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5E303A" w:rsidRDefault="00EA32E5" w:rsidP="00EF4E48">
      <w:pPr>
        <w:spacing w:after="0" w:line="360" w:lineRule="auto"/>
        <w:rPr>
          <w:rFonts w:cstheme="minorHAnsi"/>
          <w:kern w:val="0"/>
        </w:rPr>
      </w:pPr>
    </w:p>
    <w:p w14:paraId="52AE4A5E" w14:textId="7027E7FA" w:rsidR="00EA32E5" w:rsidRPr="00272D1E"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documentațiile ce urmează a fi predate Beneficiarului.</w:t>
      </w:r>
    </w:p>
    <w:p w14:paraId="0367D9C9" w14:textId="7336C390" w:rsidR="00EA32E5" w:rsidRPr="005E303A" w:rsidRDefault="00EA32E5" w:rsidP="00D05EE0">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lastRenderedPageBreak/>
        <w:t xml:space="preserve">Recepția </w:t>
      </w:r>
    </w:p>
    <w:p w14:paraId="422E954A" w14:textId="53465008" w:rsidR="00D05EE0" w:rsidRPr="00D05EE0" w:rsidRDefault="00D05EE0" w:rsidP="00D05EE0">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 xml:space="preserve">Recepția </w:t>
      </w:r>
      <w:r w:rsidR="00D720DD" w:rsidRPr="00D720DD">
        <w:rPr>
          <w:rFonts w:eastAsiaTheme="majorEastAsia" w:cstheme="majorBidi"/>
          <w:b/>
          <w:bCs/>
          <w:color w:val="404040" w:themeColor="text1" w:themeTint="BF"/>
          <w:kern w:val="0"/>
          <w:sz w:val="24"/>
          <w:szCs w:val="24"/>
        </w:rPr>
        <w:t>soluțiilor software</w:t>
      </w:r>
    </w:p>
    <w:p w14:paraId="421A9B22" w14:textId="77777777" w:rsidR="00EA32E5" w:rsidRPr="005E303A" w:rsidRDefault="00EA32E5" w:rsidP="00EF4E48">
      <w:pPr>
        <w:spacing w:after="0" w:line="360" w:lineRule="auto"/>
        <w:rPr>
          <w:rFonts w:cstheme="minorHAnsi"/>
          <w:kern w:val="0"/>
        </w:rPr>
      </w:pPr>
    </w:p>
    <w:p w14:paraId="11BE3A27" w14:textId="77777777" w:rsidR="00EA32E5"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recepția produselor.</w:t>
      </w:r>
    </w:p>
    <w:p w14:paraId="579B1862" w14:textId="77777777" w:rsidR="001D66C7" w:rsidRPr="005E303A" w:rsidRDefault="001D66C7" w:rsidP="00EF4E48">
      <w:pPr>
        <w:spacing w:after="0" w:line="360" w:lineRule="auto"/>
        <w:rPr>
          <w:rFonts w:cstheme="minorHAnsi"/>
          <w:b/>
          <w:bCs/>
          <w:i/>
          <w:iCs/>
          <w:kern w:val="0"/>
        </w:rPr>
      </w:pPr>
    </w:p>
    <w:p w14:paraId="550B07A0" w14:textId="77777777" w:rsidR="00EA32E5" w:rsidRPr="005E303A" w:rsidRDefault="00EA32E5" w:rsidP="00D720DD">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3EDF2CEA" w14:textId="69815256" w:rsidR="00EA32E5" w:rsidRPr="005E303A" w:rsidRDefault="00EA32E5" w:rsidP="00EF4E48">
      <w:pPr>
        <w:spacing w:after="0" w:line="360" w:lineRule="auto"/>
        <w:jc w:val="both"/>
        <w:rPr>
          <w:rFonts w:cstheme="minorHAnsi"/>
          <w:kern w:val="0"/>
        </w:rPr>
      </w:pPr>
      <w:r w:rsidRPr="005E303A">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12CADC5C" w14:textId="77777777" w:rsidR="00EA32E5" w:rsidRPr="005E303A" w:rsidRDefault="00EA32E5" w:rsidP="00EF4E48">
      <w:pPr>
        <w:spacing w:after="0" w:line="360" w:lineRule="auto"/>
        <w:jc w:val="both"/>
        <w:rPr>
          <w:rFonts w:cstheme="minorHAnsi"/>
          <w:kern w:val="0"/>
        </w:rPr>
      </w:pPr>
      <w:r w:rsidRPr="005E303A">
        <w:rPr>
          <w:rFonts w:cstheme="minorHAnsi"/>
          <w:kern w:val="0"/>
        </w:rPr>
        <w:lastRenderedPageBreak/>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233B798E" w:rsidR="00EA32E5" w:rsidRPr="005E303A" w:rsidRDefault="00963F04" w:rsidP="00EF4E48">
      <w:pPr>
        <w:spacing w:after="0" w:line="360" w:lineRule="auto"/>
        <w:jc w:val="both"/>
        <w:rPr>
          <w:rFonts w:cstheme="minorHAnsi"/>
          <w:kern w:val="0"/>
        </w:rPr>
      </w:pPr>
      <w:r w:rsidRPr="00963F04">
        <w:rPr>
          <w:rFonts w:cstheme="minorHAnsi"/>
          <w:kern w:val="0"/>
        </w:rPr>
        <w:t>Factura va fi emisă după semnarea de catre Beneficiar a procesului verbal de recepție calitativă (finală), după livrare, punere în funcțiune și instruire</w:t>
      </w:r>
      <w:r w:rsidR="002242CB">
        <w:rPr>
          <w:rFonts w:cstheme="minorHAnsi"/>
          <w:kern w:val="0"/>
        </w:rPr>
        <w:t>.</w:t>
      </w:r>
    </w:p>
    <w:p w14:paraId="5B9C6973" w14:textId="77777777" w:rsidR="00EA32E5" w:rsidRPr="005E303A" w:rsidRDefault="00EA32E5" w:rsidP="00EF4E48">
      <w:pPr>
        <w:spacing w:after="0" w:line="360" w:lineRule="auto"/>
        <w:jc w:val="both"/>
        <w:rPr>
          <w:rFonts w:cstheme="minorHAnsi"/>
          <w:kern w:val="0"/>
        </w:rPr>
      </w:pPr>
    </w:p>
    <w:p w14:paraId="1A864D34" w14:textId="1FE25908" w:rsidR="00EA32E5" w:rsidRPr="005E303A" w:rsidRDefault="00EA32E5" w:rsidP="00EF4E48">
      <w:pPr>
        <w:spacing w:after="0" w:line="360" w:lineRule="auto"/>
        <w:jc w:val="both"/>
        <w:rPr>
          <w:rFonts w:cstheme="minorHAnsi"/>
          <w:kern w:val="0"/>
        </w:rPr>
      </w:pPr>
      <w:r w:rsidRPr="005E303A">
        <w:rPr>
          <w:rFonts w:cstheme="minorHAnsi"/>
          <w:kern w:val="0"/>
        </w:rPr>
        <w:t>Procesul verbal de recepție calitativă va însoți factura si reprezintă elementul necesar realizării plații, impreuna cu celelalte documente justificative prevăzute mai jos</w:t>
      </w:r>
      <w:r w:rsidR="0021111B">
        <w:rPr>
          <w:rFonts w:cstheme="minorHAnsi"/>
          <w:kern w:val="0"/>
        </w:rPr>
        <w:t xml:space="preserve"> pentru</w:t>
      </w:r>
      <w:r w:rsidR="00827D38">
        <w:rPr>
          <w:rFonts w:cstheme="minorHAnsi"/>
          <w:kern w:val="0"/>
        </w:rPr>
        <w:t xml:space="preserve"> </w:t>
      </w:r>
      <w:r w:rsidR="004C0EE4">
        <w:rPr>
          <w:rFonts w:cstheme="minorHAnsi"/>
          <w:kern w:val="0"/>
        </w:rPr>
        <w:t>soluțiile software</w:t>
      </w:r>
      <w:r w:rsidRPr="005E303A">
        <w:rPr>
          <w:rFonts w:cstheme="minorHAnsi"/>
          <w:kern w:val="0"/>
        </w:rPr>
        <w:t>:</w:t>
      </w:r>
    </w:p>
    <w:p w14:paraId="2D4C7100" w14:textId="77777777" w:rsidR="00EA32E5" w:rsidRPr="005E303A" w:rsidRDefault="00EA32E5" w:rsidP="00EF4E48">
      <w:pPr>
        <w:spacing w:after="0" w:line="360" w:lineRule="auto"/>
        <w:jc w:val="both"/>
        <w:rPr>
          <w:rFonts w:cstheme="minorHAnsi"/>
          <w:kern w:val="0"/>
        </w:rPr>
      </w:pPr>
    </w:p>
    <w:p w14:paraId="6897CDD0" w14:textId="685F46A4" w:rsidR="00EA32E5" w:rsidRPr="005E303A" w:rsidRDefault="00EA32E5" w:rsidP="00EF4E48">
      <w:pPr>
        <w:spacing w:after="0" w:line="360" w:lineRule="auto"/>
        <w:jc w:val="both"/>
        <w:rPr>
          <w:rFonts w:cstheme="minorHAnsi"/>
          <w:kern w:val="0"/>
        </w:rPr>
      </w:pPr>
      <w:r w:rsidRPr="005E303A">
        <w:rPr>
          <w:rFonts w:cstheme="minorHAnsi"/>
          <w:kern w:val="0"/>
        </w:rPr>
        <w:t>1.</w:t>
      </w:r>
      <w:r w:rsidRPr="005E303A">
        <w:rPr>
          <w:rFonts w:cstheme="minorHAnsi"/>
          <w:kern w:val="0"/>
        </w:rPr>
        <w:tab/>
        <w:t>certificatul de calitate</w:t>
      </w:r>
      <w:r w:rsidR="00EE2513">
        <w:rPr>
          <w:rFonts w:cstheme="minorHAnsi"/>
          <w:kern w:val="0"/>
        </w:rPr>
        <w:t xml:space="preserve">, </w:t>
      </w:r>
      <w:r w:rsidRPr="005E303A">
        <w:rPr>
          <w:rFonts w:cstheme="minorHAnsi"/>
          <w:kern w:val="0"/>
        </w:rPr>
        <w:t>garanție</w:t>
      </w:r>
      <w:r w:rsidR="004A7E0F">
        <w:rPr>
          <w:rFonts w:cstheme="minorHAnsi"/>
          <w:kern w:val="0"/>
        </w:rPr>
        <w:t xml:space="preserve"> sau </w:t>
      </w:r>
      <w:r w:rsidR="00EE2513">
        <w:rPr>
          <w:rFonts w:cstheme="minorHAnsi"/>
          <w:kern w:val="0"/>
        </w:rPr>
        <w:t>asigurare a valabilității licențelor</w:t>
      </w:r>
      <w:r w:rsidRPr="005E303A">
        <w:rPr>
          <w:rFonts w:cstheme="minorHAnsi"/>
          <w:kern w:val="0"/>
        </w:rPr>
        <w:t>;</w:t>
      </w:r>
    </w:p>
    <w:p w14:paraId="28105F34" w14:textId="0BAA656A" w:rsidR="00EA32E5" w:rsidRPr="005E303A" w:rsidRDefault="00914136" w:rsidP="00EF4E48">
      <w:pPr>
        <w:spacing w:after="0" w:line="360" w:lineRule="auto"/>
        <w:jc w:val="both"/>
        <w:rPr>
          <w:rFonts w:cstheme="minorHAnsi"/>
          <w:kern w:val="0"/>
        </w:rPr>
      </w:pPr>
      <w:r>
        <w:rPr>
          <w:rFonts w:cstheme="minorHAnsi"/>
          <w:kern w:val="0"/>
        </w:rPr>
        <w:t>2</w:t>
      </w:r>
      <w:r w:rsidR="00EA32E5" w:rsidRPr="005E303A">
        <w:rPr>
          <w:rFonts w:cstheme="minorHAnsi"/>
          <w:kern w:val="0"/>
        </w:rPr>
        <w:t>.</w:t>
      </w:r>
      <w:r w:rsidR="00EA32E5" w:rsidRPr="005E303A">
        <w:rPr>
          <w:rFonts w:cstheme="minorHAnsi"/>
          <w:kern w:val="0"/>
        </w:rPr>
        <w:tab/>
        <w:t>avizul de expediție a produsului;</w:t>
      </w:r>
    </w:p>
    <w:p w14:paraId="17211214" w14:textId="3E9134BD" w:rsidR="00EA32E5" w:rsidRPr="005E303A" w:rsidRDefault="00914136" w:rsidP="00EF4E48">
      <w:pPr>
        <w:spacing w:after="0" w:line="360" w:lineRule="auto"/>
        <w:jc w:val="both"/>
        <w:rPr>
          <w:rFonts w:cstheme="minorHAnsi"/>
          <w:kern w:val="0"/>
        </w:rPr>
      </w:pPr>
      <w:r>
        <w:rPr>
          <w:rFonts w:cstheme="minorHAnsi"/>
          <w:kern w:val="0"/>
        </w:rPr>
        <w:t>3</w:t>
      </w:r>
      <w:r w:rsidR="00EA32E5" w:rsidRPr="005E303A">
        <w:rPr>
          <w:rFonts w:cstheme="minorHAnsi"/>
          <w:kern w:val="0"/>
        </w:rPr>
        <w:t>.</w:t>
      </w:r>
      <w:r w:rsidR="00EA32E5" w:rsidRPr="005E303A">
        <w:rPr>
          <w:rFonts w:cstheme="minorHAnsi"/>
          <w:kern w:val="0"/>
        </w:rPr>
        <w:tab/>
        <w:t>procesul verbal de recepție cantitativă</w:t>
      </w:r>
      <w:r>
        <w:rPr>
          <w:rFonts w:cstheme="minorHAnsi"/>
          <w:kern w:val="0"/>
        </w:rPr>
        <w:t xml:space="preserve"> și calitativă</w:t>
      </w:r>
      <w:r w:rsidR="00EA32E5" w:rsidRPr="005E303A">
        <w:rPr>
          <w:rFonts w:cstheme="minorHAnsi"/>
          <w:kern w:val="0"/>
        </w:rPr>
        <w:t>;</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D720DD">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5E303A">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5E303A"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(denumirea/numele operatorului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4C54" w14:textId="77777777" w:rsidR="006D5D83" w:rsidRDefault="006D5D83" w:rsidP="0054248B">
      <w:pPr>
        <w:spacing w:after="0" w:line="240" w:lineRule="auto"/>
      </w:pPr>
      <w:r>
        <w:separator/>
      </w:r>
    </w:p>
  </w:endnote>
  <w:endnote w:type="continuationSeparator" w:id="0">
    <w:p w14:paraId="52979AC3" w14:textId="77777777" w:rsidR="006D5D83" w:rsidRDefault="006D5D83" w:rsidP="0054248B">
      <w:pPr>
        <w:spacing w:after="0" w:line="240" w:lineRule="auto"/>
      </w:pPr>
      <w:r>
        <w:continuationSeparator/>
      </w:r>
    </w:p>
  </w:endnote>
  <w:endnote w:type="continuationNotice" w:id="1">
    <w:p w14:paraId="63459F59" w14:textId="77777777" w:rsidR="006D5D83" w:rsidRDefault="006D5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A81D5" w14:textId="77777777" w:rsidR="006D5D83" w:rsidRDefault="006D5D83" w:rsidP="0054248B">
      <w:pPr>
        <w:spacing w:after="0" w:line="240" w:lineRule="auto"/>
      </w:pPr>
      <w:r>
        <w:separator/>
      </w:r>
    </w:p>
  </w:footnote>
  <w:footnote w:type="continuationSeparator" w:id="0">
    <w:p w14:paraId="53E5949D" w14:textId="77777777" w:rsidR="006D5D83" w:rsidRDefault="006D5D83" w:rsidP="0054248B">
      <w:pPr>
        <w:spacing w:after="0" w:line="240" w:lineRule="auto"/>
      </w:pPr>
      <w:r>
        <w:continuationSeparator/>
      </w:r>
    </w:p>
  </w:footnote>
  <w:footnote w:type="continuationNotice" w:id="1">
    <w:p w14:paraId="29667D50" w14:textId="77777777" w:rsidR="006D5D83" w:rsidRDefault="006D5D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6"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1"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4"/>
  </w:num>
  <w:num w:numId="2" w16cid:durableId="1604023627">
    <w:abstractNumId w:val="18"/>
  </w:num>
  <w:num w:numId="3" w16cid:durableId="549458903">
    <w:abstractNumId w:val="18"/>
  </w:num>
  <w:num w:numId="4" w16cid:durableId="1590195908">
    <w:abstractNumId w:val="23"/>
  </w:num>
  <w:num w:numId="5" w16cid:durableId="912281927">
    <w:abstractNumId w:val="20"/>
  </w:num>
  <w:num w:numId="6" w16cid:durableId="1018501460">
    <w:abstractNumId w:val="9"/>
  </w:num>
  <w:num w:numId="7" w16cid:durableId="257635987">
    <w:abstractNumId w:val="0"/>
  </w:num>
  <w:num w:numId="8" w16cid:durableId="2028477746">
    <w:abstractNumId w:val="28"/>
  </w:num>
  <w:num w:numId="9" w16cid:durableId="726800958">
    <w:abstractNumId w:val="1"/>
  </w:num>
  <w:num w:numId="10" w16cid:durableId="468863339">
    <w:abstractNumId w:val="22"/>
  </w:num>
  <w:num w:numId="11" w16cid:durableId="1382824948">
    <w:abstractNumId w:val="13"/>
  </w:num>
  <w:num w:numId="12" w16cid:durableId="2056585749">
    <w:abstractNumId w:val="7"/>
  </w:num>
  <w:num w:numId="13" w16cid:durableId="7367161">
    <w:abstractNumId w:val="6"/>
  </w:num>
  <w:num w:numId="14" w16cid:durableId="11036138">
    <w:abstractNumId w:val="12"/>
  </w:num>
  <w:num w:numId="15" w16cid:durableId="116919468">
    <w:abstractNumId w:val="2"/>
  </w:num>
  <w:num w:numId="16" w16cid:durableId="1895385685">
    <w:abstractNumId w:val="29"/>
  </w:num>
  <w:num w:numId="17" w16cid:durableId="2000839336">
    <w:abstractNumId w:val="17"/>
  </w:num>
  <w:num w:numId="18" w16cid:durableId="940524604">
    <w:abstractNumId w:val="25"/>
  </w:num>
  <w:num w:numId="19" w16cid:durableId="1480421837">
    <w:abstractNumId w:val="3"/>
  </w:num>
  <w:num w:numId="20" w16cid:durableId="466780068">
    <w:abstractNumId w:val="15"/>
  </w:num>
  <w:num w:numId="21" w16cid:durableId="1133598887">
    <w:abstractNumId w:val="30"/>
  </w:num>
  <w:num w:numId="22" w16cid:durableId="1286499797">
    <w:abstractNumId w:val="21"/>
  </w:num>
  <w:num w:numId="23" w16cid:durableId="1206066801">
    <w:abstractNumId w:val="10"/>
  </w:num>
  <w:num w:numId="24" w16cid:durableId="2129740351">
    <w:abstractNumId w:val="11"/>
  </w:num>
  <w:num w:numId="25" w16cid:durableId="1985696519">
    <w:abstractNumId w:val="4"/>
  </w:num>
  <w:num w:numId="26" w16cid:durableId="202624364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1"/>
  </w:num>
  <w:num w:numId="28" w16cid:durableId="1613784601">
    <w:abstractNumId w:val="5"/>
  </w:num>
  <w:num w:numId="29" w16cid:durableId="1808280441">
    <w:abstractNumId w:val="16"/>
  </w:num>
  <w:num w:numId="30" w16cid:durableId="1315721420">
    <w:abstractNumId w:val="26"/>
  </w:num>
  <w:num w:numId="31" w16cid:durableId="784231350">
    <w:abstractNumId w:val="8"/>
  </w:num>
  <w:num w:numId="32" w16cid:durableId="1978877017">
    <w:abstractNumId w:val="27"/>
  </w:num>
  <w:num w:numId="33" w16cid:durableId="1326935924">
    <w:abstractNumId w:val="14"/>
  </w:num>
  <w:num w:numId="34" w16cid:durableId="1740012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46092"/>
    <w:rsid w:val="00051C97"/>
    <w:rsid w:val="00056093"/>
    <w:rsid w:val="0006192E"/>
    <w:rsid w:val="00067D5B"/>
    <w:rsid w:val="00075405"/>
    <w:rsid w:val="0007574D"/>
    <w:rsid w:val="000815CE"/>
    <w:rsid w:val="000933B2"/>
    <w:rsid w:val="000A63C5"/>
    <w:rsid w:val="000A7BB7"/>
    <w:rsid w:val="000B47D8"/>
    <w:rsid w:val="000C2B3F"/>
    <w:rsid w:val="000D2C01"/>
    <w:rsid w:val="000D2DB2"/>
    <w:rsid w:val="000D677A"/>
    <w:rsid w:val="000E4879"/>
    <w:rsid w:val="000E4990"/>
    <w:rsid w:val="000E5401"/>
    <w:rsid w:val="000E6007"/>
    <w:rsid w:val="000F6B47"/>
    <w:rsid w:val="00104AF1"/>
    <w:rsid w:val="001110F2"/>
    <w:rsid w:val="00114348"/>
    <w:rsid w:val="00131B51"/>
    <w:rsid w:val="001445FD"/>
    <w:rsid w:val="001455F3"/>
    <w:rsid w:val="0019147B"/>
    <w:rsid w:val="001A2B09"/>
    <w:rsid w:val="001A2D0B"/>
    <w:rsid w:val="001A36FA"/>
    <w:rsid w:val="001A493D"/>
    <w:rsid w:val="001A51DB"/>
    <w:rsid w:val="001A6D44"/>
    <w:rsid w:val="001D332D"/>
    <w:rsid w:val="001D66C7"/>
    <w:rsid w:val="0021111B"/>
    <w:rsid w:val="00212902"/>
    <w:rsid w:val="002225D6"/>
    <w:rsid w:val="002242CB"/>
    <w:rsid w:val="0023177D"/>
    <w:rsid w:val="00244233"/>
    <w:rsid w:val="002469EF"/>
    <w:rsid w:val="00253654"/>
    <w:rsid w:val="00257482"/>
    <w:rsid w:val="00272D1E"/>
    <w:rsid w:val="00277B1C"/>
    <w:rsid w:val="002977BD"/>
    <w:rsid w:val="002A1C90"/>
    <w:rsid w:val="002B42B3"/>
    <w:rsid w:val="002B443A"/>
    <w:rsid w:val="002C60D8"/>
    <w:rsid w:val="002D0D62"/>
    <w:rsid w:val="002D6B3B"/>
    <w:rsid w:val="002F420F"/>
    <w:rsid w:val="00301D9D"/>
    <w:rsid w:val="0030613B"/>
    <w:rsid w:val="0031712A"/>
    <w:rsid w:val="0032359E"/>
    <w:rsid w:val="00332E53"/>
    <w:rsid w:val="00335CE4"/>
    <w:rsid w:val="0035259F"/>
    <w:rsid w:val="00352C7D"/>
    <w:rsid w:val="003548ED"/>
    <w:rsid w:val="003573A5"/>
    <w:rsid w:val="00372093"/>
    <w:rsid w:val="0037392E"/>
    <w:rsid w:val="003A4A78"/>
    <w:rsid w:val="003A608A"/>
    <w:rsid w:val="003B37DE"/>
    <w:rsid w:val="003C7C45"/>
    <w:rsid w:val="003E34B0"/>
    <w:rsid w:val="003E4058"/>
    <w:rsid w:val="003E5705"/>
    <w:rsid w:val="003E71BD"/>
    <w:rsid w:val="00407FDA"/>
    <w:rsid w:val="00417309"/>
    <w:rsid w:val="004340D0"/>
    <w:rsid w:val="00445904"/>
    <w:rsid w:val="004509C9"/>
    <w:rsid w:val="004A7E0F"/>
    <w:rsid w:val="004B645C"/>
    <w:rsid w:val="004C0EE4"/>
    <w:rsid w:val="0050685D"/>
    <w:rsid w:val="0054248B"/>
    <w:rsid w:val="00566B8C"/>
    <w:rsid w:val="00570D18"/>
    <w:rsid w:val="00572508"/>
    <w:rsid w:val="00574838"/>
    <w:rsid w:val="00585AD9"/>
    <w:rsid w:val="00595CAD"/>
    <w:rsid w:val="005A51FF"/>
    <w:rsid w:val="005B4F08"/>
    <w:rsid w:val="005E303A"/>
    <w:rsid w:val="005F0163"/>
    <w:rsid w:val="005F5407"/>
    <w:rsid w:val="00600613"/>
    <w:rsid w:val="00611286"/>
    <w:rsid w:val="006236F5"/>
    <w:rsid w:val="00624678"/>
    <w:rsid w:val="00624682"/>
    <w:rsid w:val="00644637"/>
    <w:rsid w:val="00652732"/>
    <w:rsid w:val="00657C8B"/>
    <w:rsid w:val="00660CE5"/>
    <w:rsid w:val="006620DC"/>
    <w:rsid w:val="00696790"/>
    <w:rsid w:val="0069785F"/>
    <w:rsid w:val="006B4D3E"/>
    <w:rsid w:val="006B7D62"/>
    <w:rsid w:val="006C1264"/>
    <w:rsid w:val="006C1535"/>
    <w:rsid w:val="006D280E"/>
    <w:rsid w:val="006D5D83"/>
    <w:rsid w:val="006E0E71"/>
    <w:rsid w:val="0070586A"/>
    <w:rsid w:val="00706762"/>
    <w:rsid w:val="00707102"/>
    <w:rsid w:val="00724494"/>
    <w:rsid w:val="00741B2F"/>
    <w:rsid w:val="00762101"/>
    <w:rsid w:val="007805EE"/>
    <w:rsid w:val="007858BF"/>
    <w:rsid w:val="00786F0D"/>
    <w:rsid w:val="00787964"/>
    <w:rsid w:val="00791038"/>
    <w:rsid w:val="00791E8E"/>
    <w:rsid w:val="00794ED5"/>
    <w:rsid w:val="00796190"/>
    <w:rsid w:val="00796B8D"/>
    <w:rsid w:val="0079708A"/>
    <w:rsid w:val="007A236D"/>
    <w:rsid w:val="007A6BC5"/>
    <w:rsid w:val="007B0E80"/>
    <w:rsid w:val="007C1367"/>
    <w:rsid w:val="007C2680"/>
    <w:rsid w:val="007C3B42"/>
    <w:rsid w:val="007D1269"/>
    <w:rsid w:val="007E0DEE"/>
    <w:rsid w:val="007E0EE0"/>
    <w:rsid w:val="007F0ABF"/>
    <w:rsid w:val="007F4916"/>
    <w:rsid w:val="0080112E"/>
    <w:rsid w:val="00810BA1"/>
    <w:rsid w:val="00814427"/>
    <w:rsid w:val="00820C87"/>
    <w:rsid w:val="00821BEB"/>
    <w:rsid w:val="00827D38"/>
    <w:rsid w:val="0083235A"/>
    <w:rsid w:val="008674EE"/>
    <w:rsid w:val="00870188"/>
    <w:rsid w:val="00870545"/>
    <w:rsid w:val="0088368E"/>
    <w:rsid w:val="00894776"/>
    <w:rsid w:val="008C0B63"/>
    <w:rsid w:val="008C44F5"/>
    <w:rsid w:val="008D0BAF"/>
    <w:rsid w:val="008E3A49"/>
    <w:rsid w:val="008F01F4"/>
    <w:rsid w:val="008F265B"/>
    <w:rsid w:val="00906D82"/>
    <w:rsid w:val="00911F65"/>
    <w:rsid w:val="00913C96"/>
    <w:rsid w:val="00914136"/>
    <w:rsid w:val="00916B5C"/>
    <w:rsid w:val="00921BA3"/>
    <w:rsid w:val="009439FF"/>
    <w:rsid w:val="00963F04"/>
    <w:rsid w:val="009651CD"/>
    <w:rsid w:val="009818D2"/>
    <w:rsid w:val="00986A84"/>
    <w:rsid w:val="009A44C5"/>
    <w:rsid w:val="009C02E4"/>
    <w:rsid w:val="009D2028"/>
    <w:rsid w:val="009D2667"/>
    <w:rsid w:val="009D2ADF"/>
    <w:rsid w:val="009F18EE"/>
    <w:rsid w:val="00A13C78"/>
    <w:rsid w:val="00A156CE"/>
    <w:rsid w:val="00A33D69"/>
    <w:rsid w:val="00A346FA"/>
    <w:rsid w:val="00A34F03"/>
    <w:rsid w:val="00A35CD3"/>
    <w:rsid w:val="00A35E0E"/>
    <w:rsid w:val="00A37908"/>
    <w:rsid w:val="00A37E18"/>
    <w:rsid w:val="00A4304A"/>
    <w:rsid w:val="00A514DC"/>
    <w:rsid w:val="00A7146A"/>
    <w:rsid w:val="00A7565B"/>
    <w:rsid w:val="00A83438"/>
    <w:rsid w:val="00A86578"/>
    <w:rsid w:val="00A91B57"/>
    <w:rsid w:val="00A927A5"/>
    <w:rsid w:val="00AA0DFB"/>
    <w:rsid w:val="00AA1487"/>
    <w:rsid w:val="00AC38E8"/>
    <w:rsid w:val="00AF6098"/>
    <w:rsid w:val="00B4609B"/>
    <w:rsid w:val="00B6599E"/>
    <w:rsid w:val="00B75895"/>
    <w:rsid w:val="00B75A51"/>
    <w:rsid w:val="00B947FC"/>
    <w:rsid w:val="00BA4158"/>
    <w:rsid w:val="00BA52BA"/>
    <w:rsid w:val="00BA7040"/>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94E7C"/>
    <w:rsid w:val="00CA7BF4"/>
    <w:rsid w:val="00CB27EA"/>
    <w:rsid w:val="00CB7C5F"/>
    <w:rsid w:val="00CC0262"/>
    <w:rsid w:val="00CD14AA"/>
    <w:rsid w:val="00CD30DA"/>
    <w:rsid w:val="00CE2A89"/>
    <w:rsid w:val="00CF7C1A"/>
    <w:rsid w:val="00D0329A"/>
    <w:rsid w:val="00D05EE0"/>
    <w:rsid w:val="00D10B6C"/>
    <w:rsid w:val="00D12E59"/>
    <w:rsid w:val="00D150DF"/>
    <w:rsid w:val="00D15F18"/>
    <w:rsid w:val="00D24C96"/>
    <w:rsid w:val="00D3300A"/>
    <w:rsid w:val="00D41986"/>
    <w:rsid w:val="00D672CE"/>
    <w:rsid w:val="00D720DD"/>
    <w:rsid w:val="00D72E32"/>
    <w:rsid w:val="00D73E64"/>
    <w:rsid w:val="00D96DB1"/>
    <w:rsid w:val="00D97545"/>
    <w:rsid w:val="00DB2A03"/>
    <w:rsid w:val="00DB2ABA"/>
    <w:rsid w:val="00DE29E4"/>
    <w:rsid w:val="00DE60E7"/>
    <w:rsid w:val="00DF0D8D"/>
    <w:rsid w:val="00DF305C"/>
    <w:rsid w:val="00E36C71"/>
    <w:rsid w:val="00E60387"/>
    <w:rsid w:val="00E61103"/>
    <w:rsid w:val="00E62FD9"/>
    <w:rsid w:val="00E646EF"/>
    <w:rsid w:val="00E737C7"/>
    <w:rsid w:val="00E76DA8"/>
    <w:rsid w:val="00E77B75"/>
    <w:rsid w:val="00E85C3B"/>
    <w:rsid w:val="00EA32E5"/>
    <w:rsid w:val="00EA7A12"/>
    <w:rsid w:val="00EC4360"/>
    <w:rsid w:val="00EE2513"/>
    <w:rsid w:val="00EF4E48"/>
    <w:rsid w:val="00F03BEE"/>
    <w:rsid w:val="00F1647E"/>
    <w:rsid w:val="00F261AD"/>
    <w:rsid w:val="00F27190"/>
    <w:rsid w:val="00F51C61"/>
    <w:rsid w:val="00F5491C"/>
    <w:rsid w:val="00F73542"/>
    <w:rsid w:val="00F8130B"/>
    <w:rsid w:val="00F838BB"/>
    <w:rsid w:val="00FA4E0C"/>
    <w:rsid w:val="00FA7344"/>
    <w:rsid w:val="00FA768E"/>
    <w:rsid w:val="00FA7BEF"/>
    <w:rsid w:val="00FB322F"/>
    <w:rsid w:val="00FC69EE"/>
    <w:rsid w:val="00FE27CB"/>
    <w:rsid w:val="00FE2912"/>
    <w:rsid w:val="00FF3081"/>
    <w:rsid w:val="00FF494E"/>
    <w:rsid w:val="00FF63F3"/>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DF7F33R2FXPW-2068254654-234839</_dlc_DocId>
    <_dlc_DocIdUrl xmlns="108bcd35-06c3-4854-8ba1-52356f30bbb7">
      <Url>https://ipgodata.sharepoint.com/sites/protectiadatelordocumentmgmt/_layouts/15/DocIdRedir.aspx?ID=DF7F33R2FXPW-2068254654-234839</Url>
      <Description>DF7F33R2FXPW-2068254654-234839</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21</Pages>
  <Words>4401</Words>
  <Characters>25530</Characters>
  <Application>Microsoft Office Word</Application>
  <DocSecurity>0</DocSecurity>
  <Lines>212</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187</cp:revision>
  <dcterms:created xsi:type="dcterms:W3CDTF">2024-08-13T11:24:00Z</dcterms:created>
  <dcterms:modified xsi:type="dcterms:W3CDTF">2025-06-27T18:34:00Z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b72f6c65-bcfb-440f-8b29-0be9f34016bc</vt:lpwstr>
  </property>
  <property fmtid="{D5CDD505-2E9C-101B-9397-08002B2CF9AE}" pid="4" name="MediaServiceImageTags">
    <vt:lpwstr/>
  </property>
</Properties>
</file>