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7F115" w14:textId="77777777" w:rsidR="005B7269" w:rsidRDefault="005B7269" w:rsidP="005B7269">
      <w:pPr>
        <w:spacing w:after="0" w:line="360" w:lineRule="auto"/>
      </w:pPr>
    </w:p>
    <w:p w14:paraId="00289B4F" w14:textId="77777777" w:rsidR="005B7269" w:rsidRDefault="005B7269" w:rsidP="005B7269">
      <w:pPr>
        <w:pStyle w:val="Titlu2"/>
        <w:spacing w:line="360" w:lineRule="auto"/>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B7269" w:rsidRPr="00DA020C" w14:paraId="3F81BEE6" w14:textId="77777777" w:rsidTr="00B62B76">
        <w:tc>
          <w:tcPr>
            <w:tcW w:w="2405" w:type="dxa"/>
          </w:tcPr>
          <w:p w14:paraId="30DACFA9" w14:textId="77777777" w:rsidR="005B7269" w:rsidRPr="00DA020C" w:rsidRDefault="005B7269" w:rsidP="00B62B76">
            <w:pPr>
              <w:spacing w:line="360" w:lineRule="auto"/>
              <w:jc w:val="center"/>
              <w:rPr>
                <w:rFonts w:cstheme="minorHAnsi"/>
                <w:b/>
                <w:bCs/>
              </w:rPr>
            </w:pPr>
            <w:r w:rsidRPr="00DA020C">
              <w:rPr>
                <w:rFonts w:cstheme="minorHAnsi"/>
                <w:b/>
                <w:bCs/>
              </w:rPr>
              <w:t>Formular</w:t>
            </w:r>
          </w:p>
        </w:tc>
        <w:tc>
          <w:tcPr>
            <w:tcW w:w="7088" w:type="dxa"/>
          </w:tcPr>
          <w:p w14:paraId="555D5572" w14:textId="77777777" w:rsidR="005B7269" w:rsidRPr="00DA020C" w:rsidRDefault="005B7269" w:rsidP="00B62B76">
            <w:pPr>
              <w:spacing w:line="360" w:lineRule="auto"/>
              <w:jc w:val="center"/>
              <w:rPr>
                <w:rFonts w:cstheme="minorHAnsi"/>
                <w:b/>
                <w:bCs/>
              </w:rPr>
            </w:pPr>
            <w:r w:rsidRPr="00DA020C">
              <w:rPr>
                <w:rFonts w:cstheme="minorHAnsi"/>
                <w:b/>
                <w:bCs/>
              </w:rPr>
              <w:t>DENUMIRE</w:t>
            </w:r>
          </w:p>
          <w:p w14:paraId="78A3D07A" w14:textId="77777777" w:rsidR="005B7269" w:rsidRPr="00DA020C" w:rsidRDefault="005B7269" w:rsidP="00B62B76">
            <w:pPr>
              <w:spacing w:line="360" w:lineRule="auto"/>
              <w:jc w:val="center"/>
              <w:rPr>
                <w:rFonts w:cstheme="minorHAnsi"/>
                <w:b/>
                <w:bCs/>
              </w:rPr>
            </w:pPr>
          </w:p>
        </w:tc>
      </w:tr>
      <w:tr w:rsidR="005B7269" w:rsidRPr="00DA020C" w14:paraId="49A46AC3" w14:textId="77777777" w:rsidTr="00B62B76">
        <w:tc>
          <w:tcPr>
            <w:tcW w:w="2405" w:type="dxa"/>
          </w:tcPr>
          <w:p w14:paraId="6F854AA7" w14:textId="77777777" w:rsidR="005B7269" w:rsidRPr="00DA020C" w:rsidRDefault="005B7269" w:rsidP="00B62B76">
            <w:pPr>
              <w:spacing w:line="360" w:lineRule="auto"/>
              <w:rPr>
                <w:rFonts w:cstheme="minorHAnsi"/>
                <w:b/>
                <w:bCs/>
              </w:rPr>
            </w:pPr>
            <w:r w:rsidRPr="00DA020C">
              <w:rPr>
                <w:rFonts w:cstheme="minorHAnsi"/>
                <w:b/>
                <w:bCs/>
              </w:rPr>
              <w:t>FORMULAR 1</w:t>
            </w:r>
          </w:p>
        </w:tc>
        <w:tc>
          <w:tcPr>
            <w:tcW w:w="7088" w:type="dxa"/>
          </w:tcPr>
          <w:p w14:paraId="678DE559" w14:textId="77777777" w:rsidR="005B7269" w:rsidRPr="00DA020C" w:rsidRDefault="005B7269" w:rsidP="00B62B76">
            <w:pPr>
              <w:spacing w:line="360" w:lineRule="auto"/>
              <w:rPr>
                <w:rFonts w:cstheme="minorHAnsi"/>
                <w:b/>
                <w:bCs/>
              </w:rPr>
            </w:pPr>
            <w:r w:rsidRPr="00DA020C">
              <w:rPr>
                <w:rFonts w:cstheme="minorHAnsi"/>
                <w:b/>
                <w:bCs/>
              </w:rPr>
              <w:t>ÎMPUTERNICIRE</w:t>
            </w:r>
          </w:p>
        </w:tc>
      </w:tr>
      <w:tr w:rsidR="005B7269" w:rsidRPr="00DA020C" w14:paraId="7FB99B69" w14:textId="77777777" w:rsidTr="00B62B76">
        <w:tc>
          <w:tcPr>
            <w:tcW w:w="2405" w:type="dxa"/>
          </w:tcPr>
          <w:p w14:paraId="43A0961A" w14:textId="77777777" w:rsidR="005B7269" w:rsidRPr="00DA020C" w:rsidRDefault="005B7269" w:rsidP="00B62B76">
            <w:pPr>
              <w:spacing w:line="360" w:lineRule="auto"/>
              <w:rPr>
                <w:rFonts w:cstheme="minorHAnsi"/>
                <w:b/>
                <w:bCs/>
              </w:rPr>
            </w:pPr>
            <w:r w:rsidRPr="00DA020C">
              <w:rPr>
                <w:rFonts w:cstheme="minorHAnsi"/>
                <w:b/>
                <w:bCs/>
              </w:rPr>
              <w:t>FORMULAR 2</w:t>
            </w:r>
          </w:p>
        </w:tc>
        <w:tc>
          <w:tcPr>
            <w:tcW w:w="7088" w:type="dxa"/>
          </w:tcPr>
          <w:p w14:paraId="02AB466E" w14:textId="77777777" w:rsidR="005B7269" w:rsidRPr="00DA020C" w:rsidRDefault="005B7269" w:rsidP="00B62B76">
            <w:pPr>
              <w:spacing w:line="360" w:lineRule="auto"/>
              <w:rPr>
                <w:rFonts w:cstheme="minorHAnsi"/>
                <w:b/>
                <w:bCs/>
              </w:rPr>
            </w:pPr>
            <w:r w:rsidRPr="00DA020C">
              <w:rPr>
                <w:rFonts w:cstheme="minorHAnsi"/>
                <w:b/>
                <w:bCs/>
              </w:rPr>
              <w:t>PREZENTARE GENERALĂ OFERTANT</w:t>
            </w:r>
          </w:p>
        </w:tc>
      </w:tr>
      <w:tr w:rsidR="005B7269" w:rsidRPr="00DA020C" w14:paraId="06B02C9C" w14:textId="77777777" w:rsidTr="00B62B76">
        <w:trPr>
          <w:trHeight w:val="519"/>
        </w:trPr>
        <w:tc>
          <w:tcPr>
            <w:tcW w:w="2405" w:type="dxa"/>
          </w:tcPr>
          <w:p w14:paraId="0E8C06DB" w14:textId="77777777" w:rsidR="005B7269" w:rsidRPr="00DA020C" w:rsidRDefault="005B7269" w:rsidP="00B62B76">
            <w:pPr>
              <w:spacing w:line="360" w:lineRule="auto"/>
              <w:jc w:val="both"/>
              <w:rPr>
                <w:rFonts w:cstheme="minorHAnsi"/>
                <w:b/>
                <w:bCs/>
              </w:rPr>
            </w:pPr>
            <w:r w:rsidRPr="00DA020C">
              <w:rPr>
                <w:rFonts w:cstheme="minorHAnsi"/>
                <w:b/>
                <w:bCs/>
              </w:rPr>
              <w:t>FORMULAR 3</w:t>
            </w:r>
          </w:p>
        </w:tc>
        <w:tc>
          <w:tcPr>
            <w:tcW w:w="7088" w:type="dxa"/>
          </w:tcPr>
          <w:p w14:paraId="2CEFC5C5" w14:textId="77777777" w:rsidR="005B7269" w:rsidRPr="00DA020C" w:rsidRDefault="005B7269" w:rsidP="00B62B76">
            <w:pPr>
              <w:spacing w:line="360" w:lineRule="auto"/>
              <w:jc w:val="both"/>
              <w:rPr>
                <w:rFonts w:cstheme="minorHAnsi"/>
                <w:b/>
                <w:bCs/>
              </w:rPr>
            </w:pPr>
            <w:r w:rsidRPr="00DA020C">
              <w:rPr>
                <w:rFonts w:cstheme="minorHAnsi"/>
                <w:b/>
                <w:bCs/>
              </w:rPr>
              <w:t>DECLARAȚIE PRIVIND EVITAREA CONFLICTULUI DE INTERESE</w:t>
            </w:r>
          </w:p>
          <w:p w14:paraId="0582D19D" w14:textId="77777777" w:rsidR="005B7269" w:rsidRPr="00DA020C" w:rsidRDefault="005B7269" w:rsidP="00B62B76">
            <w:pPr>
              <w:spacing w:line="360" w:lineRule="auto"/>
              <w:jc w:val="both"/>
              <w:rPr>
                <w:rFonts w:cstheme="minorHAnsi"/>
                <w:b/>
                <w:bCs/>
              </w:rPr>
            </w:pPr>
          </w:p>
        </w:tc>
      </w:tr>
      <w:tr w:rsidR="005B7269" w:rsidRPr="00DA020C" w14:paraId="32A37ABD" w14:textId="77777777" w:rsidTr="00B62B76">
        <w:trPr>
          <w:trHeight w:val="519"/>
        </w:trPr>
        <w:tc>
          <w:tcPr>
            <w:tcW w:w="2405" w:type="dxa"/>
          </w:tcPr>
          <w:p w14:paraId="2FAC1578" w14:textId="77777777" w:rsidR="005B7269" w:rsidRPr="00DA020C" w:rsidRDefault="005B7269" w:rsidP="00B62B76">
            <w:pPr>
              <w:spacing w:line="360" w:lineRule="auto"/>
              <w:jc w:val="both"/>
              <w:rPr>
                <w:rFonts w:cstheme="minorHAnsi"/>
                <w:b/>
                <w:bCs/>
              </w:rPr>
            </w:pPr>
            <w:r w:rsidRPr="00DA020C">
              <w:rPr>
                <w:rFonts w:cstheme="minorHAnsi"/>
                <w:b/>
                <w:bCs/>
              </w:rPr>
              <w:t>FORMULAR 4</w:t>
            </w:r>
          </w:p>
        </w:tc>
        <w:tc>
          <w:tcPr>
            <w:tcW w:w="7088" w:type="dxa"/>
          </w:tcPr>
          <w:p w14:paraId="77C06A4B" w14:textId="77777777" w:rsidR="005B7269" w:rsidRPr="00DA020C" w:rsidRDefault="005B7269" w:rsidP="00B62B76">
            <w:pPr>
              <w:spacing w:line="360" w:lineRule="auto"/>
              <w:jc w:val="both"/>
              <w:rPr>
                <w:rFonts w:cstheme="minorHAnsi"/>
                <w:b/>
                <w:bCs/>
              </w:rPr>
            </w:pPr>
            <w:r w:rsidRPr="00DA020C">
              <w:rPr>
                <w:rFonts w:cstheme="minorHAnsi"/>
                <w:b/>
                <w:bCs/>
              </w:rPr>
              <w:t>DECLARAŢIE PRIVIND EVITAREA DUBLEI FINANŢĂRI ÎN OBŢINEREA ŞI UTILIZAREA FONDURILOR EXTERNE NERAMBURSABILE ŞI RAMBURSABILE AFERENTE MECANISMULUI DE REDRESARE ŞI REZILIENŢĂ, PRIN PLANUL NAŢIONAL DE REDRESARE ŞI REZILIENŢĂ</w:t>
            </w:r>
          </w:p>
          <w:p w14:paraId="2BBAA6F3" w14:textId="77777777" w:rsidR="005B7269" w:rsidRPr="00DA020C" w:rsidRDefault="005B7269" w:rsidP="00B62B76">
            <w:pPr>
              <w:spacing w:line="360" w:lineRule="auto"/>
              <w:jc w:val="both"/>
              <w:rPr>
                <w:rFonts w:cstheme="minorHAnsi"/>
                <w:b/>
                <w:bCs/>
              </w:rPr>
            </w:pPr>
          </w:p>
        </w:tc>
      </w:tr>
      <w:tr w:rsidR="005B7269" w:rsidRPr="00DA020C" w14:paraId="56623010" w14:textId="77777777" w:rsidTr="00B62B76">
        <w:tc>
          <w:tcPr>
            <w:tcW w:w="2405" w:type="dxa"/>
          </w:tcPr>
          <w:p w14:paraId="44A882EC" w14:textId="77777777" w:rsidR="005B7269" w:rsidRPr="00DA020C" w:rsidRDefault="005B7269" w:rsidP="00B62B76">
            <w:pPr>
              <w:spacing w:line="360" w:lineRule="auto"/>
              <w:jc w:val="both"/>
              <w:rPr>
                <w:rFonts w:cstheme="minorHAnsi"/>
                <w:b/>
                <w:bCs/>
              </w:rPr>
            </w:pPr>
            <w:r w:rsidRPr="00DA020C">
              <w:rPr>
                <w:rFonts w:cstheme="minorHAnsi"/>
                <w:b/>
                <w:bCs/>
              </w:rPr>
              <w:t>FORMULAR 5</w:t>
            </w:r>
          </w:p>
        </w:tc>
        <w:tc>
          <w:tcPr>
            <w:tcW w:w="7088" w:type="dxa"/>
          </w:tcPr>
          <w:p w14:paraId="0FB35E8B" w14:textId="77777777" w:rsidR="005B7269" w:rsidRPr="00DA020C" w:rsidRDefault="005B7269" w:rsidP="00B62B76">
            <w:pPr>
              <w:spacing w:line="360" w:lineRule="auto"/>
              <w:jc w:val="both"/>
              <w:rPr>
                <w:rFonts w:cstheme="minorHAnsi"/>
                <w:b/>
                <w:bCs/>
              </w:rPr>
            </w:pPr>
            <w:r w:rsidRPr="00DA020C">
              <w:rPr>
                <w:rFonts w:cstheme="minorHAnsi"/>
                <w:b/>
                <w:bCs/>
              </w:rPr>
              <w:t>DECLARATIE DE CONFIRMARE A ACCEPTĂRII DE CĂTRE OFERTANT A CLAUZELOR CONTRACTUALE</w:t>
            </w:r>
          </w:p>
          <w:p w14:paraId="6F3EC6EC" w14:textId="77777777" w:rsidR="005B7269" w:rsidRPr="00DA020C" w:rsidRDefault="005B7269" w:rsidP="00B62B76">
            <w:pPr>
              <w:spacing w:line="360" w:lineRule="auto"/>
              <w:jc w:val="both"/>
              <w:rPr>
                <w:rFonts w:cstheme="minorHAnsi"/>
                <w:b/>
                <w:bCs/>
              </w:rPr>
            </w:pPr>
          </w:p>
        </w:tc>
      </w:tr>
      <w:tr w:rsidR="005B7269" w:rsidRPr="00DA020C" w14:paraId="4B9E15C0" w14:textId="77777777" w:rsidTr="00B62B76">
        <w:trPr>
          <w:trHeight w:val="1028"/>
        </w:trPr>
        <w:tc>
          <w:tcPr>
            <w:tcW w:w="2405" w:type="dxa"/>
          </w:tcPr>
          <w:p w14:paraId="0FDAB80C" w14:textId="77777777" w:rsidR="005B7269" w:rsidRPr="00DA020C" w:rsidRDefault="005B7269" w:rsidP="00B62B76">
            <w:pPr>
              <w:spacing w:line="360" w:lineRule="auto"/>
              <w:jc w:val="both"/>
              <w:rPr>
                <w:rFonts w:cstheme="minorHAnsi"/>
                <w:b/>
                <w:bCs/>
              </w:rPr>
            </w:pPr>
            <w:r w:rsidRPr="00DA020C">
              <w:rPr>
                <w:rFonts w:cstheme="minorHAnsi"/>
                <w:b/>
                <w:bCs/>
              </w:rPr>
              <w:t>FORMULAR 6</w:t>
            </w:r>
          </w:p>
        </w:tc>
        <w:tc>
          <w:tcPr>
            <w:tcW w:w="7088" w:type="dxa"/>
          </w:tcPr>
          <w:p w14:paraId="54D35CDB" w14:textId="77777777" w:rsidR="005B7269" w:rsidRPr="00DA020C" w:rsidRDefault="005B7269" w:rsidP="00B62B76">
            <w:pPr>
              <w:spacing w:line="360" w:lineRule="auto"/>
              <w:jc w:val="both"/>
              <w:rPr>
                <w:rFonts w:cstheme="minorHAnsi"/>
                <w:b/>
                <w:bCs/>
              </w:rPr>
            </w:pPr>
            <w:r w:rsidRPr="00DA020C">
              <w:rPr>
                <w:rFonts w:cstheme="minorHAnsi"/>
                <w:b/>
                <w:bCs/>
              </w:rPr>
              <w:t>DECLARAȚIE PRIVIND TERMENUL DE GARANȚIE ACORDAT PRODUSELOR</w:t>
            </w:r>
          </w:p>
        </w:tc>
      </w:tr>
      <w:tr w:rsidR="005B7269" w:rsidRPr="00DA020C" w14:paraId="15BCF0DB" w14:textId="77777777" w:rsidTr="00B62B76">
        <w:tc>
          <w:tcPr>
            <w:tcW w:w="2405" w:type="dxa"/>
          </w:tcPr>
          <w:p w14:paraId="0AB53893" w14:textId="77777777" w:rsidR="005B7269" w:rsidRPr="00DA020C" w:rsidRDefault="005B7269" w:rsidP="00B62B76">
            <w:pPr>
              <w:spacing w:line="360" w:lineRule="auto"/>
              <w:jc w:val="both"/>
              <w:rPr>
                <w:rFonts w:cstheme="minorHAnsi"/>
                <w:b/>
                <w:bCs/>
              </w:rPr>
            </w:pPr>
            <w:r w:rsidRPr="00DA020C">
              <w:rPr>
                <w:rFonts w:cstheme="minorHAnsi"/>
                <w:b/>
                <w:bCs/>
              </w:rPr>
              <w:t>FORMULAR 7</w:t>
            </w:r>
          </w:p>
        </w:tc>
        <w:tc>
          <w:tcPr>
            <w:tcW w:w="7088" w:type="dxa"/>
          </w:tcPr>
          <w:p w14:paraId="6548205D" w14:textId="77777777" w:rsidR="005B7269" w:rsidRPr="00DA020C" w:rsidRDefault="005B7269" w:rsidP="00B62B76">
            <w:pPr>
              <w:spacing w:line="360" w:lineRule="auto"/>
              <w:jc w:val="both"/>
              <w:rPr>
                <w:rFonts w:cstheme="minorHAnsi"/>
                <w:b/>
                <w:bCs/>
              </w:rPr>
            </w:pPr>
            <w:r w:rsidRPr="00DA020C">
              <w:rPr>
                <w:rFonts w:cstheme="minorHAnsi"/>
                <w:b/>
                <w:bCs/>
              </w:rPr>
              <w:t>DECLARAȚIE PRIVIND RESPECTAREA PRINCIPIULUI DNSH</w:t>
            </w:r>
          </w:p>
          <w:p w14:paraId="1B0E7C22" w14:textId="77777777" w:rsidR="005B7269" w:rsidRPr="00DA020C" w:rsidRDefault="005B7269" w:rsidP="00B62B76">
            <w:pPr>
              <w:spacing w:line="360" w:lineRule="auto"/>
              <w:jc w:val="both"/>
              <w:rPr>
                <w:rFonts w:cstheme="minorHAnsi"/>
                <w:b/>
                <w:bCs/>
              </w:rPr>
            </w:pPr>
          </w:p>
        </w:tc>
      </w:tr>
      <w:tr w:rsidR="005B7269" w:rsidRPr="00DA020C" w14:paraId="44AFCC05" w14:textId="77777777" w:rsidTr="00B62B76">
        <w:tc>
          <w:tcPr>
            <w:tcW w:w="2405" w:type="dxa"/>
          </w:tcPr>
          <w:p w14:paraId="0C70C67F" w14:textId="77777777" w:rsidR="005B7269" w:rsidRPr="00DA020C" w:rsidRDefault="005B7269" w:rsidP="00B62B76">
            <w:pPr>
              <w:spacing w:line="360" w:lineRule="auto"/>
              <w:jc w:val="both"/>
              <w:rPr>
                <w:rFonts w:cstheme="minorHAnsi"/>
                <w:b/>
                <w:bCs/>
              </w:rPr>
            </w:pPr>
            <w:r w:rsidRPr="00DA020C">
              <w:rPr>
                <w:rFonts w:cstheme="minorHAnsi"/>
                <w:b/>
                <w:bCs/>
              </w:rPr>
              <w:t>FORMULAR 8</w:t>
            </w:r>
          </w:p>
        </w:tc>
        <w:tc>
          <w:tcPr>
            <w:tcW w:w="7088" w:type="dxa"/>
          </w:tcPr>
          <w:p w14:paraId="5D7BADCF" w14:textId="77777777" w:rsidR="005B7269" w:rsidRPr="00DA020C" w:rsidRDefault="005B7269" w:rsidP="00B62B76">
            <w:pPr>
              <w:spacing w:line="360" w:lineRule="auto"/>
              <w:jc w:val="both"/>
              <w:rPr>
                <w:rFonts w:cstheme="minorHAnsi"/>
                <w:b/>
                <w:bCs/>
                <w:lang w:val="it-IT"/>
              </w:rPr>
            </w:pPr>
            <w:r w:rsidRPr="00DA020C">
              <w:rPr>
                <w:rFonts w:cstheme="minorHAnsi"/>
                <w:b/>
                <w:bCs/>
                <w:lang w:val="it-IT"/>
              </w:rPr>
              <w:t>OFERTA FINANCIARĂ ȘI CENTRALIZATOR OFERTĂ FINANCIARĂ</w:t>
            </w:r>
          </w:p>
          <w:p w14:paraId="6CC7B676" w14:textId="77777777" w:rsidR="005B7269" w:rsidRPr="00DA020C" w:rsidRDefault="005B7269" w:rsidP="00B62B76">
            <w:pPr>
              <w:spacing w:line="360" w:lineRule="auto"/>
              <w:jc w:val="both"/>
              <w:rPr>
                <w:rFonts w:cstheme="minorHAnsi"/>
                <w:b/>
                <w:bCs/>
                <w:lang w:val="it-IT"/>
              </w:rPr>
            </w:pPr>
          </w:p>
        </w:tc>
      </w:tr>
      <w:tr w:rsidR="005B7269" w:rsidRPr="00DA020C" w14:paraId="13FB355A" w14:textId="77777777" w:rsidTr="00B62B76">
        <w:tc>
          <w:tcPr>
            <w:tcW w:w="2405" w:type="dxa"/>
          </w:tcPr>
          <w:p w14:paraId="2732BF19" w14:textId="77777777" w:rsidR="005B7269" w:rsidRPr="00DA020C" w:rsidRDefault="005B7269" w:rsidP="00B62B76">
            <w:pPr>
              <w:spacing w:line="360" w:lineRule="auto"/>
              <w:jc w:val="both"/>
              <w:rPr>
                <w:rFonts w:cstheme="minorHAnsi"/>
                <w:b/>
                <w:bCs/>
              </w:rPr>
            </w:pPr>
            <w:r w:rsidRPr="00DA020C">
              <w:rPr>
                <w:rFonts w:cstheme="minorHAnsi"/>
                <w:b/>
                <w:bCs/>
              </w:rPr>
              <w:t>FORMULAR 9</w:t>
            </w:r>
          </w:p>
        </w:tc>
        <w:tc>
          <w:tcPr>
            <w:tcW w:w="7088" w:type="dxa"/>
          </w:tcPr>
          <w:p w14:paraId="60D9EF68" w14:textId="77777777" w:rsidR="005B7269" w:rsidRPr="00DA020C" w:rsidRDefault="005B7269" w:rsidP="00B62B76">
            <w:pPr>
              <w:spacing w:line="360" w:lineRule="auto"/>
              <w:jc w:val="both"/>
              <w:rPr>
                <w:rFonts w:cstheme="minorHAnsi"/>
                <w:b/>
                <w:bCs/>
              </w:rPr>
            </w:pPr>
            <w:r w:rsidRPr="00DA020C">
              <w:rPr>
                <w:rFonts w:cstheme="minorHAnsi"/>
                <w:b/>
                <w:bCs/>
              </w:rPr>
              <w:t>PROPUNERE TEHNICĂ</w:t>
            </w:r>
          </w:p>
          <w:p w14:paraId="23C25401" w14:textId="77777777" w:rsidR="005B7269" w:rsidRPr="00DA020C" w:rsidRDefault="005B7269" w:rsidP="00B62B76">
            <w:pPr>
              <w:spacing w:line="360" w:lineRule="auto"/>
              <w:jc w:val="both"/>
              <w:rPr>
                <w:rFonts w:cstheme="minorHAnsi"/>
                <w:b/>
                <w:bCs/>
              </w:rPr>
            </w:pPr>
          </w:p>
          <w:p w14:paraId="711D816D" w14:textId="77777777" w:rsidR="005B7269" w:rsidRPr="00DA020C" w:rsidRDefault="005B7269" w:rsidP="00B62B76">
            <w:pPr>
              <w:spacing w:line="360" w:lineRule="auto"/>
              <w:jc w:val="both"/>
              <w:rPr>
                <w:rFonts w:cstheme="minorHAnsi"/>
                <w:b/>
                <w:bCs/>
              </w:rPr>
            </w:pPr>
          </w:p>
        </w:tc>
      </w:tr>
    </w:tbl>
    <w:p w14:paraId="273A6FD3" w14:textId="77777777" w:rsidR="005B7269" w:rsidRDefault="005B7269" w:rsidP="005B7269">
      <w:pPr>
        <w:spacing w:after="0" w:line="360" w:lineRule="auto"/>
        <w:rPr>
          <w:rFonts w:cstheme="minorHAnsi"/>
          <w:b/>
          <w:bCs/>
          <w:sz w:val="24"/>
          <w:szCs w:val="24"/>
        </w:rPr>
      </w:pPr>
    </w:p>
    <w:p w14:paraId="07E0B8FD" w14:textId="77777777" w:rsidR="005B7269" w:rsidRDefault="005B7269" w:rsidP="005B7269">
      <w:pPr>
        <w:pStyle w:val="Titlu2"/>
        <w:spacing w:line="360" w:lineRule="auto"/>
        <w:rPr>
          <w:sz w:val="22"/>
          <w:szCs w:val="22"/>
        </w:rPr>
      </w:pPr>
    </w:p>
    <w:p w14:paraId="53257263" w14:textId="77777777" w:rsidR="005B7269" w:rsidRDefault="005B7269" w:rsidP="005B7269">
      <w:pPr>
        <w:rPr>
          <w:lang w:val="en-US"/>
        </w:rPr>
      </w:pPr>
    </w:p>
    <w:p w14:paraId="5EA22DCF" w14:textId="77777777" w:rsidR="005B7269" w:rsidRDefault="005B7269" w:rsidP="005B7269">
      <w:pPr>
        <w:rPr>
          <w:lang w:val="en-US"/>
        </w:rPr>
      </w:pPr>
    </w:p>
    <w:p w14:paraId="0EC442FB" w14:textId="77777777" w:rsidR="005B7269" w:rsidRPr="003C18B5" w:rsidRDefault="005B7269" w:rsidP="005B7269">
      <w:pPr>
        <w:rPr>
          <w:lang w:val="en-US"/>
        </w:rPr>
      </w:pPr>
    </w:p>
    <w:p w14:paraId="1A4A566D" w14:textId="77777777" w:rsidR="005B7269" w:rsidRPr="00244233" w:rsidRDefault="005B7269" w:rsidP="005B7269">
      <w:pPr>
        <w:pStyle w:val="Titlu2"/>
        <w:spacing w:line="360" w:lineRule="auto"/>
        <w:rPr>
          <w:sz w:val="22"/>
          <w:szCs w:val="22"/>
        </w:rPr>
      </w:pPr>
      <w:r w:rsidRPr="00244233">
        <w:rPr>
          <w:sz w:val="22"/>
          <w:szCs w:val="22"/>
        </w:rPr>
        <w:lastRenderedPageBreak/>
        <w:t>Formular 1</w:t>
      </w:r>
    </w:p>
    <w:p w14:paraId="30E252C3" w14:textId="77777777" w:rsidR="005B7269" w:rsidRPr="00244233" w:rsidRDefault="005B7269" w:rsidP="005B7269">
      <w:pPr>
        <w:spacing w:after="0" w:line="360" w:lineRule="auto"/>
        <w:rPr>
          <w:rFonts w:cstheme="minorHAnsi"/>
          <w:b/>
          <w:bCs/>
        </w:rPr>
      </w:pPr>
      <w:r w:rsidRPr="00244233">
        <w:rPr>
          <w:rFonts w:cstheme="minorHAnsi"/>
          <w:b/>
          <w:bCs/>
        </w:rPr>
        <w:t>OFERTANT/SUBCONTRACTANT/ASOCIAT (după caz)</w:t>
      </w:r>
    </w:p>
    <w:p w14:paraId="758DE165" w14:textId="77777777" w:rsidR="005B7269" w:rsidRPr="00244233" w:rsidRDefault="005B7269" w:rsidP="005B7269">
      <w:pPr>
        <w:spacing w:after="0" w:line="360" w:lineRule="auto"/>
        <w:rPr>
          <w:rFonts w:cstheme="minorHAnsi"/>
          <w:b/>
          <w:bCs/>
        </w:rPr>
      </w:pPr>
      <w:r w:rsidRPr="00244233">
        <w:rPr>
          <w:rFonts w:cstheme="minorHAnsi"/>
          <w:b/>
          <w:bCs/>
        </w:rPr>
        <w:t>(denumirea, codul de înregistrare fiscală, adresa)</w:t>
      </w:r>
    </w:p>
    <w:p w14:paraId="5F0CE8BC" w14:textId="77777777" w:rsidR="005B7269" w:rsidRPr="00084B59" w:rsidRDefault="005B7269" w:rsidP="005B7269">
      <w:pPr>
        <w:spacing w:after="0" w:line="276" w:lineRule="auto"/>
        <w:rPr>
          <w:rFonts w:cstheme="minorHAnsi"/>
          <w:b/>
          <w:bCs/>
        </w:rPr>
      </w:pPr>
    </w:p>
    <w:p w14:paraId="0D4956AE" w14:textId="77777777" w:rsidR="005B7269" w:rsidRPr="00084B59" w:rsidRDefault="005B7269" w:rsidP="005B7269">
      <w:pPr>
        <w:spacing w:after="0" w:line="276" w:lineRule="auto"/>
        <w:jc w:val="center"/>
        <w:rPr>
          <w:rFonts w:cstheme="minorHAnsi"/>
          <w:b/>
          <w:bCs/>
        </w:rPr>
      </w:pPr>
      <w:r w:rsidRPr="00084B59">
        <w:rPr>
          <w:rFonts w:cstheme="minorHAnsi"/>
          <w:b/>
          <w:bCs/>
        </w:rPr>
        <w:t>ÎMPUTERNICIRE</w:t>
      </w:r>
    </w:p>
    <w:p w14:paraId="518F17A5" w14:textId="77777777" w:rsidR="005B7269" w:rsidRPr="00084B59" w:rsidRDefault="005B7269" w:rsidP="005B7269">
      <w:pPr>
        <w:spacing w:after="0" w:line="276" w:lineRule="auto"/>
        <w:jc w:val="both"/>
        <w:rPr>
          <w:rFonts w:cstheme="minorHAnsi"/>
        </w:rPr>
      </w:pPr>
    </w:p>
    <w:p w14:paraId="798AE4E3" w14:textId="77777777" w:rsidR="005B7269" w:rsidRPr="00084B59" w:rsidRDefault="005B7269" w:rsidP="005B7269">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”Dotarea cu infrastructură digitală a Centrelor Universității Româno-Americane – sisteme PC”,  inițiată de către Universitatea Româno-Americană.</w:t>
      </w:r>
    </w:p>
    <w:p w14:paraId="607BD166" w14:textId="77777777" w:rsidR="005B7269" w:rsidRPr="00084B59" w:rsidRDefault="005B7269" w:rsidP="005B7269">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091D167E" w14:textId="77777777" w:rsidR="005B7269" w:rsidRPr="00084B59" w:rsidRDefault="005B7269" w:rsidP="005B7269">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3BF48A7C" w14:textId="77777777" w:rsidR="005B7269" w:rsidRPr="00084B59" w:rsidRDefault="005B7269" w:rsidP="005B7269">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2F717F0E" w14:textId="77777777" w:rsidR="005B7269" w:rsidRPr="00084B59" w:rsidRDefault="005B7269" w:rsidP="005B7269">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302404EB" w14:textId="77777777" w:rsidR="005B7269" w:rsidRPr="00084B59" w:rsidRDefault="005B7269" w:rsidP="005B7269">
      <w:pPr>
        <w:spacing w:after="0" w:line="276" w:lineRule="auto"/>
        <w:jc w:val="both"/>
        <w:rPr>
          <w:rFonts w:cstheme="minorHAnsi"/>
          <w:b/>
          <w:bCs/>
        </w:rPr>
      </w:pPr>
    </w:p>
    <w:p w14:paraId="70DD7420" w14:textId="77777777" w:rsidR="005B7269" w:rsidRPr="00084B59" w:rsidRDefault="005B7269" w:rsidP="005B7269">
      <w:pPr>
        <w:spacing w:after="0" w:line="276" w:lineRule="auto"/>
        <w:jc w:val="both"/>
        <w:rPr>
          <w:rFonts w:cstheme="minorHAnsi"/>
        </w:rPr>
      </w:pPr>
      <w:r w:rsidRPr="00084B59">
        <w:rPr>
          <w:rFonts w:cstheme="minorHAnsi"/>
        </w:rPr>
        <w:t xml:space="preserve">Data Denumirea mandantului </w:t>
      </w:r>
    </w:p>
    <w:p w14:paraId="7ABCD7C6" w14:textId="77777777" w:rsidR="005B7269" w:rsidRPr="00084B59" w:rsidRDefault="005B7269" w:rsidP="005B7269">
      <w:pPr>
        <w:spacing w:after="0" w:line="276" w:lineRule="auto"/>
        <w:jc w:val="both"/>
        <w:rPr>
          <w:rFonts w:cstheme="minorHAnsi"/>
        </w:rPr>
      </w:pPr>
      <w:r w:rsidRPr="00084B59">
        <w:rPr>
          <w:rFonts w:cstheme="minorHAnsi"/>
        </w:rPr>
        <w:t xml:space="preserve"> S.C. ………………………………… </w:t>
      </w:r>
    </w:p>
    <w:p w14:paraId="39AEB35A" w14:textId="77777777" w:rsidR="005B7269" w:rsidRPr="00084B59" w:rsidRDefault="005B7269" w:rsidP="005B7269">
      <w:pPr>
        <w:spacing w:after="0" w:line="276" w:lineRule="auto"/>
        <w:jc w:val="both"/>
        <w:rPr>
          <w:rFonts w:cstheme="minorHAnsi"/>
        </w:rPr>
      </w:pPr>
      <w:r w:rsidRPr="00084B59">
        <w:rPr>
          <w:rFonts w:cstheme="minorHAnsi"/>
        </w:rPr>
        <w:t xml:space="preserve">reprezentata legal prin </w:t>
      </w:r>
    </w:p>
    <w:p w14:paraId="7E23573D" w14:textId="77777777" w:rsidR="005B7269" w:rsidRPr="00084B59" w:rsidRDefault="005B7269" w:rsidP="005B7269">
      <w:pPr>
        <w:spacing w:after="0" w:line="276" w:lineRule="auto"/>
        <w:rPr>
          <w:rFonts w:cstheme="minorHAnsi"/>
        </w:rPr>
      </w:pPr>
    </w:p>
    <w:p w14:paraId="2CD6AD4E" w14:textId="77777777" w:rsidR="005B7269" w:rsidRPr="00084B59" w:rsidRDefault="005B7269" w:rsidP="005B7269">
      <w:pPr>
        <w:spacing w:after="0" w:line="276" w:lineRule="auto"/>
        <w:rPr>
          <w:rFonts w:cstheme="minorHAnsi"/>
        </w:rPr>
      </w:pPr>
      <w:r w:rsidRPr="00084B59">
        <w:rPr>
          <w:rFonts w:cstheme="minorHAnsi"/>
        </w:rPr>
        <w:t xml:space="preserve">(Nume, prenume) </w:t>
      </w:r>
    </w:p>
    <w:p w14:paraId="42C363C6" w14:textId="77777777" w:rsidR="005B7269" w:rsidRPr="00084B59" w:rsidRDefault="005B7269" w:rsidP="005B7269">
      <w:pPr>
        <w:spacing w:after="0" w:line="276" w:lineRule="auto"/>
        <w:rPr>
          <w:rFonts w:cstheme="minorHAnsi"/>
        </w:rPr>
      </w:pPr>
      <w:r w:rsidRPr="00084B59">
        <w:rPr>
          <w:rFonts w:cstheme="minorHAnsi"/>
        </w:rPr>
        <w:t xml:space="preserve">___________________________ </w:t>
      </w:r>
    </w:p>
    <w:p w14:paraId="5CD785FC" w14:textId="77777777" w:rsidR="005B7269" w:rsidRPr="00084B59" w:rsidRDefault="005B7269" w:rsidP="005B7269">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533BF355" w14:textId="77777777" w:rsidR="005B7269" w:rsidRPr="00084B59" w:rsidRDefault="005B7269" w:rsidP="005B7269">
      <w:pPr>
        <w:spacing w:after="0" w:line="276" w:lineRule="auto"/>
        <w:rPr>
          <w:rFonts w:cstheme="minorHAnsi"/>
        </w:rPr>
      </w:pPr>
      <w:r w:rsidRPr="00084B59">
        <w:rPr>
          <w:rFonts w:cstheme="minorHAnsi"/>
        </w:rPr>
        <w:t xml:space="preserve">___________________________ </w:t>
      </w:r>
    </w:p>
    <w:p w14:paraId="3DF2D51A" w14:textId="77777777" w:rsidR="005B7269" w:rsidRPr="00084B59" w:rsidRDefault="005B7269" w:rsidP="005B7269">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27E61C64" w14:textId="77777777" w:rsidR="005B7269" w:rsidRPr="00084B59" w:rsidRDefault="005B7269" w:rsidP="005B7269">
      <w:pPr>
        <w:spacing w:after="0" w:line="276" w:lineRule="auto"/>
        <w:rPr>
          <w:rFonts w:cstheme="minorHAnsi"/>
        </w:rPr>
      </w:pPr>
      <w:r w:rsidRPr="00084B59">
        <w:rPr>
          <w:rFonts w:cstheme="minorHAnsi"/>
        </w:rPr>
        <w:t>Operator economic</w:t>
      </w:r>
    </w:p>
    <w:p w14:paraId="41DBE8EB" w14:textId="77777777" w:rsidR="005B7269" w:rsidRPr="00084B59" w:rsidRDefault="005B7269" w:rsidP="005B7269">
      <w:pPr>
        <w:spacing w:after="0" w:line="276" w:lineRule="auto"/>
        <w:rPr>
          <w:rFonts w:cstheme="minorHAnsi"/>
        </w:rPr>
      </w:pPr>
      <w:r w:rsidRPr="00084B59">
        <w:rPr>
          <w:rFonts w:cstheme="minorHAnsi"/>
        </w:rPr>
        <w:t>................................</w:t>
      </w:r>
    </w:p>
    <w:p w14:paraId="2C8348E1" w14:textId="77777777" w:rsidR="005B7269" w:rsidRPr="00084B59" w:rsidRDefault="005B7269" w:rsidP="005B7269">
      <w:pPr>
        <w:spacing w:after="0" w:line="276" w:lineRule="auto"/>
        <w:rPr>
          <w:rFonts w:cstheme="minorHAnsi"/>
        </w:rPr>
      </w:pPr>
      <w:r w:rsidRPr="00084B59">
        <w:rPr>
          <w:rFonts w:cstheme="minorHAnsi"/>
        </w:rPr>
        <w:t>(denumirea/numele)</w:t>
      </w:r>
    </w:p>
    <w:p w14:paraId="438F9A7B" w14:textId="77777777" w:rsidR="005B7269" w:rsidRPr="00084B59" w:rsidRDefault="005B7269" w:rsidP="005B7269">
      <w:pPr>
        <w:spacing w:after="0" w:line="360" w:lineRule="auto"/>
        <w:rPr>
          <w:rFonts w:cstheme="minorHAnsi"/>
          <w:b/>
          <w:bCs/>
          <w:sz w:val="24"/>
          <w:szCs w:val="24"/>
        </w:rPr>
      </w:pPr>
    </w:p>
    <w:p w14:paraId="77264A1B" w14:textId="77777777" w:rsidR="005B7269" w:rsidRPr="00084B59" w:rsidRDefault="005B7269" w:rsidP="005B7269">
      <w:pPr>
        <w:spacing w:after="0" w:line="360" w:lineRule="auto"/>
        <w:rPr>
          <w:rFonts w:cstheme="minorHAnsi"/>
          <w:b/>
          <w:bCs/>
          <w:sz w:val="24"/>
          <w:szCs w:val="24"/>
        </w:rPr>
      </w:pPr>
    </w:p>
    <w:p w14:paraId="12F5DD74" w14:textId="77777777" w:rsidR="005B7269" w:rsidRDefault="005B7269" w:rsidP="005B7269">
      <w:pPr>
        <w:spacing w:after="0" w:line="360" w:lineRule="auto"/>
        <w:rPr>
          <w:rFonts w:cstheme="minorHAnsi"/>
          <w:b/>
          <w:bCs/>
          <w:sz w:val="24"/>
          <w:szCs w:val="24"/>
        </w:rPr>
      </w:pPr>
    </w:p>
    <w:p w14:paraId="72B582C2" w14:textId="77777777" w:rsidR="005B7269" w:rsidRDefault="005B7269" w:rsidP="005B7269">
      <w:pPr>
        <w:spacing w:after="0" w:line="360" w:lineRule="auto"/>
        <w:rPr>
          <w:rFonts w:cstheme="minorHAnsi"/>
          <w:b/>
          <w:bCs/>
          <w:sz w:val="24"/>
          <w:szCs w:val="24"/>
        </w:rPr>
      </w:pPr>
    </w:p>
    <w:p w14:paraId="4739A54D" w14:textId="77777777" w:rsidR="005B7269" w:rsidRPr="00084B59" w:rsidRDefault="005B7269" w:rsidP="005B7269">
      <w:pPr>
        <w:spacing w:after="0" w:line="360" w:lineRule="auto"/>
        <w:rPr>
          <w:rFonts w:cstheme="minorHAnsi"/>
          <w:b/>
          <w:bCs/>
          <w:sz w:val="24"/>
          <w:szCs w:val="24"/>
        </w:rPr>
      </w:pPr>
    </w:p>
    <w:p w14:paraId="7D3D777D" w14:textId="77777777" w:rsidR="005B7269" w:rsidRPr="00244233" w:rsidRDefault="005B7269" w:rsidP="005B7269">
      <w:pPr>
        <w:pStyle w:val="Titlu2"/>
        <w:spacing w:line="360" w:lineRule="auto"/>
        <w:rPr>
          <w:sz w:val="22"/>
          <w:szCs w:val="22"/>
        </w:rPr>
      </w:pPr>
      <w:r w:rsidRPr="00244233">
        <w:rPr>
          <w:sz w:val="22"/>
          <w:szCs w:val="22"/>
        </w:rPr>
        <w:lastRenderedPageBreak/>
        <w:t xml:space="preserve">Formular </w:t>
      </w:r>
      <w:r>
        <w:rPr>
          <w:sz w:val="22"/>
          <w:szCs w:val="22"/>
        </w:rPr>
        <w:t>2</w:t>
      </w:r>
    </w:p>
    <w:p w14:paraId="3A1DFA23" w14:textId="77777777" w:rsidR="005B7269" w:rsidRPr="00084B59" w:rsidRDefault="005B7269" w:rsidP="005B7269">
      <w:pPr>
        <w:spacing w:after="0" w:line="360" w:lineRule="auto"/>
        <w:rPr>
          <w:rFonts w:cstheme="minorHAnsi"/>
          <w:b/>
          <w:bCs/>
          <w:sz w:val="24"/>
          <w:szCs w:val="24"/>
        </w:rPr>
      </w:pPr>
    </w:p>
    <w:p w14:paraId="2B11D0C8" w14:textId="77777777" w:rsidR="005B7269" w:rsidRPr="00084B59" w:rsidRDefault="005B7269" w:rsidP="005B7269">
      <w:pPr>
        <w:spacing w:after="0" w:line="360" w:lineRule="auto"/>
        <w:jc w:val="center"/>
        <w:rPr>
          <w:rFonts w:cstheme="minorHAnsi"/>
          <w:b/>
          <w:bCs/>
        </w:rPr>
      </w:pPr>
      <w:r w:rsidRPr="00084B59">
        <w:rPr>
          <w:rFonts w:cstheme="minorHAnsi"/>
          <w:b/>
          <w:bCs/>
        </w:rPr>
        <w:t>INFORMATII GENERALE</w:t>
      </w:r>
    </w:p>
    <w:p w14:paraId="658347BE" w14:textId="77777777" w:rsidR="005B7269" w:rsidRPr="00084B59" w:rsidRDefault="005B7269" w:rsidP="005B7269">
      <w:pPr>
        <w:spacing w:after="0" w:line="360" w:lineRule="auto"/>
        <w:rPr>
          <w:rFonts w:cstheme="minorHAnsi"/>
          <w:b/>
          <w:bCs/>
        </w:rPr>
      </w:pPr>
    </w:p>
    <w:p w14:paraId="786441FA" w14:textId="77777777" w:rsidR="005B7269" w:rsidRPr="00084B59" w:rsidRDefault="005B7269" w:rsidP="005B7269">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3943FA9F" w14:textId="77777777" w:rsidR="005B7269" w:rsidRPr="00084B59" w:rsidRDefault="005B7269" w:rsidP="005B7269">
      <w:pPr>
        <w:spacing w:after="0" w:line="360" w:lineRule="auto"/>
        <w:jc w:val="both"/>
        <w:rPr>
          <w:rFonts w:cstheme="minorHAnsi"/>
          <w:b/>
          <w:bCs/>
        </w:rPr>
      </w:pPr>
    </w:p>
    <w:p w14:paraId="7FF287B0" w14:textId="77777777" w:rsidR="005B7269" w:rsidRPr="00084B59" w:rsidRDefault="005B7269" w:rsidP="005B7269">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164C7AA7" w14:textId="77777777" w:rsidR="005B7269" w:rsidRPr="00084B59" w:rsidRDefault="005B7269" w:rsidP="005B7269">
      <w:pPr>
        <w:spacing w:after="0" w:line="360" w:lineRule="auto"/>
        <w:jc w:val="both"/>
        <w:rPr>
          <w:rFonts w:cstheme="minorHAnsi"/>
          <w:b/>
          <w:bCs/>
        </w:rPr>
      </w:pPr>
    </w:p>
    <w:p w14:paraId="0F0A1B22" w14:textId="77777777" w:rsidR="005B7269" w:rsidRPr="00084B59" w:rsidRDefault="005B7269" w:rsidP="005B7269">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11BF9F40" w14:textId="77777777" w:rsidR="005B7269" w:rsidRPr="00084B59" w:rsidRDefault="005B7269" w:rsidP="005B7269">
      <w:pPr>
        <w:spacing w:after="0" w:line="360" w:lineRule="auto"/>
        <w:jc w:val="both"/>
        <w:rPr>
          <w:rFonts w:cstheme="minorHAnsi"/>
          <w:b/>
          <w:bCs/>
        </w:rPr>
      </w:pPr>
      <w:r w:rsidRPr="00084B59">
        <w:rPr>
          <w:rFonts w:cstheme="minorHAnsi"/>
          <w:b/>
          <w:bCs/>
        </w:rPr>
        <w:t xml:space="preserve"> </w:t>
      </w:r>
    </w:p>
    <w:p w14:paraId="7F4D210E" w14:textId="77777777" w:rsidR="005B7269" w:rsidRPr="00084B59" w:rsidRDefault="005B7269" w:rsidP="005B7269">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4CFA08E0" w14:textId="77777777" w:rsidR="005B7269" w:rsidRPr="00084B59" w:rsidRDefault="005B7269" w:rsidP="005B7269">
      <w:pPr>
        <w:spacing w:after="0" w:line="360" w:lineRule="auto"/>
        <w:jc w:val="both"/>
        <w:rPr>
          <w:rFonts w:cstheme="minorHAnsi"/>
          <w:b/>
          <w:bCs/>
        </w:rPr>
      </w:pPr>
    </w:p>
    <w:p w14:paraId="2F335DB5" w14:textId="77777777" w:rsidR="005B7269" w:rsidRPr="00084B59" w:rsidRDefault="005B7269" w:rsidP="005B7269">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609EA48C" w14:textId="77777777" w:rsidR="005B7269" w:rsidRPr="00084B59" w:rsidRDefault="005B7269" w:rsidP="005B7269">
      <w:pPr>
        <w:spacing w:after="0" w:line="360" w:lineRule="auto"/>
        <w:jc w:val="both"/>
        <w:rPr>
          <w:rFonts w:cstheme="minorHAnsi"/>
          <w:b/>
          <w:bCs/>
        </w:rPr>
      </w:pPr>
    </w:p>
    <w:p w14:paraId="411B66C0" w14:textId="77777777" w:rsidR="005B7269" w:rsidRPr="00084B59" w:rsidRDefault="005B7269" w:rsidP="005B7269">
      <w:pPr>
        <w:spacing w:after="0" w:line="360" w:lineRule="auto"/>
        <w:jc w:val="both"/>
        <w:rPr>
          <w:rFonts w:cstheme="minorHAnsi"/>
          <w:b/>
          <w:bCs/>
        </w:rPr>
      </w:pPr>
      <w:r w:rsidRPr="00084B59">
        <w:rPr>
          <w:rFonts w:cstheme="minorHAnsi"/>
          <w:b/>
          <w:bCs/>
        </w:rPr>
        <w:t xml:space="preserve"> </w:t>
      </w:r>
    </w:p>
    <w:p w14:paraId="5341B010" w14:textId="77777777" w:rsidR="005B7269" w:rsidRPr="00084B59" w:rsidRDefault="005B7269" w:rsidP="005B7269">
      <w:pPr>
        <w:spacing w:after="0" w:line="360" w:lineRule="auto"/>
        <w:rPr>
          <w:rFonts w:cstheme="minorHAnsi"/>
          <w:b/>
          <w:bCs/>
        </w:rPr>
      </w:pPr>
      <w:r w:rsidRPr="00084B59">
        <w:rPr>
          <w:rFonts w:cstheme="minorHAnsi"/>
          <w:b/>
          <w:bCs/>
        </w:rPr>
        <w:t xml:space="preserve">Ofertant, </w:t>
      </w:r>
    </w:p>
    <w:p w14:paraId="1A0C2743" w14:textId="77777777" w:rsidR="005B7269" w:rsidRPr="00084B59" w:rsidRDefault="005B7269" w:rsidP="005B7269">
      <w:pPr>
        <w:spacing w:after="0" w:line="360" w:lineRule="auto"/>
        <w:rPr>
          <w:rFonts w:cstheme="minorHAnsi"/>
          <w:b/>
          <w:bCs/>
        </w:rPr>
      </w:pPr>
      <w:r w:rsidRPr="00084B59">
        <w:rPr>
          <w:rFonts w:cstheme="minorHAnsi"/>
          <w:b/>
          <w:bCs/>
        </w:rPr>
        <w:t xml:space="preserve">.................... </w:t>
      </w:r>
    </w:p>
    <w:p w14:paraId="5F4AF9D3" w14:textId="77777777" w:rsidR="005B7269" w:rsidRPr="00084B59" w:rsidRDefault="005B7269" w:rsidP="005B7269">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5A5EEE3D" w14:textId="77777777" w:rsidR="005B7269" w:rsidRPr="00084B59" w:rsidRDefault="005B7269" w:rsidP="005B7269">
      <w:pPr>
        <w:spacing w:after="0" w:line="360" w:lineRule="auto"/>
        <w:rPr>
          <w:rFonts w:cstheme="minorHAnsi"/>
          <w:b/>
          <w:bCs/>
        </w:rPr>
      </w:pPr>
    </w:p>
    <w:p w14:paraId="06E68B28" w14:textId="77777777" w:rsidR="005B7269" w:rsidRPr="00084B59" w:rsidRDefault="005B7269" w:rsidP="005B7269">
      <w:pPr>
        <w:spacing w:after="0" w:line="360" w:lineRule="auto"/>
        <w:rPr>
          <w:rFonts w:cstheme="minorHAnsi"/>
          <w:b/>
          <w:bCs/>
        </w:rPr>
      </w:pPr>
    </w:p>
    <w:p w14:paraId="55752DB6" w14:textId="77777777" w:rsidR="005B7269" w:rsidRPr="00084B59" w:rsidRDefault="005B7269" w:rsidP="005B7269">
      <w:pPr>
        <w:spacing w:after="0" w:line="360" w:lineRule="auto"/>
        <w:rPr>
          <w:rFonts w:cstheme="minorHAnsi"/>
          <w:b/>
          <w:bCs/>
        </w:rPr>
      </w:pPr>
    </w:p>
    <w:p w14:paraId="558C9390" w14:textId="77777777" w:rsidR="00B6599E" w:rsidRDefault="00B6599E" w:rsidP="00EF4E48">
      <w:pPr>
        <w:spacing w:after="0" w:line="360" w:lineRule="auto"/>
        <w:jc w:val="right"/>
        <w:rPr>
          <w:rFonts w:cstheme="minorHAnsi"/>
          <w:b/>
          <w:bCs/>
          <w:sz w:val="24"/>
          <w:szCs w:val="24"/>
        </w:rPr>
      </w:pPr>
    </w:p>
    <w:p w14:paraId="41F3E4E1" w14:textId="77777777" w:rsidR="005B7269" w:rsidRDefault="005B7269" w:rsidP="00EF4E48">
      <w:pPr>
        <w:spacing w:after="0" w:line="360" w:lineRule="auto"/>
        <w:jc w:val="right"/>
        <w:rPr>
          <w:rFonts w:cstheme="minorHAnsi"/>
          <w:b/>
          <w:bCs/>
          <w:sz w:val="24"/>
          <w:szCs w:val="24"/>
        </w:rPr>
      </w:pPr>
    </w:p>
    <w:p w14:paraId="59F53E76" w14:textId="77777777" w:rsidR="005B7269" w:rsidRDefault="005B7269" w:rsidP="00EF4E48">
      <w:pPr>
        <w:spacing w:after="0" w:line="360" w:lineRule="auto"/>
        <w:jc w:val="right"/>
        <w:rPr>
          <w:rFonts w:cstheme="minorHAnsi"/>
          <w:b/>
          <w:bCs/>
          <w:sz w:val="24"/>
          <w:szCs w:val="24"/>
        </w:rPr>
      </w:pPr>
    </w:p>
    <w:p w14:paraId="701663AC" w14:textId="77777777" w:rsidR="005B7269" w:rsidRDefault="005B7269" w:rsidP="00EF4E48">
      <w:pPr>
        <w:spacing w:after="0" w:line="360" w:lineRule="auto"/>
        <w:jc w:val="right"/>
        <w:rPr>
          <w:rFonts w:cstheme="minorHAnsi"/>
          <w:b/>
          <w:bCs/>
          <w:sz w:val="24"/>
          <w:szCs w:val="24"/>
        </w:rPr>
      </w:pPr>
    </w:p>
    <w:p w14:paraId="1E91032B" w14:textId="77777777" w:rsidR="005B7269" w:rsidRDefault="005B7269" w:rsidP="00EF4E48">
      <w:pPr>
        <w:spacing w:after="0" w:line="360" w:lineRule="auto"/>
        <w:jc w:val="right"/>
        <w:rPr>
          <w:rFonts w:cstheme="minorHAnsi"/>
          <w:b/>
          <w:bCs/>
          <w:sz w:val="24"/>
          <w:szCs w:val="24"/>
        </w:rPr>
      </w:pPr>
    </w:p>
    <w:p w14:paraId="1680E6A4" w14:textId="77777777" w:rsidR="005B7269" w:rsidRDefault="005B7269"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27352817" w:rsidR="00BA7040" w:rsidRPr="00244233" w:rsidRDefault="006E0E71" w:rsidP="0032359E">
      <w:pPr>
        <w:pStyle w:val="Titlu2"/>
        <w:spacing w:line="360" w:lineRule="auto"/>
        <w:rPr>
          <w:sz w:val="22"/>
          <w:szCs w:val="22"/>
        </w:rPr>
      </w:pPr>
      <w:bookmarkStart w:id="0" w:name="_Hlk174451890"/>
      <w:r w:rsidRPr="00244233">
        <w:rPr>
          <w:sz w:val="22"/>
          <w:szCs w:val="22"/>
        </w:rPr>
        <w:t xml:space="preserve">Formular </w:t>
      </w:r>
      <w:r w:rsidR="005B7269">
        <w:rPr>
          <w:sz w:val="22"/>
          <w:szCs w:val="22"/>
        </w:rPr>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F25EE32" w14:textId="09DFDD80" w:rsidR="005B7269" w:rsidRPr="00244233" w:rsidRDefault="005B7269" w:rsidP="005B7269">
      <w:pPr>
        <w:pStyle w:val="Titlu2"/>
        <w:spacing w:line="360" w:lineRule="auto"/>
        <w:rPr>
          <w:sz w:val="22"/>
          <w:szCs w:val="22"/>
        </w:rPr>
      </w:pPr>
      <w:r w:rsidRPr="00244233">
        <w:rPr>
          <w:sz w:val="22"/>
          <w:szCs w:val="22"/>
        </w:rPr>
        <w:lastRenderedPageBreak/>
        <w:t xml:space="preserve">Formular </w:t>
      </w:r>
      <w:r>
        <w:rPr>
          <w:sz w:val="22"/>
          <w:szCs w:val="22"/>
        </w:rPr>
        <w:t>4</w:t>
      </w:r>
    </w:p>
    <w:p w14:paraId="217059D7" w14:textId="77777777" w:rsidR="00D672CE" w:rsidRDefault="00D672CE" w:rsidP="00696790">
      <w:pPr>
        <w:spacing w:after="0" w:line="360" w:lineRule="auto"/>
        <w:jc w:val="both"/>
        <w:rPr>
          <w:rFonts w:cstheme="minorHAnsi"/>
          <w:b/>
          <w:bCs/>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43E2F17C"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E737C7">
        <w:rPr>
          <w:rFonts w:cstheme="minorHAnsi"/>
        </w:rPr>
        <w:t xml:space="preserve"> </w:t>
      </w:r>
      <w:r w:rsidR="007805EE" w:rsidRPr="00624682">
        <w:rPr>
          <w:rFonts w:cstheme="minorHAnsi"/>
          <w:i/>
          <w:iCs/>
        </w:rPr>
        <w:t>Dotarea cu infrastructură digitală a centrelor  Universității Româno-Ameri</w:t>
      </w:r>
      <w:r w:rsidR="002F420F">
        <w:rPr>
          <w:rFonts w:cstheme="minorHAnsi"/>
          <w:i/>
          <w:iCs/>
        </w:rPr>
        <w:t xml:space="preserve">cane – Lot </w:t>
      </w:r>
      <w:r w:rsidR="009F290D">
        <w:rPr>
          <w:rFonts w:cstheme="minorHAnsi"/>
          <w:i/>
          <w:iCs/>
        </w:rPr>
        <w:t>4</w:t>
      </w:r>
      <w:r w:rsidRPr="00A33D69">
        <w:rPr>
          <w:rFonts w:cstheme="minorHAnsi"/>
        </w:rPr>
        <w:t>,</w:t>
      </w:r>
      <w:r w:rsidR="009F290D">
        <w:rPr>
          <w:rFonts w:cstheme="minorHAnsi"/>
        </w:rPr>
        <w:t xml:space="preserve"> </w:t>
      </w:r>
      <w:r w:rsidRPr="00A33D69">
        <w:rPr>
          <w:rFonts w:cstheme="minorHAnsi"/>
        </w:rPr>
        <w:t>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lastRenderedPageBreak/>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38FD5D23" w14:textId="77777777" w:rsidR="005B7269" w:rsidRDefault="005B7269" w:rsidP="00EF4E48">
      <w:pPr>
        <w:spacing w:after="0" w:line="360" w:lineRule="auto"/>
        <w:jc w:val="both"/>
        <w:rPr>
          <w:rFonts w:cstheme="minorHAnsi"/>
          <w:sz w:val="24"/>
          <w:szCs w:val="24"/>
        </w:rPr>
      </w:pPr>
    </w:p>
    <w:p w14:paraId="50C1CBE9" w14:textId="77777777" w:rsidR="005B7269" w:rsidRDefault="005B7269" w:rsidP="00EF4E48">
      <w:pPr>
        <w:spacing w:after="0" w:line="360" w:lineRule="auto"/>
        <w:jc w:val="both"/>
        <w:rPr>
          <w:rFonts w:cstheme="minorHAnsi"/>
          <w:sz w:val="24"/>
          <w:szCs w:val="24"/>
        </w:rPr>
      </w:pPr>
    </w:p>
    <w:p w14:paraId="04E36357" w14:textId="77777777" w:rsidR="005B7269" w:rsidRDefault="005B7269"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59849663" w:rsidR="008C44F5" w:rsidRPr="00244233" w:rsidRDefault="006E0E71" w:rsidP="0032359E">
      <w:pPr>
        <w:pStyle w:val="Titlu2"/>
        <w:spacing w:line="360" w:lineRule="auto"/>
        <w:rPr>
          <w:lang w:val="ro-RO"/>
        </w:rPr>
      </w:pPr>
      <w:r w:rsidRPr="00244233">
        <w:rPr>
          <w:lang w:val="ro-RO"/>
        </w:rPr>
        <w:lastRenderedPageBreak/>
        <w:t xml:space="preserve">Formular </w:t>
      </w:r>
      <w:r w:rsidR="005B7269">
        <w:rPr>
          <w:lang w:val="ro-RO"/>
        </w:rPr>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25820FB8" w14:textId="77777777" w:rsidR="005B7269" w:rsidRDefault="005B7269" w:rsidP="00EF4E48">
      <w:pPr>
        <w:spacing w:after="0" w:line="360" w:lineRule="auto"/>
        <w:jc w:val="center"/>
        <w:rPr>
          <w:rFonts w:eastAsia="Calibri" w:cstheme="minorHAnsi"/>
          <w:b/>
          <w:bCs/>
          <w:sz w:val="24"/>
        </w:rPr>
      </w:pPr>
    </w:p>
    <w:p w14:paraId="7CAAD9F2" w14:textId="77777777" w:rsidR="005B7269" w:rsidRPr="00D12E59" w:rsidRDefault="005B7269" w:rsidP="00EF4E48">
      <w:pPr>
        <w:spacing w:after="0" w:line="360" w:lineRule="auto"/>
        <w:jc w:val="center"/>
        <w:rPr>
          <w:rFonts w:eastAsia="Calibri" w:cstheme="minorHAnsi"/>
          <w:sz w:val="24"/>
        </w:rPr>
      </w:pPr>
    </w:p>
    <w:bookmarkEnd w:id="1"/>
    <w:p w14:paraId="210BB9A8" w14:textId="5779EE08"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4E68DDEC" w:rsidR="00D12E59" w:rsidRPr="00244233" w:rsidRDefault="00D12E59" w:rsidP="00EF4E48">
      <w:pPr>
        <w:pStyle w:val="Titlu2"/>
        <w:spacing w:line="360" w:lineRule="auto"/>
        <w:rPr>
          <w:rFonts w:eastAsia="Calibri"/>
          <w:lang w:val="ro-RO"/>
        </w:rPr>
      </w:pPr>
      <w:r w:rsidRPr="00244233">
        <w:rPr>
          <w:rFonts w:eastAsia="Calibri"/>
          <w:lang w:val="ro-RO"/>
        </w:rPr>
        <w:lastRenderedPageBreak/>
        <w:t xml:space="preserve">Formular </w:t>
      </w:r>
      <w:r w:rsidR="005B7269">
        <w:rPr>
          <w:rFonts w:eastAsia="Calibri"/>
          <w:lang w:val="ro-RO"/>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052F37F8" w:rsidR="00BA7040" w:rsidRPr="00244233" w:rsidRDefault="00BA7040" w:rsidP="00EF4E48">
      <w:pPr>
        <w:pStyle w:val="Titlu2"/>
        <w:spacing w:line="360" w:lineRule="auto"/>
        <w:rPr>
          <w:rFonts w:eastAsia="Calibri"/>
          <w:lang w:val="it-IT"/>
        </w:rPr>
      </w:pPr>
      <w:r w:rsidRPr="00244233">
        <w:rPr>
          <w:rFonts w:eastAsia="Calibri"/>
          <w:lang w:val="it-IT"/>
        </w:rPr>
        <w:lastRenderedPageBreak/>
        <w:t xml:space="preserve">Formular </w:t>
      </w:r>
      <w:r w:rsidR="005B7269">
        <w:rPr>
          <w:rFonts w:eastAsia="Calibri"/>
          <w:lang w:val="it-IT"/>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4574E2E2"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1D332D" w:rsidRPr="001D332D">
        <w:rPr>
          <w:b/>
          <w:bCs/>
        </w:rPr>
        <w:t xml:space="preserve"> Dotarea cu infrastructură digitală a centrelor  Universității Româno-A</w:t>
      </w:r>
      <w:r w:rsidR="00C62F50">
        <w:rPr>
          <w:b/>
          <w:bCs/>
        </w:rPr>
        <w:t xml:space="preserve">mericane – Lot </w:t>
      </w:r>
      <w:r w:rsidR="009F290D">
        <w:rPr>
          <w:b/>
          <w:bCs/>
        </w:rPr>
        <w:t>4</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lastRenderedPageBreak/>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5C89CA61"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5B7269">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1DC9D925" w:rsidR="00EA32E5" w:rsidRPr="00EA32E5" w:rsidRDefault="00BA7040" w:rsidP="00EF4E48">
      <w:pPr>
        <w:pStyle w:val="Titlu2"/>
        <w:spacing w:line="360" w:lineRule="auto"/>
      </w:pPr>
      <w:r w:rsidRPr="00BA7040">
        <w:t xml:space="preserve">Formular </w:t>
      </w:r>
      <w:r w:rsidR="005B7269">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6F4BE802" w:rsidR="00566B8C" w:rsidRPr="00894776" w:rsidRDefault="00324AED" w:rsidP="00EF4E48">
            <w:pPr>
              <w:spacing w:after="0" w:line="360" w:lineRule="auto"/>
              <w:rPr>
                <w:rFonts w:eastAsia="Calibri" w:cstheme="minorHAnsi"/>
                <w:b/>
                <w:sz w:val="18"/>
                <w:szCs w:val="18"/>
              </w:rPr>
            </w:pPr>
            <w:proofErr w:type="spellStart"/>
            <w:r w:rsidRPr="00324AED">
              <w:rPr>
                <w:rFonts w:eastAsia="Calibri" w:cstheme="minorHAnsi"/>
                <w:b/>
                <w:sz w:val="18"/>
                <w:szCs w:val="18"/>
              </w:rPr>
              <w:t>Network</w:t>
            </w:r>
            <w:proofErr w:type="spellEnd"/>
            <w:r w:rsidRPr="00324AED">
              <w:rPr>
                <w:rFonts w:eastAsia="Calibri" w:cstheme="minorHAnsi"/>
                <w:b/>
                <w:sz w:val="18"/>
                <w:szCs w:val="18"/>
              </w:rPr>
              <w:t xml:space="preserve"> </w:t>
            </w:r>
            <w:proofErr w:type="spellStart"/>
            <w:r w:rsidRPr="00324AED">
              <w:rPr>
                <w:rFonts w:eastAsia="Calibri" w:cstheme="minorHAnsi"/>
                <w:b/>
                <w:sz w:val="18"/>
                <w:szCs w:val="18"/>
              </w:rPr>
              <w:t>Attached</w:t>
            </w:r>
            <w:proofErr w:type="spellEnd"/>
            <w:r w:rsidRPr="00324AED">
              <w:rPr>
                <w:rFonts w:eastAsia="Calibri" w:cstheme="minorHAnsi"/>
                <w:b/>
                <w:sz w:val="18"/>
                <w:szCs w:val="18"/>
              </w:rPr>
              <w:t xml:space="preserve"> </w:t>
            </w:r>
            <w:proofErr w:type="spellStart"/>
            <w:r w:rsidRPr="00324AED">
              <w:rPr>
                <w:rFonts w:eastAsia="Calibri" w:cstheme="minorHAnsi"/>
                <w:b/>
                <w:sz w:val="18"/>
                <w:szCs w:val="18"/>
              </w:rPr>
              <w:t>Storage</w:t>
            </w:r>
            <w:proofErr w:type="spellEnd"/>
            <w:r w:rsidRPr="00324AED">
              <w:rPr>
                <w:rFonts w:eastAsia="Calibri" w:cstheme="minorHAnsi"/>
                <w:b/>
                <w:sz w:val="18"/>
                <w:szCs w:val="18"/>
              </w:rPr>
              <w:t xml:space="preserve"> </w:t>
            </w:r>
            <w:proofErr w:type="spellStart"/>
            <w:r w:rsidRPr="00324AED">
              <w:rPr>
                <w:rFonts w:eastAsia="Calibri" w:cstheme="minorHAnsi"/>
                <w:b/>
                <w:sz w:val="18"/>
                <w:szCs w:val="18"/>
              </w:rPr>
              <w:t>Synology</w:t>
            </w:r>
            <w:proofErr w:type="spellEnd"/>
            <w:r w:rsidRPr="00324AED">
              <w:rPr>
                <w:rFonts w:eastAsia="Calibri" w:cstheme="minorHAnsi"/>
                <w:b/>
                <w:sz w:val="18"/>
                <w:szCs w:val="18"/>
              </w:rPr>
              <w:t xml:space="preserve"> </w:t>
            </w:r>
            <w:proofErr w:type="spellStart"/>
            <w:r w:rsidRPr="00324AED">
              <w:rPr>
                <w:rFonts w:eastAsia="Calibri" w:cstheme="minorHAnsi"/>
                <w:b/>
                <w:sz w:val="18"/>
                <w:szCs w:val="18"/>
              </w:rPr>
              <w:t>DiskStation</w:t>
            </w:r>
            <w:proofErr w:type="spellEnd"/>
            <w:r w:rsidRPr="00324AED">
              <w:rPr>
                <w:rFonts w:eastAsia="Calibri" w:cstheme="minorHAnsi"/>
                <w:b/>
                <w:sz w:val="18"/>
                <w:szCs w:val="18"/>
              </w:rPr>
              <w:t xml:space="preserve"> DS923+ cu procesor AMD </w:t>
            </w:r>
            <w:proofErr w:type="spellStart"/>
            <w:r w:rsidRPr="00324AED">
              <w:rPr>
                <w:rFonts w:eastAsia="Calibri" w:cstheme="minorHAnsi"/>
                <w:b/>
                <w:sz w:val="18"/>
                <w:szCs w:val="18"/>
              </w:rPr>
              <w:t>RyzenTM</w:t>
            </w:r>
            <w:proofErr w:type="spellEnd"/>
            <w:r w:rsidRPr="00324AED">
              <w:rPr>
                <w:rFonts w:eastAsia="Calibri" w:cstheme="minorHAnsi"/>
                <w:b/>
                <w:sz w:val="18"/>
                <w:szCs w:val="18"/>
              </w:rPr>
              <w:t xml:space="preserve"> R1600 2.6GHz, 4-bay, 4GB DDR4</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3EA70397" w:rsidR="00566B8C" w:rsidRDefault="00E978C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33E42E6A" w:rsidR="00566B8C" w:rsidRDefault="00870F8F"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566B8C">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221AB" w:rsidRPr="00EA32E5" w14:paraId="2EDCAE08"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832BCF" w14:textId="630D27FE" w:rsidR="000221AB" w:rsidRDefault="000221AB"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344FA9" w14:textId="56E36799" w:rsidR="000221AB" w:rsidRPr="00A37908" w:rsidRDefault="00E978C4" w:rsidP="00EF4E48">
            <w:pPr>
              <w:spacing w:after="0" w:line="360" w:lineRule="auto"/>
              <w:rPr>
                <w:rFonts w:eastAsia="Calibri" w:cstheme="minorHAnsi"/>
                <w:b/>
                <w:sz w:val="18"/>
                <w:szCs w:val="18"/>
              </w:rPr>
            </w:pPr>
            <w:r w:rsidRPr="00E978C4">
              <w:rPr>
                <w:rFonts w:eastAsia="Calibri" w:cstheme="minorHAnsi"/>
                <w:b/>
                <w:sz w:val="18"/>
                <w:szCs w:val="18"/>
              </w:rPr>
              <w:t xml:space="preserve">HDD special NAS 6TB, </w:t>
            </w:r>
            <w:proofErr w:type="spellStart"/>
            <w:r w:rsidRPr="00E978C4">
              <w:rPr>
                <w:rFonts w:eastAsia="Calibri" w:cstheme="minorHAnsi"/>
                <w:b/>
                <w:sz w:val="18"/>
                <w:szCs w:val="18"/>
              </w:rPr>
              <w:t>Red®Pro</w:t>
            </w:r>
            <w:proofErr w:type="spellEnd"/>
            <w:r w:rsidRPr="00E978C4">
              <w:rPr>
                <w:rFonts w:eastAsia="Calibri" w:cstheme="minorHAnsi"/>
                <w:b/>
                <w:sz w:val="18"/>
                <w:szCs w:val="18"/>
              </w:rPr>
              <w:t xml:space="preserve">, </w:t>
            </w:r>
            <w:proofErr w:type="spellStart"/>
            <w:r w:rsidRPr="00E978C4">
              <w:rPr>
                <w:rFonts w:eastAsia="Calibri" w:cstheme="minorHAnsi"/>
                <w:b/>
                <w:sz w:val="18"/>
                <w:szCs w:val="18"/>
              </w:rPr>
              <w:t>NASware</w:t>
            </w:r>
            <w:proofErr w:type="spellEnd"/>
            <w:r w:rsidRPr="00E978C4">
              <w:rPr>
                <w:rFonts w:eastAsia="Calibri" w:cstheme="minorHAnsi"/>
                <w:b/>
                <w:sz w:val="18"/>
                <w:szCs w:val="18"/>
              </w:rPr>
              <w:t>™, 3.5inch, 6GB/s, 7200RPM, 256Mb - Western Digital WD6003FFBX</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E0C75B" w14:textId="786D9517" w:rsidR="000221AB" w:rsidRDefault="00E978C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4</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4CDA68" w14:textId="28265CF4" w:rsidR="000221AB" w:rsidRDefault="00665B02"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639448" w14:textId="6ECF51E3" w:rsidR="000221AB" w:rsidRDefault="00870F8F"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665B0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13C7975"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80C352D"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7760D79C"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593C7AD3"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040D3F0"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20F4526"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lastRenderedPageBreak/>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118B3BA1"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870F8F">
              <w:rPr>
                <w:rFonts w:cstheme="minorHAnsi"/>
                <w:lang w:val="it-IT"/>
              </w:rPr>
              <w:t>45</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w:t>
            </w:r>
            <w:proofErr w:type="gramStart"/>
            <w:r w:rsidRPr="00EA32E5">
              <w:rPr>
                <w:rFonts w:cstheme="minorHAnsi"/>
              </w:rPr>
              <w:t>indicate;</w:t>
            </w:r>
            <w:proofErr w:type="gramEnd"/>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13C80A4B" w14:textId="77777777" w:rsidR="00EA32E5" w:rsidRDefault="00EA32E5" w:rsidP="00EF4E48">
      <w:pPr>
        <w:spacing w:after="0" w:line="360" w:lineRule="auto"/>
        <w:rPr>
          <w:rFonts w:cstheme="minorHAnsi"/>
          <w:kern w:val="0"/>
        </w:rPr>
      </w:pPr>
    </w:p>
    <w:p w14:paraId="36DCDF13" w14:textId="77777777" w:rsidR="00572508" w:rsidRDefault="00572508"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E8FC0B4" w:rsidR="00EA32E5" w:rsidRPr="00D8308E" w:rsidRDefault="00EA32E5" w:rsidP="00D8308E">
      <w:pPr>
        <w:pStyle w:val="Listparagraf"/>
        <w:keepNext/>
        <w:keepLines/>
        <w:numPr>
          <w:ilvl w:val="1"/>
          <w:numId w:val="25"/>
        </w:numPr>
        <w:tabs>
          <w:tab w:val="left" w:pos="993"/>
        </w:tabs>
        <w:spacing w:after="0" w:line="360" w:lineRule="auto"/>
        <w:outlineLvl w:val="1"/>
        <w:rPr>
          <w:rFonts w:eastAsiaTheme="majorEastAsia" w:cstheme="majorBidi"/>
          <w:b/>
          <w:bCs/>
          <w:color w:val="404040" w:themeColor="text1" w:themeTint="BF"/>
          <w:kern w:val="0"/>
          <w:sz w:val="24"/>
          <w:szCs w:val="24"/>
        </w:rPr>
      </w:pPr>
      <w:r w:rsidRPr="00D8308E">
        <w:rPr>
          <w:rFonts w:eastAsiaTheme="majorEastAsia" w:cstheme="majorBidi"/>
          <w:b/>
          <w:bCs/>
          <w:color w:val="404040" w:themeColor="text1" w:themeTint="BF"/>
          <w:kern w:val="0"/>
          <w:sz w:val="24"/>
          <w:szCs w:val="24"/>
        </w:rPr>
        <w:t>Cerințe și criterii care au efect reducerea impactului asupra mediului înconjurător</w:t>
      </w:r>
    </w:p>
    <w:p w14:paraId="564DB7C4" w14:textId="77777777" w:rsidR="00D8308E" w:rsidRDefault="00D8308E" w:rsidP="00D8308E">
      <w:pPr>
        <w:pStyle w:val="Listparagraf"/>
        <w:keepNext/>
        <w:keepLines/>
        <w:tabs>
          <w:tab w:val="left" w:pos="993"/>
        </w:tabs>
        <w:spacing w:after="0" w:line="360" w:lineRule="auto"/>
        <w:outlineLvl w:val="1"/>
        <w:rPr>
          <w:rFonts w:eastAsiaTheme="majorEastAsia" w:cstheme="majorBidi"/>
          <w:b/>
          <w:bCs/>
          <w:color w:val="404040" w:themeColor="text1" w:themeTint="BF"/>
          <w:kern w:val="0"/>
          <w:sz w:val="24"/>
          <w:szCs w:val="24"/>
        </w:rPr>
      </w:pPr>
    </w:p>
    <w:tbl>
      <w:tblPr>
        <w:tblStyle w:val="Tabelgril"/>
        <w:tblW w:w="13284" w:type="dxa"/>
        <w:jc w:val="center"/>
        <w:shd w:val="clear" w:color="auto" w:fill="FFFFFF" w:themeFill="background1"/>
        <w:tblLook w:val="04A0" w:firstRow="1" w:lastRow="0" w:firstColumn="1" w:lastColumn="0" w:noHBand="0" w:noVBand="1"/>
      </w:tblPr>
      <w:tblGrid>
        <w:gridCol w:w="3495"/>
        <w:gridCol w:w="4339"/>
        <w:gridCol w:w="5450"/>
      </w:tblGrid>
      <w:tr w:rsidR="00D8308E" w:rsidRPr="00D8308E" w14:paraId="31BD46EC" w14:textId="151DC7B1" w:rsidTr="00D8308E">
        <w:trPr>
          <w:jc w:val="center"/>
        </w:trPr>
        <w:tc>
          <w:tcPr>
            <w:tcW w:w="7834" w:type="dxa"/>
            <w:gridSpan w:val="2"/>
            <w:shd w:val="clear" w:color="auto" w:fill="FFFFFF" w:themeFill="background1"/>
          </w:tcPr>
          <w:p w14:paraId="05308725" w14:textId="77777777" w:rsidR="00D8308E" w:rsidRPr="00D8308E" w:rsidRDefault="00D8308E" w:rsidP="00D8308E">
            <w:pPr>
              <w:spacing w:line="276" w:lineRule="auto"/>
              <w:jc w:val="center"/>
              <w:rPr>
                <w:rFonts w:cstheme="minorHAnsi"/>
                <w:b/>
                <w:noProof/>
              </w:rPr>
            </w:pPr>
            <w:r w:rsidRPr="00D8308E">
              <w:rPr>
                <w:rFonts w:cstheme="minorHAnsi"/>
                <w:b/>
                <w:noProof/>
              </w:rPr>
              <w:t>Criterii privind substanțele periculoase</w:t>
            </w:r>
          </w:p>
        </w:tc>
        <w:tc>
          <w:tcPr>
            <w:tcW w:w="5450" w:type="dxa"/>
            <w:shd w:val="clear" w:color="auto" w:fill="FFFFFF" w:themeFill="background1"/>
          </w:tcPr>
          <w:p w14:paraId="32827F88" w14:textId="4B1B74BC" w:rsidR="00D8308E" w:rsidRPr="00D8308E" w:rsidRDefault="00D8308E" w:rsidP="00D8308E">
            <w:pPr>
              <w:spacing w:line="276" w:lineRule="auto"/>
              <w:jc w:val="center"/>
              <w:rPr>
                <w:rFonts w:cstheme="minorHAnsi"/>
                <w:b/>
                <w:noProof/>
              </w:rPr>
            </w:pPr>
            <w:r>
              <w:rPr>
                <w:rFonts w:cstheme="minorHAnsi"/>
                <w:b/>
                <w:noProof/>
              </w:rPr>
              <w:t>Modalitatea de îndeplinire</w:t>
            </w:r>
          </w:p>
        </w:tc>
      </w:tr>
      <w:tr w:rsidR="00D8308E" w:rsidRPr="00D8308E" w14:paraId="5B1B67DD" w14:textId="53636104" w:rsidTr="00D8308E">
        <w:trPr>
          <w:jc w:val="center"/>
        </w:trPr>
        <w:tc>
          <w:tcPr>
            <w:tcW w:w="3495" w:type="dxa"/>
            <w:shd w:val="clear" w:color="auto" w:fill="FFFFFF" w:themeFill="background1"/>
          </w:tcPr>
          <w:p w14:paraId="45569337" w14:textId="77777777" w:rsidR="00D8308E" w:rsidRPr="00D8308E" w:rsidRDefault="00D8308E" w:rsidP="00D8308E">
            <w:pPr>
              <w:spacing w:line="360" w:lineRule="exact"/>
              <w:jc w:val="both"/>
              <w:rPr>
                <w:rFonts w:cstheme="minorHAnsi"/>
                <w:b/>
                <w:noProof/>
              </w:rPr>
            </w:pPr>
            <w:r w:rsidRPr="00D8308E">
              <w:rPr>
                <w:rFonts w:cstheme="minorHAnsi"/>
                <w:b/>
                <w:noProof/>
              </w:rPr>
              <w:t>Declarație pentru lista REACH</w:t>
            </w:r>
            <w:r w:rsidRPr="00D8308E">
              <w:rPr>
                <w:rFonts w:cstheme="minorHAnsi"/>
                <w:b/>
                <w:noProof/>
                <w:vertAlign w:val="superscript"/>
              </w:rPr>
              <w:footnoteReference w:id="2"/>
            </w:r>
            <w:r w:rsidRPr="00D8308E">
              <w:rPr>
                <w:rFonts w:cstheme="minorHAnsi"/>
                <w:b/>
                <w:noProof/>
              </w:rPr>
              <w:t xml:space="preserve"> a substanțelor candidate</w:t>
            </w:r>
            <w:r w:rsidRPr="00D8308E">
              <w:rPr>
                <w:rFonts w:cstheme="minorHAnsi"/>
                <w:b/>
                <w:noProof/>
              </w:rPr>
              <w:cr/>
            </w:r>
          </w:p>
          <w:p w14:paraId="255A89C3" w14:textId="77777777" w:rsidR="00D8308E" w:rsidRPr="00D8308E" w:rsidRDefault="00D8308E" w:rsidP="00D8308E">
            <w:pPr>
              <w:spacing w:line="360" w:lineRule="exact"/>
              <w:jc w:val="both"/>
              <w:rPr>
                <w:rFonts w:cstheme="minorHAnsi"/>
                <w:noProof/>
              </w:rPr>
            </w:pPr>
            <w:r w:rsidRPr="00D8308E">
              <w:rPr>
                <w:rFonts w:cstheme="minorHAnsi"/>
                <w:noProof/>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1D63BD15" w14:textId="77777777" w:rsidR="00D8308E" w:rsidRPr="00D8308E" w:rsidRDefault="00D8308E" w:rsidP="00D8308E">
            <w:pPr>
              <w:spacing w:line="360" w:lineRule="exact"/>
              <w:jc w:val="both"/>
              <w:rPr>
                <w:rFonts w:cstheme="minorHAnsi"/>
                <w:noProof/>
              </w:rPr>
            </w:pPr>
            <w:r w:rsidRPr="00D8308E">
              <w:rPr>
                <w:rFonts w:cstheme="minorHAnsi"/>
                <w:noProof/>
              </w:rPr>
              <w:lastRenderedPageBreak/>
              <w:t xml:space="preserve">- placă de bază cu circuite (inclusiv CPU, RAM, unități grafice); </w:t>
            </w:r>
          </w:p>
          <w:p w14:paraId="16598DCC" w14:textId="77777777" w:rsidR="00D8308E" w:rsidRPr="00D8308E" w:rsidRDefault="00D8308E" w:rsidP="00D8308E">
            <w:pPr>
              <w:spacing w:line="360" w:lineRule="exact"/>
              <w:jc w:val="both"/>
              <w:rPr>
                <w:rFonts w:cstheme="minorHAnsi"/>
                <w:noProof/>
              </w:rPr>
            </w:pPr>
            <w:r w:rsidRPr="00D8308E">
              <w:rPr>
                <w:rFonts w:cstheme="minorHAnsi"/>
                <w:noProof/>
              </w:rPr>
              <w:t xml:space="preserve">- unitate de afișaj (inclusiv retroiluminare); </w:t>
            </w:r>
          </w:p>
          <w:p w14:paraId="04A1834F" w14:textId="77777777" w:rsidR="00D8308E" w:rsidRPr="00D8308E" w:rsidRDefault="00D8308E" w:rsidP="00D8308E">
            <w:pPr>
              <w:spacing w:line="360" w:lineRule="exact"/>
              <w:jc w:val="both"/>
              <w:rPr>
                <w:rFonts w:cstheme="minorHAnsi"/>
                <w:noProof/>
              </w:rPr>
            </w:pPr>
            <w:r w:rsidRPr="00D8308E">
              <w:rPr>
                <w:rFonts w:cstheme="minorHAnsi"/>
                <w:noProof/>
              </w:rPr>
              <w:t xml:space="preserve">- carcase și rame; </w:t>
            </w:r>
          </w:p>
          <w:p w14:paraId="43372A04" w14:textId="77777777" w:rsidR="00D8308E" w:rsidRPr="00D8308E" w:rsidRDefault="00D8308E" w:rsidP="00D8308E">
            <w:pPr>
              <w:spacing w:line="360" w:lineRule="exact"/>
              <w:jc w:val="both"/>
              <w:rPr>
                <w:rFonts w:cstheme="minorHAnsi"/>
                <w:noProof/>
              </w:rPr>
            </w:pPr>
            <w:r w:rsidRPr="00D8308E">
              <w:rPr>
                <w:rFonts w:cstheme="minorHAnsi"/>
                <w:noProof/>
              </w:rPr>
              <w:t xml:space="preserve">- tastatură externă, mouse și/sau trackpad; </w:t>
            </w:r>
          </w:p>
          <w:p w14:paraId="3653BDC3" w14:textId="77777777" w:rsidR="00D8308E" w:rsidRPr="00D8308E" w:rsidRDefault="00D8308E" w:rsidP="00D8308E">
            <w:pPr>
              <w:spacing w:line="360" w:lineRule="exact"/>
              <w:jc w:val="both"/>
              <w:rPr>
                <w:rFonts w:cstheme="minorHAnsi"/>
                <w:b/>
                <w:noProof/>
              </w:rPr>
            </w:pPr>
            <w:r w:rsidRPr="00D8308E">
              <w:rPr>
                <w:rFonts w:cstheme="minorHAnsi"/>
                <w:noProof/>
              </w:rPr>
              <w:t>- cabluri externe de alimentare cu curent continuu și curent alternativ (inclusiv adaptoare și surse de alimentare)</w:t>
            </w:r>
          </w:p>
        </w:tc>
        <w:tc>
          <w:tcPr>
            <w:tcW w:w="4339" w:type="dxa"/>
            <w:shd w:val="clear" w:color="auto" w:fill="FFFFFF" w:themeFill="background1"/>
          </w:tcPr>
          <w:p w14:paraId="45A3A14E" w14:textId="77777777" w:rsidR="00D8308E" w:rsidRPr="00D8308E" w:rsidRDefault="00D8308E" w:rsidP="00D8308E">
            <w:pPr>
              <w:spacing w:line="276" w:lineRule="auto"/>
              <w:jc w:val="both"/>
              <w:rPr>
                <w:rFonts w:cstheme="minorHAnsi"/>
                <w:b/>
                <w:noProof/>
              </w:rPr>
            </w:pPr>
            <w:r w:rsidRPr="00D8308E">
              <w:rPr>
                <w:rFonts w:cstheme="minorHAnsi"/>
                <w:b/>
                <w:noProof/>
              </w:rPr>
              <w:lastRenderedPageBreak/>
              <w:t>Modalitate de verificare</w:t>
            </w:r>
          </w:p>
          <w:p w14:paraId="31700168" w14:textId="77777777" w:rsidR="00D8308E" w:rsidRPr="00D8308E" w:rsidRDefault="00D8308E" w:rsidP="00D8308E">
            <w:pPr>
              <w:spacing w:line="276" w:lineRule="auto"/>
              <w:jc w:val="both"/>
              <w:rPr>
                <w:rFonts w:cstheme="minorHAnsi"/>
                <w:noProof/>
              </w:rPr>
            </w:pPr>
          </w:p>
          <w:p w14:paraId="30F2C4FB" w14:textId="77777777" w:rsidR="00D8308E" w:rsidRPr="00D8308E" w:rsidRDefault="00D8308E" w:rsidP="00D8308E">
            <w:pPr>
              <w:spacing w:line="276" w:lineRule="auto"/>
              <w:jc w:val="both"/>
              <w:rPr>
                <w:rFonts w:cstheme="minorHAnsi"/>
                <w:noProof/>
              </w:rPr>
            </w:pPr>
          </w:p>
          <w:p w14:paraId="6C7B8E9F" w14:textId="77777777" w:rsidR="00D8308E" w:rsidRPr="00D8308E" w:rsidRDefault="00D8308E" w:rsidP="00D8308E">
            <w:pPr>
              <w:spacing w:line="276" w:lineRule="auto"/>
              <w:jc w:val="both"/>
              <w:rPr>
                <w:rFonts w:cstheme="minorHAnsi"/>
                <w:b/>
                <w:bCs/>
                <w:noProof/>
              </w:rPr>
            </w:pPr>
            <w:r w:rsidRPr="00D8308E">
              <w:rPr>
                <w:rFonts w:cstheme="minorHAnsi"/>
                <w:b/>
                <w:bCs/>
                <w:noProof/>
              </w:rPr>
              <w:t>Ofertantul va prezenta documente din care să reiesă substanțele specifice prezente și/sau orice documente emise de către producătorul echipamentelor din care să reiasă prezența substanțelor înscrise pe lista REACH.</w:t>
            </w:r>
          </w:p>
        </w:tc>
        <w:tc>
          <w:tcPr>
            <w:tcW w:w="5450" w:type="dxa"/>
            <w:shd w:val="clear" w:color="auto" w:fill="FFFFFF" w:themeFill="background1"/>
          </w:tcPr>
          <w:p w14:paraId="268DC3C6" w14:textId="77777777" w:rsidR="00D8308E" w:rsidRPr="00D8308E" w:rsidRDefault="00D8308E" w:rsidP="00D8308E">
            <w:pPr>
              <w:spacing w:line="276" w:lineRule="auto"/>
              <w:jc w:val="both"/>
              <w:rPr>
                <w:rFonts w:cstheme="minorHAnsi"/>
                <w:b/>
                <w:noProof/>
              </w:rPr>
            </w:pPr>
          </w:p>
        </w:tc>
      </w:tr>
      <w:tr w:rsidR="00D8308E" w:rsidRPr="00D8308E" w14:paraId="6E2E65BD" w14:textId="279C5D4C" w:rsidTr="00D8308E">
        <w:trPr>
          <w:jc w:val="center"/>
        </w:trPr>
        <w:tc>
          <w:tcPr>
            <w:tcW w:w="7834" w:type="dxa"/>
            <w:gridSpan w:val="2"/>
            <w:shd w:val="clear" w:color="auto" w:fill="FFFFFF" w:themeFill="background1"/>
          </w:tcPr>
          <w:p w14:paraId="456C7E19" w14:textId="77777777" w:rsidR="00D8308E" w:rsidRPr="00D8308E" w:rsidRDefault="00D8308E" w:rsidP="00D8308E">
            <w:pPr>
              <w:spacing w:line="276" w:lineRule="auto"/>
              <w:jc w:val="center"/>
              <w:rPr>
                <w:rFonts w:cstheme="minorHAnsi"/>
                <w:b/>
                <w:noProof/>
              </w:rPr>
            </w:pPr>
            <w:r w:rsidRPr="00D8308E">
              <w:rPr>
                <w:rFonts w:cstheme="minorHAnsi"/>
                <w:b/>
                <w:noProof/>
              </w:rPr>
              <w:t>Prelungirea duratei de viață a produsului</w:t>
            </w:r>
          </w:p>
        </w:tc>
        <w:tc>
          <w:tcPr>
            <w:tcW w:w="5450" w:type="dxa"/>
            <w:shd w:val="clear" w:color="auto" w:fill="FFFFFF" w:themeFill="background1"/>
          </w:tcPr>
          <w:p w14:paraId="34B3E255" w14:textId="77777777" w:rsidR="00D8308E" w:rsidRPr="00D8308E" w:rsidRDefault="00D8308E" w:rsidP="00D8308E">
            <w:pPr>
              <w:spacing w:line="276" w:lineRule="auto"/>
              <w:jc w:val="center"/>
              <w:rPr>
                <w:rFonts w:cstheme="minorHAnsi"/>
                <w:b/>
                <w:noProof/>
              </w:rPr>
            </w:pPr>
          </w:p>
        </w:tc>
      </w:tr>
      <w:tr w:rsidR="00D8308E" w:rsidRPr="00D8308E" w14:paraId="147DDFA9" w14:textId="73FEB9C8" w:rsidTr="00D8308E">
        <w:trPr>
          <w:jc w:val="center"/>
        </w:trPr>
        <w:tc>
          <w:tcPr>
            <w:tcW w:w="3495" w:type="dxa"/>
            <w:shd w:val="clear" w:color="auto" w:fill="FFFFFF" w:themeFill="background1"/>
          </w:tcPr>
          <w:p w14:paraId="0501E9A4" w14:textId="77777777" w:rsidR="00D8308E" w:rsidRPr="00D8308E" w:rsidRDefault="00D8308E" w:rsidP="00D8308E">
            <w:pPr>
              <w:spacing w:line="360" w:lineRule="exact"/>
              <w:jc w:val="both"/>
              <w:rPr>
                <w:rFonts w:cstheme="minorHAnsi"/>
                <w:b/>
                <w:noProof/>
              </w:rPr>
            </w:pPr>
            <w:r w:rsidRPr="00D8308E">
              <w:rPr>
                <w:rFonts w:cstheme="minorHAnsi"/>
                <w:b/>
                <w:noProof/>
              </w:rPr>
              <w:t>Garantie</w:t>
            </w:r>
          </w:p>
          <w:p w14:paraId="356CF44C" w14:textId="77777777" w:rsidR="00D8308E" w:rsidRPr="00D8308E" w:rsidRDefault="00D8308E" w:rsidP="00D8308E">
            <w:pPr>
              <w:spacing w:line="360" w:lineRule="exact"/>
              <w:jc w:val="both"/>
              <w:rPr>
                <w:rFonts w:cstheme="minorHAnsi"/>
                <w:b/>
                <w:noProof/>
              </w:rPr>
            </w:pPr>
          </w:p>
          <w:p w14:paraId="2FE4D889" w14:textId="77777777" w:rsidR="00D8308E" w:rsidRPr="00D8308E" w:rsidRDefault="00D8308E" w:rsidP="00D8308E">
            <w:pPr>
              <w:spacing w:line="360" w:lineRule="exact"/>
              <w:jc w:val="both"/>
              <w:rPr>
                <w:rFonts w:cstheme="minorHAnsi"/>
                <w:noProof/>
              </w:rPr>
            </w:pPr>
            <w:r w:rsidRPr="00D8308E">
              <w:rPr>
                <w:rFonts w:cstheme="minorHAnsi"/>
                <w:noProof/>
              </w:rPr>
              <w:t>Perioada de garanție va fi de minimum 2 ani cu efect de la data de acceptării de către Beneficiar a livrării conforme a produsului.</w:t>
            </w:r>
          </w:p>
          <w:p w14:paraId="7953B9D6" w14:textId="77777777" w:rsidR="00D8308E" w:rsidRPr="00D8308E" w:rsidRDefault="00D8308E" w:rsidP="00D8308E">
            <w:pPr>
              <w:spacing w:line="360" w:lineRule="exact"/>
              <w:jc w:val="both"/>
              <w:rPr>
                <w:rFonts w:cstheme="minorHAnsi"/>
                <w:noProof/>
              </w:rPr>
            </w:pPr>
          </w:p>
          <w:p w14:paraId="1C0D3E2E" w14:textId="77777777" w:rsidR="00D8308E" w:rsidRPr="00D8308E" w:rsidRDefault="00D8308E" w:rsidP="00D8308E">
            <w:pPr>
              <w:spacing w:line="360" w:lineRule="exact"/>
              <w:jc w:val="both"/>
              <w:rPr>
                <w:rFonts w:cstheme="minorHAnsi"/>
                <w:noProof/>
              </w:rPr>
            </w:pPr>
            <w:r w:rsidRPr="00D8308E">
              <w:rPr>
                <w:rFonts w:cstheme="minorHAnsi"/>
                <w:noProof/>
              </w:rPr>
              <w:t xml:space="preserve">Garanția trebuie să acopere reparațiile sau înlocuirile, inclusiv ridicarea și returnarea sau reparații la fața locului. </w:t>
            </w:r>
          </w:p>
          <w:p w14:paraId="431732DE" w14:textId="77777777" w:rsidR="00D8308E" w:rsidRPr="00D8308E" w:rsidRDefault="00D8308E" w:rsidP="00D8308E">
            <w:pPr>
              <w:spacing w:line="360" w:lineRule="exact"/>
              <w:jc w:val="both"/>
              <w:rPr>
                <w:rFonts w:cstheme="minorHAnsi"/>
                <w:noProof/>
              </w:rPr>
            </w:pPr>
          </w:p>
          <w:p w14:paraId="6C07456A" w14:textId="77777777" w:rsidR="00D8308E" w:rsidRPr="00D8308E" w:rsidRDefault="00D8308E" w:rsidP="00D8308E">
            <w:pPr>
              <w:spacing w:line="360" w:lineRule="exact"/>
              <w:jc w:val="both"/>
              <w:rPr>
                <w:rFonts w:cstheme="minorHAnsi"/>
                <w:noProof/>
              </w:rPr>
            </w:pPr>
            <w:r w:rsidRPr="00D8308E">
              <w:rPr>
                <w:rFonts w:cstheme="minorHAnsi"/>
                <w:noProof/>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6DFEDA62" w14:textId="77777777" w:rsidR="00D8308E" w:rsidRPr="00D8308E" w:rsidRDefault="00D8308E" w:rsidP="00D8308E">
            <w:pPr>
              <w:spacing w:line="360" w:lineRule="exact"/>
              <w:jc w:val="both"/>
              <w:rPr>
                <w:rFonts w:cstheme="minorHAnsi"/>
                <w:b/>
                <w:noProof/>
              </w:rPr>
            </w:pPr>
            <w:r w:rsidRPr="00D8308E">
              <w:rPr>
                <w:rFonts w:cstheme="minorHAnsi"/>
                <w:b/>
                <w:noProof/>
              </w:rPr>
              <w:t>Detaliere sectiunea 3.3 din prezentul Caiet de sarcini.</w:t>
            </w:r>
          </w:p>
        </w:tc>
        <w:tc>
          <w:tcPr>
            <w:tcW w:w="4339" w:type="dxa"/>
            <w:shd w:val="clear" w:color="auto" w:fill="FFFFFF" w:themeFill="background1"/>
          </w:tcPr>
          <w:p w14:paraId="650CCA93" w14:textId="77777777" w:rsidR="00D8308E" w:rsidRPr="00D8308E" w:rsidRDefault="00D8308E" w:rsidP="00D8308E">
            <w:pPr>
              <w:spacing w:line="276" w:lineRule="auto"/>
              <w:jc w:val="both"/>
              <w:rPr>
                <w:rFonts w:cstheme="minorHAnsi"/>
                <w:b/>
                <w:noProof/>
              </w:rPr>
            </w:pPr>
            <w:r w:rsidRPr="00D8308E">
              <w:rPr>
                <w:rFonts w:cstheme="minorHAnsi"/>
                <w:b/>
                <w:noProof/>
              </w:rPr>
              <w:lastRenderedPageBreak/>
              <w:t>Modalitate de verificare</w:t>
            </w:r>
          </w:p>
          <w:p w14:paraId="36C455AD" w14:textId="77777777" w:rsidR="00D8308E" w:rsidRPr="00D8308E" w:rsidRDefault="00D8308E" w:rsidP="00D8308E">
            <w:pPr>
              <w:spacing w:line="276" w:lineRule="auto"/>
              <w:jc w:val="both"/>
              <w:rPr>
                <w:rFonts w:cstheme="minorHAnsi"/>
                <w:noProof/>
              </w:rPr>
            </w:pPr>
          </w:p>
          <w:p w14:paraId="25179362" w14:textId="77777777" w:rsidR="00D8308E" w:rsidRPr="00D8308E" w:rsidRDefault="00D8308E" w:rsidP="00D8308E">
            <w:pPr>
              <w:spacing w:line="276" w:lineRule="auto"/>
              <w:jc w:val="both"/>
              <w:rPr>
                <w:rFonts w:cstheme="minorHAnsi"/>
                <w:noProof/>
              </w:rPr>
            </w:pPr>
            <w:r w:rsidRPr="00D8308E">
              <w:rPr>
                <w:rFonts w:cstheme="minorHAnsi"/>
                <w:noProof/>
              </w:rPr>
              <w:t>Ofertantul va prezenta o declarație scrisă de garantare a produselor furnizate în conformitate cu prevederile contractuale și cu cerințele în materie de service.</w:t>
            </w:r>
          </w:p>
        </w:tc>
        <w:tc>
          <w:tcPr>
            <w:tcW w:w="5450" w:type="dxa"/>
            <w:shd w:val="clear" w:color="auto" w:fill="FFFFFF" w:themeFill="background1"/>
          </w:tcPr>
          <w:p w14:paraId="0E2A24DF" w14:textId="77777777" w:rsidR="00D8308E" w:rsidRPr="00D8308E" w:rsidRDefault="00D8308E" w:rsidP="00D8308E">
            <w:pPr>
              <w:spacing w:line="276" w:lineRule="auto"/>
              <w:jc w:val="both"/>
              <w:rPr>
                <w:rFonts w:cstheme="minorHAnsi"/>
                <w:b/>
                <w:noProof/>
              </w:rPr>
            </w:pPr>
          </w:p>
        </w:tc>
      </w:tr>
      <w:tr w:rsidR="00D8308E" w:rsidRPr="00D8308E" w14:paraId="02EC1B18" w14:textId="01D53231" w:rsidTr="00D8308E">
        <w:trPr>
          <w:jc w:val="center"/>
        </w:trPr>
        <w:tc>
          <w:tcPr>
            <w:tcW w:w="7834" w:type="dxa"/>
            <w:gridSpan w:val="2"/>
            <w:shd w:val="clear" w:color="auto" w:fill="FFFFFF" w:themeFill="background1"/>
          </w:tcPr>
          <w:p w14:paraId="3BFA0DB1" w14:textId="77777777" w:rsidR="00D8308E" w:rsidRPr="00D8308E" w:rsidRDefault="00D8308E" w:rsidP="00D8308E">
            <w:pPr>
              <w:spacing w:line="276" w:lineRule="auto"/>
              <w:jc w:val="both"/>
              <w:rPr>
                <w:rFonts w:cstheme="minorHAnsi"/>
                <w:b/>
                <w:noProof/>
              </w:rPr>
            </w:pPr>
            <w:r w:rsidRPr="00D8308E">
              <w:rPr>
                <w:rFonts w:cstheme="minorHAnsi"/>
                <w:b/>
                <w:noProof/>
              </w:rPr>
              <w:t>Principiul DNSH ”de a nu prejudicial în mod semnificativ” – ”do no significant harm”</w:t>
            </w:r>
          </w:p>
        </w:tc>
        <w:tc>
          <w:tcPr>
            <w:tcW w:w="5450" w:type="dxa"/>
            <w:shd w:val="clear" w:color="auto" w:fill="FFFFFF" w:themeFill="background1"/>
          </w:tcPr>
          <w:p w14:paraId="6AF33799" w14:textId="77777777" w:rsidR="00D8308E" w:rsidRPr="00D8308E" w:rsidRDefault="00D8308E" w:rsidP="00D8308E">
            <w:pPr>
              <w:spacing w:line="276" w:lineRule="auto"/>
              <w:jc w:val="both"/>
              <w:rPr>
                <w:rFonts w:cstheme="minorHAnsi"/>
                <w:b/>
                <w:noProof/>
              </w:rPr>
            </w:pPr>
          </w:p>
        </w:tc>
      </w:tr>
      <w:tr w:rsidR="00D8308E" w:rsidRPr="00D8308E" w14:paraId="16DA1595" w14:textId="0FA8D276" w:rsidTr="00D8308E">
        <w:trPr>
          <w:jc w:val="center"/>
        </w:trPr>
        <w:tc>
          <w:tcPr>
            <w:tcW w:w="3495" w:type="dxa"/>
            <w:shd w:val="clear" w:color="auto" w:fill="FFFFFF" w:themeFill="background1"/>
          </w:tcPr>
          <w:p w14:paraId="36D80863" w14:textId="77777777" w:rsidR="00D8308E" w:rsidRPr="00D8308E" w:rsidRDefault="00D8308E" w:rsidP="00D8308E">
            <w:pPr>
              <w:spacing w:line="360" w:lineRule="exact"/>
              <w:jc w:val="both"/>
              <w:rPr>
                <w:rFonts w:cstheme="minorHAnsi"/>
                <w:b/>
                <w:noProof/>
              </w:rPr>
            </w:pPr>
            <w:r w:rsidRPr="00D8308E">
              <w:rPr>
                <w:rFonts w:cstheme="minorHAnsi"/>
                <w:b/>
                <w:noProof/>
              </w:rPr>
              <w:t>Respectarea principiului DNSH</w:t>
            </w:r>
          </w:p>
        </w:tc>
        <w:tc>
          <w:tcPr>
            <w:tcW w:w="4339" w:type="dxa"/>
            <w:shd w:val="clear" w:color="auto" w:fill="FFFFFF" w:themeFill="background1"/>
          </w:tcPr>
          <w:p w14:paraId="18C69F4D" w14:textId="77777777" w:rsidR="00D8308E" w:rsidRPr="00D8308E" w:rsidRDefault="00D8308E" w:rsidP="00D8308E">
            <w:pPr>
              <w:spacing w:line="276" w:lineRule="auto"/>
              <w:jc w:val="both"/>
              <w:rPr>
                <w:rFonts w:cstheme="minorHAnsi"/>
                <w:b/>
                <w:noProof/>
              </w:rPr>
            </w:pPr>
            <w:r w:rsidRPr="00D8308E">
              <w:rPr>
                <w:rFonts w:cstheme="minorHAnsi"/>
                <w:b/>
                <w:noProof/>
              </w:rPr>
              <w:t>Modalitatea de verificare</w:t>
            </w:r>
          </w:p>
        </w:tc>
        <w:tc>
          <w:tcPr>
            <w:tcW w:w="5450" w:type="dxa"/>
            <w:shd w:val="clear" w:color="auto" w:fill="FFFFFF" w:themeFill="background1"/>
          </w:tcPr>
          <w:p w14:paraId="5A9EB63B" w14:textId="77777777" w:rsidR="00D8308E" w:rsidRPr="00D8308E" w:rsidRDefault="00D8308E" w:rsidP="00D8308E">
            <w:pPr>
              <w:spacing w:line="276" w:lineRule="auto"/>
              <w:jc w:val="both"/>
              <w:rPr>
                <w:rFonts w:cstheme="minorHAnsi"/>
                <w:b/>
                <w:noProof/>
              </w:rPr>
            </w:pPr>
          </w:p>
        </w:tc>
      </w:tr>
      <w:tr w:rsidR="00D8308E" w:rsidRPr="00D8308E" w14:paraId="3B3FEF7D" w14:textId="15C1EC93" w:rsidTr="00D8308E">
        <w:trPr>
          <w:jc w:val="center"/>
        </w:trPr>
        <w:tc>
          <w:tcPr>
            <w:tcW w:w="3495" w:type="dxa"/>
            <w:shd w:val="clear" w:color="auto" w:fill="FFFFFF" w:themeFill="background1"/>
          </w:tcPr>
          <w:p w14:paraId="477AA8FB" w14:textId="77777777" w:rsidR="00D8308E" w:rsidRPr="00D8308E" w:rsidRDefault="00D8308E" w:rsidP="00D8308E">
            <w:pPr>
              <w:spacing w:line="360" w:lineRule="exact"/>
              <w:jc w:val="both"/>
              <w:rPr>
                <w:rFonts w:cstheme="minorHAnsi"/>
                <w:bCs/>
                <w:noProof/>
              </w:rPr>
            </w:pPr>
            <w:r w:rsidRPr="00D8308E">
              <w:rPr>
                <w:rFonts w:cstheme="minorHAnsi"/>
                <w:bCs/>
                <w:noProof/>
              </w:rPr>
              <w:t xml:space="preserve">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w:t>
            </w:r>
            <w:r w:rsidRPr="00D8308E">
              <w:rPr>
                <w:rFonts w:cstheme="minorHAnsi"/>
                <w:bCs/>
                <w:noProof/>
              </w:rPr>
              <w:lastRenderedPageBreak/>
              <w:t>de redresare și reziliență (2021/C58/01).</w:t>
            </w:r>
          </w:p>
          <w:p w14:paraId="47B17355" w14:textId="77777777" w:rsidR="00D8308E" w:rsidRPr="00D8308E" w:rsidRDefault="00D8308E" w:rsidP="00D8308E">
            <w:pPr>
              <w:spacing w:line="360" w:lineRule="exact"/>
              <w:jc w:val="both"/>
              <w:rPr>
                <w:rFonts w:cstheme="minorHAnsi"/>
                <w:bCs/>
                <w:noProof/>
              </w:rPr>
            </w:pPr>
          </w:p>
          <w:p w14:paraId="7DA26F06" w14:textId="77777777" w:rsidR="00D8308E" w:rsidRPr="00D8308E" w:rsidRDefault="00D8308E" w:rsidP="00D8308E">
            <w:pPr>
              <w:spacing w:line="360" w:lineRule="exact"/>
              <w:jc w:val="both"/>
              <w:rPr>
                <w:rFonts w:cstheme="minorHAnsi"/>
                <w:bCs/>
                <w:noProof/>
              </w:rPr>
            </w:pPr>
            <w:r w:rsidRPr="00D8308E">
              <w:rPr>
                <w:rFonts w:cstheme="minorHAnsi"/>
                <w:bCs/>
                <w:noProof/>
              </w:rPr>
              <w:t>Pe întreaga durată a ciclului de viață a produselor, nu vor fi prejudiciate niciunul dintre cele 6 obiective de mediu, prin raportare la prevederile art. 17 din Regulamentului (UE) 2020/852, respectiv:</w:t>
            </w:r>
          </w:p>
          <w:p w14:paraId="5B8A2FA4" w14:textId="77777777" w:rsidR="00D8308E" w:rsidRPr="00D8308E" w:rsidRDefault="00D8308E" w:rsidP="00D8308E">
            <w:pPr>
              <w:spacing w:line="360" w:lineRule="exact"/>
              <w:jc w:val="both"/>
              <w:rPr>
                <w:rFonts w:cstheme="minorHAnsi"/>
                <w:bCs/>
                <w:noProof/>
              </w:rPr>
            </w:pPr>
            <w:r w:rsidRPr="00D8308E">
              <w:rPr>
                <w:rFonts w:cstheme="minorHAnsi"/>
                <w:bCs/>
                <w:noProof/>
              </w:rPr>
              <w:t>i.atenuarea schimbărilor climatice, produsele urmând a fi conforme cu cerințele privind energia conform Directivei 2009/125/CE.</w:t>
            </w:r>
          </w:p>
          <w:p w14:paraId="5F528729" w14:textId="77777777" w:rsidR="00D8308E" w:rsidRPr="00D8308E" w:rsidRDefault="00D8308E" w:rsidP="00D8308E">
            <w:pPr>
              <w:spacing w:line="360" w:lineRule="exact"/>
              <w:jc w:val="both"/>
              <w:rPr>
                <w:rFonts w:cstheme="minorHAnsi"/>
                <w:bCs/>
                <w:noProof/>
              </w:rPr>
            </w:pPr>
            <w:r w:rsidRPr="00D8308E">
              <w:rPr>
                <w:rFonts w:cstheme="minorHAnsi"/>
                <w:bCs/>
                <w:noProof/>
              </w:rPr>
              <w:t>ii.adaptarea la schimbările climatice;</w:t>
            </w:r>
          </w:p>
          <w:p w14:paraId="7C180EE6" w14:textId="77777777" w:rsidR="00D8308E" w:rsidRPr="00D8308E" w:rsidRDefault="00D8308E" w:rsidP="00D8308E">
            <w:pPr>
              <w:spacing w:line="360" w:lineRule="exact"/>
              <w:jc w:val="both"/>
              <w:rPr>
                <w:rFonts w:cstheme="minorHAnsi"/>
                <w:bCs/>
                <w:noProof/>
              </w:rPr>
            </w:pPr>
            <w:r w:rsidRPr="00D8308E">
              <w:rPr>
                <w:rFonts w:cstheme="minorHAnsi"/>
                <w:bCs/>
                <w:noProof/>
              </w:rPr>
              <w:t>iii.utilizarea durabilă și protecția resurselor de apă și a celor marine;</w:t>
            </w:r>
          </w:p>
          <w:p w14:paraId="42009A0C" w14:textId="77777777" w:rsidR="00D8308E" w:rsidRPr="00D8308E" w:rsidRDefault="00D8308E" w:rsidP="00D8308E">
            <w:pPr>
              <w:spacing w:line="360" w:lineRule="exact"/>
              <w:jc w:val="both"/>
              <w:rPr>
                <w:rFonts w:cstheme="minorHAnsi"/>
                <w:bCs/>
                <w:noProof/>
              </w:rPr>
            </w:pPr>
            <w:r w:rsidRPr="00D8308E">
              <w:rPr>
                <w:rFonts w:cstheme="minorHAnsi"/>
                <w:bCs/>
                <w:noProof/>
              </w:rPr>
              <w:t>iv. tranziția către o economie circulară, inclusiv prevenirea generării de deșeuri și reciclarea acestora.</w:t>
            </w:r>
          </w:p>
          <w:p w14:paraId="2C228804" w14:textId="77777777" w:rsidR="00D8308E" w:rsidRPr="00D8308E" w:rsidRDefault="00D8308E" w:rsidP="00D8308E">
            <w:pPr>
              <w:spacing w:line="360" w:lineRule="exact"/>
              <w:jc w:val="both"/>
              <w:rPr>
                <w:rFonts w:cstheme="minorHAnsi"/>
                <w:bCs/>
                <w:noProof/>
              </w:rPr>
            </w:pPr>
            <w:r w:rsidRPr="00D8308E">
              <w:rPr>
                <w:rFonts w:cstheme="minorHAnsi"/>
                <w:bCs/>
                <w:noProof/>
              </w:rPr>
              <w:t>v. prevenirea și controlul poluării;</w:t>
            </w:r>
          </w:p>
          <w:p w14:paraId="43C8CA22" w14:textId="77777777" w:rsidR="00D8308E" w:rsidRPr="00D8308E" w:rsidRDefault="00D8308E" w:rsidP="00D8308E">
            <w:pPr>
              <w:spacing w:line="360" w:lineRule="exact"/>
              <w:jc w:val="both"/>
              <w:rPr>
                <w:rFonts w:cstheme="minorHAnsi"/>
                <w:bCs/>
                <w:noProof/>
              </w:rPr>
            </w:pPr>
            <w:r w:rsidRPr="00D8308E">
              <w:rPr>
                <w:rFonts w:cstheme="minorHAnsi"/>
                <w:bCs/>
                <w:noProof/>
              </w:rPr>
              <w:t>vi. protecția și refacerea biodiversității și a ecosistemelor.</w:t>
            </w:r>
          </w:p>
          <w:p w14:paraId="08FF5B8A" w14:textId="77777777" w:rsidR="00D8308E" w:rsidRPr="00D8308E" w:rsidRDefault="00D8308E" w:rsidP="00D8308E">
            <w:pPr>
              <w:spacing w:line="360" w:lineRule="exact"/>
              <w:jc w:val="both"/>
              <w:rPr>
                <w:rFonts w:cstheme="minorHAnsi"/>
                <w:bCs/>
                <w:noProof/>
              </w:rPr>
            </w:pPr>
          </w:p>
          <w:p w14:paraId="476760CC" w14:textId="77777777" w:rsidR="00D8308E" w:rsidRPr="00D8308E" w:rsidRDefault="00D8308E" w:rsidP="00D8308E">
            <w:pPr>
              <w:spacing w:line="360" w:lineRule="exact"/>
              <w:jc w:val="both"/>
              <w:rPr>
                <w:rFonts w:cstheme="minorHAnsi"/>
                <w:bCs/>
                <w:noProof/>
              </w:rPr>
            </w:pPr>
            <w:r w:rsidRPr="00D8308E">
              <w:rPr>
                <w:rFonts w:cstheme="minorHAnsi"/>
                <w:bCs/>
                <w:noProof/>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63F95DA1" w14:textId="77777777" w:rsidR="00D8308E" w:rsidRPr="00D8308E" w:rsidRDefault="00D8308E" w:rsidP="00D8308E">
            <w:pPr>
              <w:spacing w:line="360" w:lineRule="exact"/>
              <w:jc w:val="both"/>
              <w:rPr>
                <w:rFonts w:cstheme="minorHAnsi"/>
                <w:bCs/>
                <w:noProof/>
              </w:rPr>
            </w:pPr>
          </w:p>
          <w:p w14:paraId="7089DC6D" w14:textId="77777777" w:rsidR="00D8308E" w:rsidRPr="00D8308E" w:rsidRDefault="00D8308E" w:rsidP="00D8308E">
            <w:pPr>
              <w:spacing w:line="360" w:lineRule="exact"/>
              <w:jc w:val="both"/>
              <w:rPr>
                <w:rFonts w:cstheme="minorHAnsi"/>
                <w:bCs/>
                <w:noProof/>
              </w:rPr>
            </w:pPr>
            <w:r w:rsidRPr="00D8308E">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339" w:type="dxa"/>
            <w:shd w:val="clear" w:color="auto" w:fill="FFFFFF" w:themeFill="background1"/>
          </w:tcPr>
          <w:p w14:paraId="73DA33DC" w14:textId="77777777" w:rsidR="00D8308E" w:rsidRPr="00D8308E" w:rsidRDefault="00D8308E" w:rsidP="00D8308E">
            <w:pPr>
              <w:spacing w:line="276" w:lineRule="auto"/>
              <w:jc w:val="both"/>
              <w:rPr>
                <w:rFonts w:cstheme="minorHAnsi"/>
                <w:bCs/>
                <w:noProof/>
              </w:rPr>
            </w:pPr>
            <w:r w:rsidRPr="00D8308E">
              <w:rPr>
                <w:rFonts w:cstheme="minorHAnsi"/>
                <w:bCs/>
                <w:noProof/>
              </w:rPr>
              <w:lastRenderedPageBreak/>
              <w:t>Fiecare ofertant va prezenta în cadrul Ofertei:</w:t>
            </w:r>
          </w:p>
          <w:p w14:paraId="15047F47" w14:textId="77777777" w:rsidR="00D8308E" w:rsidRPr="00D8308E" w:rsidRDefault="00D8308E" w:rsidP="00D8308E">
            <w:pPr>
              <w:numPr>
                <w:ilvl w:val="0"/>
                <w:numId w:val="26"/>
              </w:numPr>
              <w:spacing w:line="276" w:lineRule="auto"/>
              <w:contextualSpacing/>
              <w:jc w:val="both"/>
              <w:rPr>
                <w:rFonts w:cstheme="minorHAnsi"/>
                <w:b/>
                <w:noProof/>
              </w:rPr>
            </w:pPr>
            <w:r w:rsidRPr="00D8308E">
              <w:rPr>
                <w:rFonts w:cstheme="minorHAnsi"/>
                <w:b/>
                <w:noProof/>
              </w:rPr>
              <w:t>Declarația de asumare și respectare a principiului DNSH</w:t>
            </w:r>
            <w:bookmarkStart w:id="5" w:name="_Toc178974883"/>
            <w:bookmarkStart w:id="6" w:name="_Toc178976041"/>
          </w:p>
          <w:p w14:paraId="6893801C" w14:textId="77777777" w:rsidR="00D8308E" w:rsidRPr="00D8308E" w:rsidRDefault="00D8308E" w:rsidP="00D8308E">
            <w:pPr>
              <w:numPr>
                <w:ilvl w:val="0"/>
                <w:numId w:val="26"/>
              </w:numPr>
              <w:spacing w:line="276" w:lineRule="auto"/>
              <w:contextualSpacing/>
              <w:jc w:val="both"/>
              <w:rPr>
                <w:rFonts w:cstheme="minorHAnsi"/>
                <w:b/>
                <w:bCs/>
                <w:noProof/>
              </w:rPr>
            </w:pPr>
            <w:r w:rsidRPr="00D8308E">
              <w:rPr>
                <w:b/>
                <w:bCs/>
                <w:noProof/>
              </w:rPr>
              <w:t>Metodologia de implementare a normelor DNSH și/sau Raport din care să reiasă respectarea principiului DNSH</w:t>
            </w:r>
            <w:bookmarkEnd w:id="5"/>
            <w:bookmarkEnd w:id="6"/>
          </w:p>
          <w:p w14:paraId="7DA6B0A6" w14:textId="77777777" w:rsidR="00D8308E" w:rsidRPr="00D8308E" w:rsidRDefault="00D8308E" w:rsidP="00D8308E">
            <w:pPr>
              <w:spacing w:line="276" w:lineRule="auto"/>
            </w:pPr>
          </w:p>
          <w:p w14:paraId="7ED3C185" w14:textId="77777777" w:rsidR="00D8308E" w:rsidRPr="00D8308E" w:rsidRDefault="00D8308E" w:rsidP="00D8308E">
            <w:pPr>
              <w:spacing w:line="276" w:lineRule="auto"/>
              <w:ind w:left="720"/>
              <w:contextualSpacing/>
              <w:jc w:val="both"/>
              <w:rPr>
                <w:rFonts w:cstheme="minorHAnsi"/>
                <w:b/>
                <w:noProof/>
              </w:rPr>
            </w:pPr>
            <w:r w:rsidRPr="00D8308E">
              <w:rPr>
                <w:rFonts w:cstheme="minorHAnsi"/>
                <w:b/>
                <w:i/>
                <w:iCs/>
                <w:noProof/>
              </w:rPr>
              <w:t>(Nu este solicitat Raport de analiză pentru produsele accesorii)</w:t>
            </w:r>
            <w:r w:rsidRPr="00D8308E">
              <w:rPr>
                <w:rFonts w:cstheme="minorHAnsi"/>
                <w:b/>
                <w:noProof/>
              </w:rPr>
              <w:t xml:space="preserve">. </w:t>
            </w:r>
          </w:p>
          <w:p w14:paraId="1CB3F6D7" w14:textId="77777777" w:rsidR="00D8308E" w:rsidRPr="00D8308E" w:rsidRDefault="00D8308E" w:rsidP="00D8308E">
            <w:pPr>
              <w:spacing w:line="276" w:lineRule="auto"/>
              <w:jc w:val="both"/>
              <w:rPr>
                <w:rFonts w:cstheme="minorHAnsi"/>
                <w:b/>
                <w:noProof/>
              </w:rPr>
            </w:pPr>
          </w:p>
          <w:p w14:paraId="3F1162C2" w14:textId="77777777" w:rsidR="00D8308E" w:rsidRPr="00D8308E" w:rsidRDefault="00D8308E" w:rsidP="00D8308E">
            <w:pPr>
              <w:spacing w:line="276" w:lineRule="auto"/>
              <w:jc w:val="both"/>
              <w:rPr>
                <w:rFonts w:cstheme="minorHAnsi"/>
                <w:b/>
                <w:noProof/>
              </w:rPr>
            </w:pPr>
            <w:r w:rsidRPr="00D8308E">
              <w:rPr>
                <w:rFonts w:cstheme="minorHAnsi"/>
                <w:b/>
                <w:noProof/>
              </w:rPr>
              <w:lastRenderedPageBreak/>
              <w:t>În situația în care se prezintă Raportul DNSH nu este necesară prezentarea și a Metodologiei.</w:t>
            </w:r>
          </w:p>
          <w:p w14:paraId="19067F5A" w14:textId="77777777" w:rsidR="00D8308E" w:rsidRPr="00D8308E" w:rsidRDefault="00D8308E" w:rsidP="00D8308E">
            <w:pPr>
              <w:spacing w:line="276" w:lineRule="auto"/>
              <w:ind w:left="720"/>
              <w:contextualSpacing/>
              <w:jc w:val="both"/>
              <w:rPr>
                <w:rFonts w:cstheme="minorHAnsi"/>
                <w:b/>
                <w:noProof/>
              </w:rPr>
            </w:pPr>
          </w:p>
          <w:p w14:paraId="29504F20" w14:textId="77777777" w:rsidR="00D8308E" w:rsidRPr="00D8308E" w:rsidRDefault="00D8308E" w:rsidP="00D8308E">
            <w:pPr>
              <w:spacing w:line="276" w:lineRule="auto"/>
              <w:jc w:val="both"/>
              <w:rPr>
                <w:rFonts w:cstheme="minorHAnsi"/>
                <w:bCs/>
                <w:noProof/>
              </w:rPr>
            </w:pPr>
          </w:p>
          <w:p w14:paraId="08F857A5" w14:textId="77777777" w:rsidR="00D8308E" w:rsidRPr="00D8308E" w:rsidRDefault="00D8308E" w:rsidP="00D8308E">
            <w:pPr>
              <w:spacing w:line="276" w:lineRule="auto"/>
              <w:jc w:val="both"/>
              <w:rPr>
                <w:rFonts w:cstheme="minorHAnsi"/>
                <w:bCs/>
                <w:noProof/>
              </w:rPr>
            </w:pPr>
            <w:r w:rsidRPr="00D8308E">
              <w:rPr>
                <w:rFonts w:cstheme="minorHAnsi"/>
                <w:bCs/>
                <w:noProof/>
              </w:rPr>
              <w:t>În cadrul documentelor prezentate, Ofertanții vor lua în considerare cel puțin următoarele:</w:t>
            </w:r>
          </w:p>
          <w:p w14:paraId="3A470053" w14:textId="77777777" w:rsidR="00D8308E" w:rsidRPr="00D8308E" w:rsidRDefault="00D8308E" w:rsidP="00D8308E">
            <w:pPr>
              <w:spacing w:line="276" w:lineRule="auto"/>
              <w:jc w:val="both"/>
              <w:rPr>
                <w:rFonts w:cstheme="minorHAnsi"/>
                <w:bCs/>
                <w:noProof/>
              </w:rPr>
            </w:pPr>
          </w:p>
          <w:p w14:paraId="50E45082" w14:textId="77777777" w:rsidR="00D8308E" w:rsidRPr="00D8308E" w:rsidRDefault="00D8308E" w:rsidP="00D8308E">
            <w:pPr>
              <w:numPr>
                <w:ilvl w:val="0"/>
                <w:numId w:val="24"/>
              </w:numPr>
              <w:spacing w:line="276" w:lineRule="auto"/>
              <w:contextualSpacing/>
              <w:jc w:val="both"/>
              <w:rPr>
                <w:rFonts w:cstheme="minorHAnsi"/>
                <w:bCs/>
                <w:noProof/>
              </w:rPr>
            </w:pPr>
            <w:r w:rsidRPr="00D8308E">
              <w:rPr>
                <w:rFonts w:cstheme="minorHAnsi"/>
                <w:bCs/>
                <w:noProof/>
              </w:rPr>
              <w:t>Analiza obiectivelor de mediu (6 obiective)</w:t>
            </w:r>
          </w:p>
          <w:p w14:paraId="61F17BB1" w14:textId="77777777" w:rsidR="00D8308E" w:rsidRPr="00D8308E" w:rsidRDefault="00D8308E" w:rsidP="00D8308E">
            <w:pPr>
              <w:numPr>
                <w:ilvl w:val="0"/>
                <w:numId w:val="24"/>
              </w:numPr>
              <w:spacing w:line="276" w:lineRule="auto"/>
              <w:contextualSpacing/>
              <w:jc w:val="both"/>
              <w:rPr>
                <w:rFonts w:cstheme="minorHAnsi"/>
                <w:bCs/>
                <w:noProof/>
              </w:rPr>
            </w:pPr>
            <w:r w:rsidRPr="00D8308E">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082327CC" w14:textId="77777777" w:rsidR="00D8308E" w:rsidRPr="00D8308E" w:rsidRDefault="00D8308E" w:rsidP="00D8308E">
            <w:pPr>
              <w:numPr>
                <w:ilvl w:val="0"/>
                <w:numId w:val="24"/>
              </w:numPr>
              <w:spacing w:line="276" w:lineRule="auto"/>
              <w:contextualSpacing/>
              <w:jc w:val="both"/>
              <w:rPr>
                <w:rFonts w:cstheme="minorHAnsi"/>
                <w:bCs/>
                <w:noProof/>
              </w:rPr>
            </w:pPr>
            <w:r w:rsidRPr="00D8308E">
              <w:rPr>
                <w:rFonts w:cstheme="minorHAnsi"/>
                <w:bCs/>
                <w:noProof/>
              </w:rPr>
              <w:t>Raportul trebuie să fie întocmit sau certificate pentru conformitate de un auditor independent ( auditor de mediu).</w:t>
            </w:r>
          </w:p>
          <w:p w14:paraId="47BA5F34" w14:textId="77777777" w:rsidR="00D8308E" w:rsidRPr="00D8308E" w:rsidRDefault="00D8308E" w:rsidP="00D8308E">
            <w:pPr>
              <w:numPr>
                <w:ilvl w:val="0"/>
                <w:numId w:val="24"/>
              </w:numPr>
              <w:spacing w:line="276" w:lineRule="auto"/>
              <w:contextualSpacing/>
              <w:jc w:val="both"/>
              <w:rPr>
                <w:rFonts w:cstheme="minorHAnsi"/>
                <w:bCs/>
                <w:noProof/>
              </w:rPr>
            </w:pPr>
            <w:r w:rsidRPr="00D8308E">
              <w:rPr>
                <w:rFonts w:cstheme="minorHAnsi"/>
                <w:bCs/>
                <w:noProof/>
              </w:rPr>
              <w:t>În cadrul Raportului/Metodologiei de implementare trebuie să fie cuprinse aspectele indicate privind respectarea Princpiului DNSH (</w:t>
            </w:r>
            <w:r w:rsidRPr="00D8308E">
              <w:rPr>
                <w:rFonts w:cstheme="minorHAnsi"/>
                <w:bCs/>
                <w:i/>
                <w:iCs/>
                <w:noProof/>
              </w:rPr>
              <w:t>coloana alăturată</w:t>
            </w:r>
            <w:r w:rsidRPr="00D8308E">
              <w:rPr>
                <w:rFonts w:cstheme="minorHAnsi"/>
                <w:bCs/>
                <w:noProof/>
              </w:rPr>
              <w:t>).</w:t>
            </w:r>
          </w:p>
          <w:p w14:paraId="53E31A2B" w14:textId="77777777" w:rsidR="00D8308E" w:rsidRPr="00D8308E" w:rsidRDefault="00D8308E" w:rsidP="00D8308E">
            <w:pPr>
              <w:spacing w:line="276" w:lineRule="auto"/>
              <w:ind w:left="1080"/>
              <w:contextualSpacing/>
              <w:jc w:val="both"/>
              <w:rPr>
                <w:rFonts w:cstheme="minorHAnsi"/>
                <w:bCs/>
                <w:noProof/>
              </w:rPr>
            </w:pPr>
          </w:p>
          <w:p w14:paraId="4A6FBA03" w14:textId="77777777" w:rsidR="00D8308E" w:rsidRPr="00D8308E" w:rsidRDefault="00D8308E" w:rsidP="00D8308E">
            <w:pPr>
              <w:spacing w:line="276" w:lineRule="auto"/>
              <w:ind w:left="360"/>
              <w:jc w:val="both"/>
              <w:rPr>
                <w:rFonts w:cstheme="minorHAnsi"/>
                <w:bCs/>
                <w:noProof/>
              </w:rPr>
            </w:pPr>
          </w:p>
        </w:tc>
        <w:tc>
          <w:tcPr>
            <w:tcW w:w="5450" w:type="dxa"/>
            <w:shd w:val="clear" w:color="auto" w:fill="FFFFFF" w:themeFill="background1"/>
          </w:tcPr>
          <w:p w14:paraId="4B9D6F89" w14:textId="77777777" w:rsidR="00D8308E" w:rsidRPr="00D8308E" w:rsidRDefault="00D8308E" w:rsidP="00D8308E">
            <w:pPr>
              <w:spacing w:line="276" w:lineRule="auto"/>
              <w:jc w:val="both"/>
              <w:rPr>
                <w:rFonts w:cstheme="minorHAnsi"/>
                <w:bCs/>
                <w:noProof/>
              </w:rPr>
            </w:pPr>
          </w:p>
        </w:tc>
      </w:tr>
    </w:tbl>
    <w:p w14:paraId="6481083A" w14:textId="77777777" w:rsidR="00D8308E" w:rsidRPr="00D8308E" w:rsidRDefault="00D8308E" w:rsidP="00D8308E"/>
    <w:p w14:paraId="4B3CE938" w14:textId="77777777" w:rsidR="00D8308E" w:rsidRDefault="00D8308E" w:rsidP="00D8308E">
      <w:pPr>
        <w:pStyle w:val="Listparagraf"/>
        <w:keepNext/>
        <w:keepLines/>
        <w:tabs>
          <w:tab w:val="left" w:pos="993"/>
        </w:tabs>
        <w:spacing w:after="0" w:line="360" w:lineRule="auto"/>
        <w:outlineLvl w:val="1"/>
        <w:rPr>
          <w:rFonts w:eastAsiaTheme="majorEastAsia" w:cstheme="majorBidi"/>
          <w:b/>
          <w:bCs/>
          <w:color w:val="404040" w:themeColor="text1" w:themeTint="BF"/>
          <w:kern w:val="0"/>
          <w:sz w:val="24"/>
          <w:szCs w:val="24"/>
        </w:rPr>
      </w:pPr>
    </w:p>
    <w:p w14:paraId="79CBFFC5" w14:textId="77777777" w:rsidR="00D8308E" w:rsidRDefault="00D8308E" w:rsidP="00D8308E">
      <w:pPr>
        <w:pStyle w:val="Listparagraf"/>
        <w:keepNext/>
        <w:keepLines/>
        <w:tabs>
          <w:tab w:val="left" w:pos="993"/>
        </w:tabs>
        <w:spacing w:after="0" w:line="360" w:lineRule="auto"/>
        <w:outlineLvl w:val="1"/>
        <w:rPr>
          <w:rFonts w:eastAsiaTheme="majorEastAsia" w:cstheme="majorBidi"/>
          <w:b/>
          <w:bCs/>
          <w:color w:val="404040" w:themeColor="text1" w:themeTint="BF"/>
          <w:kern w:val="0"/>
          <w:sz w:val="24"/>
          <w:szCs w:val="24"/>
        </w:rPr>
      </w:pPr>
    </w:p>
    <w:p w14:paraId="46AC209B" w14:textId="77777777" w:rsidR="00D8308E" w:rsidRPr="00D8308E" w:rsidRDefault="00D8308E" w:rsidP="00D8308E">
      <w:pPr>
        <w:pStyle w:val="Listparagraf"/>
        <w:keepNext/>
        <w:keepLines/>
        <w:tabs>
          <w:tab w:val="left" w:pos="993"/>
        </w:tabs>
        <w:spacing w:after="0" w:line="360" w:lineRule="auto"/>
        <w:outlineLvl w:val="1"/>
        <w:rPr>
          <w:rFonts w:eastAsiaTheme="majorEastAsia" w:cstheme="majorBidi"/>
          <w:b/>
          <w:bCs/>
          <w:color w:val="404040" w:themeColor="text1" w:themeTint="BF"/>
          <w:kern w:val="0"/>
          <w:sz w:val="24"/>
          <w:szCs w:val="24"/>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6ABF47FA" w14:textId="2951CF21"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65B23093"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6303A1">
        <w:rPr>
          <w:rFonts w:cstheme="minorHAnsi"/>
          <w:kern w:val="0"/>
        </w:rPr>
        <w:t>6</w:t>
      </w:r>
      <w:r w:rsidRPr="00EA32E5">
        <w:rPr>
          <w:rFonts w:cstheme="minorHAnsi"/>
          <w:kern w:val="0"/>
        </w:rPr>
        <w:t xml:space="preserve">0 de zile de la încasarea acestora conform mecanismului de plată stabilit, respectiv în termen de </w:t>
      </w:r>
      <w:r w:rsidR="006303A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49732755" w14:textId="2F0A8484" w:rsidR="005A51FF" w:rsidRPr="00EA32E5" w:rsidRDefault="00EA32E5" w:rsidP="00F13758">
      <w:pPr>
        <w:spacing w:after="0" w:line="360" w:lineRule="auto"/>
        <w:jc w:val="both"/>
        <w:rPr>
          <w:rFonts w:cstheme="minorHAnsi"/>
          <w:kern w:val="0"/>
        </w:rPr>
      </w:pPr>
      <w:r w:rsidRPr="00EA32E5">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7" w:name="_Toc476835385"/>
      <w:bookmarkEnd w:id="7"/>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59921A4F" w14:textId="1A2DFF5C" w:rsidR="00EA32E5" w:rsidRPr="00F13758"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sectPr w:rsidR="00EA32E5" w:rsidRPr="00F13758"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BCF081" w14:textId="77777777" w:rsidR="00C66F7F" w:rsidRDefault="00C66F7F" w:rsidP="0054248B">
      <w:pPr>
        <w:spacing w:after="0" w:line="240" w:lineRule="auto"/>
      </w:pPr>
      <w:r>
        <w:separator/>
      </w:r>
    </w:p>
  </w:endnote>
  <w:endnote w:type="continuationSeparator" w:id="0">
    <w:p w14:paraId="433EC13F" w14:textId="77777777" w:rsidR="00C66F7F" w:rsidRDefault="00C66F7F" w:rsidP="0054248B">
      <w:pPr>
        <w:spacing w:after="0" w:line="240" w:lineRule="auto"/>
      </w:pPr>
      <w:r>
        <w:continuationSeparator/>
      </w:r>
    </w:p>
  </w:endnote>
  <w:endnote w:type="continuationNotice" w:id="1">
    <w:p w14:paraId="5EA47766" w14:textId="77777777" w:rsidR="00C66F7F" w:rsidRDefault="00C66F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8FA48" w14:textId="77777777" w:rsidR="00C66F7F" w:rsidRDefault="00C66F7F" w:rsidP="0054248B">
      <w:pPr>
        <w:spacing w:after="0" w:line="240" w:lineRule="auto"/>
      </w:pPr>
      <w:r>
        <w:separator/>
      </w:r>
    </w:p>
  </w:footnote>
  <w:footnote w:type="continuationSeparator" w:id="0">
    <w:p w14:paraId="3046D4F3" w14:textId="77777777" w:rsidR="00C66F7F" w:rsidRDefault="00C66F7F" w:rsidP="0054248B">
      <w:pPr>
        <w:spacing w:after="0" w:line="240" w:lineRule="auto"/>
      </w:pPr>
      <w:r>
        <w:continuationSeparator/>
      </w:r>
    </w:p>
  </w:footnote>
  <w:footnote w:type="continuationNotice" w:id="1">
    <w:p w14:paraId="28358F55" w14:textId="77777777" w:rsidR="00C66F7F" w:rsidRDefault="00C66F7F">
      <w:pPr>
        <w:spacing w:after="0" w:line="240" w:lineRule="auto"/>
      </w:pPr>
    </w:p>
  </w:footnote>
  <w:footnote w:id="2">
    <w:p w14:paraId="1ED3658E" w14:textId="77777777" w:rsidR="00D8308E" w:rsidRDefault="00D8308E" w:rsidP="00D8308E">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multilevel"/>
    <w:tmpl w:val="E5BCFF3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221AB"/>
    <w:rsid w:val="000300C9"/>
    <w:rsid w:val="00030477"/>
    <w:rsid w:val="00075405"/>
    <w:rsid w:val="00076F89"/>
    <w:rsid w:val="000933B2"/>
    <w:rsid w:val="0009470F"/>
    <w:rsid w:val="000A63C5"/>
    <w:rsid w:val="000A7BB7"/>
    <w:rsid w:val="000C0944"/>
    <w:rsid w:val="000C2B3F"/>
    <w:rsid w:val="000D2DB2"/>
    <w:rsid w:val="000E4990"/>
    <w:rsid w:val="00114348"/>
    <w:rsid w:val="00131B51"/>
    <w:rsid w:val="001445FD"/>
    <w:rsid w:val="001A029F"/>
    <w:rsid w:val="001A2D0B"/>
    <w:rsid w:val="001A493D"/>
    <w:rsid w:val="001D332D"/>
    <w:rsid w:val="002225D6"/>
    <w:rsid w:val="00244233"/>
    <w:rsid w:val="002469EF"/>
    <w:rsid w:val="00253654"/>
    <w:rsid w:val="002977BD"/>
    <w:rsid w:val="002C60D8"/>
    <w:rsid w:val="002D0D62"/>
    <w:rsid w:val="002D6B3B"/>
    <w:rsid w:val="002F420F"/>
    <w:rsid w:val="00301D9D"/>
    <w:rsid w:val="0030613B"/>
    <w:rsid w:val="0031363A"/>
    <w:rsid w:val="0032359E"/>
    <w:rsid w:val="00324AED"/>
    <w:rsid w:val="003440D8"/>
    <w:rsid w:val="003548ED"/>
    <w:rsid w:val="003573A5"/>
    <w:rsid w:val="003B37DE"/>
    <w:rsid w:val="003C7C45"/>
    <w:rsid w:val="003E4058"/>
    <w:rsid w:val="00407FDA"/>
    <w:rsid w:val="00417309"/>
    <w:rsid w:val="004509C9"/>
    <w:rsid w:val="0054248B"/>
    <w:rsid w:val="00566B8C"/>
    <w:rsid w:val="00572508"/>
    <w:rsid w:val="00574838"/>
    <w:rsid w:val="00585AD9"/>
    <w:rsid w:val="00595CAD"/>
    <w:rsid w:val="005A51FF"/>
    <w:rsid w:val="005B4F08"/>
    <w:rsid w:val="005B7269"/>
    <w:rsid w:val="005C452D"/>
    <w:rsid w:val="005F5407"/>
    <w:rsid w:val="00600613"/>
    <w:rsid w:val="00624682"/>
    <w:rsid w:val="006303A1"/>
    <w:rsid w:val="00637CD2"/>
    <w:rsid w:val="00660CE5"/>
    <w:rsid w:val="00665B02"/>
    <w:rsid w:val="00696790"/>
    <w:rsid w:val="006B7D62"/>
    <w:rsid w:val="006C1535"/>
    <w:rsid w:val="006E0E71"/>
    <w:rsid w:val="00706762"/>
    <w:rsid w:val="00707102"/>
    <w:rsid w:val="00741B2F"/>
    <w:rsid w:val="007805EE"/>
    <w:rsid w:val="00783574"/>
    <w:rsid w:val="00786F0D"/>
    <w:rsid w:val="00794ED5"/>
    <w:rsid w:val="00796B8D"/>
    <w:rsid w:val="0079708A"/>
    <w:rsid w:val="007A6BC5"/>
    <w:rsid w:val="007B0E80"/>
    <w:rsid w:val="007E0EE0"/>
    <w:rsid w:val="007F0ABF"/>
    <w:rsid w:val="007F4916"/>
    <w:rsid w:val="0080112E"/>
    <w:rsid w:val="00801F4B"/>
    <w:rsid w:val="00814427"/>
    <w:rsid w:val="00820C87"/>
    <w:rsid w:val="00870545"/>
    <w:rsid w:val="00870F8F"/>
    <w:rsid w:val="0088368E"/>
    <w:rsid w:val="00894776"/>
    <w:rsid w:val="008C44F5"/>
    <w:rsid w:val="008D0BAF"/>
    <w:rsid w:val="008D4158"/>
    <w:rsid w:val="008E3A49"/>
    <w:rsid w:val="00921BA3"/>
    <w:rsid w:val="009651CD"/>
    <w:rsid w:val="009A0904"/>
    <w:rsid w:val="009D2ADF"/>
    <w:rsid w:val="009F290D"/>
    <w:rsid w:val="00A13C78"/>
    <w:rsid w:val="00A33D69"/>
    <w:rsid w:val="00A35CD3"/>
    <w:rsid w:val="00A35E0E"/>
    <w:rsid w:val="00A37908"/>
    <w:rsid w:val="00A514DC"/>
    <w:rsid w:val="00A62782"/>
    <w:rsid w:val="00A7146A"/>
    <w:rsid w:val="00AA5A78"/>
    <w:rsid w:val="00AF6098"/>
    <w:rsid w:val="00B6599E"/>
    <w:rsid w:val="00BA7040"/>
    <w:rsid w:val="00BB2AD4"/>
    <w:rsid w:val="00BB451E"/>
    <w:rsid w:val="00BB775D"/>
    <w:rsid w:val="00BE23E5"/>
    <w:rsid w:val="00BF1559"/>
    <w:rsid w:val="00BF66A5"/>
    <w:rsid w:val="00C12309"/>
    <w:rsid w:val="00C12953"/>
    <w:rsid w:val="00C142FE"/>
    <w:rsid w:val="00C37F68"/>
    <w:rsid w:val="00C46B84"/>
    <w:rsid w:val="00C46D20"/>
    <w:rsid w:val="00C62F50"/>
    <w:rsid w:val="00C66F7F"/>
    <w:rsid w:val="00C72F3A"/>
    <w:rsid w:val="00C817BC"/>
    <w:rsid w:val="00C94E7C"/>
    <w:rsid w:val="00CA7BF4"/>
    <w:rsid w:val="00CB7C5F"/>
    <w:rsid w:val="00CC0262"/>
    <w:rsid w:val="00CC1D04"/>
    <w:rsid w:val="00CD14AA"/>
    <w:rsid w:val="00CE2A89"/>
    <w:rsid w:val="00CF7C1A"/>
    <w:rsid w:val="00D12E59"/>
    <w:rsid w:val="00D3300A"/>
    <w:rsid w:val="00D41986"/>
    <w:rsid w:val="00D672CE"/>
    <w:rsid w:val="00D8308E"/>
    <w:rsid w:val="00D96DB1"/>
    <w:rsid w:val="00DE29E4"/>
    <w:rsid w:val="00E36C71"/>
    <w:rsid w:val="00E737C7"/>
    <w:rsid w:val="00E76DA8"/>
    <w:rsid w:val="00E77B75"/>
    <w:rsid w:val="00E978C4"/>
    <w:rsid w:val="00EA32E5"/>
    <w:rsid w:val="00EA47B1"/>
    <w:rsid w:val="00EA7A12"/>
    <w:rsid w:val="00EC4360"/>
    <w:rsid w:val="00EF4E48"/>
    <w:rsid w:val="00F03BEE"/>
    <w:rsid w:val="00F13758"/>
    <w:rsid w:val="00F14627"/>
    <w:rsid w:val="00F27190"/>
    <w:rsid w:val="00F66E52"/>
    <w:rsid w:val="00F73542"/>
    <w:rsid w:val="00F76FCF"/>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tabs>
        <w:tab w:val="clear" w:pos="283"/>
      </w:tabs>
      <w:spacing w:after="200" w:line="276" w:lineRule="auto"/>
      <w:ind w:left="36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DF7F33R2FXPW-2068254654-215671</_dlc_DocId>
    <_dlc_DocIdUrl xmlns="108bcd35-06c3-4854-8ba1-52356f30bbb7">
      <Url>https://ipgodata.sharepoint.com/sites/protectiadatelordocumentmgmt/_layouts/15/DocIdRedir.aspx?ID=DF7F33R2FXPW-2068254654-215671</Url>
      <Description>DF7F33R2FXPW-2068254654-215671</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2.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3.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5022BB-0EFC-42BE-BCF0-6B824F1DCE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32</Pages>
  <Words>5961</Words>
  <Characters>34580</Characters>
  <Application>Microsoft Office Word</Application>
  <DocSecurity>0</DocSecurity>
  <Lines>288</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74</cp:revision>
  <dcterms:created xsi:type="dcterms:W3CDTF">2024-08-13T11:24:00Z</dcterms:created>
  <dcterms:modified xsi:type="dcterms:W3CDTF">2024-10-16T16:51:00Z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e749427d-f7d5-47e8-bbef-30f440b90c55</vt:lpwstr>
  </property>
  <property fmtid="{D5CDD505-2E9C-101B-9397-08002B2CF9AE}" pid="4" name="MediaServiceImageTags">
    <vt:lpwstr/>
  </property>
</Properties>
</file>