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95C58" w14:textId="77777777" w:rsidR="008D02B5" w:rsidRDefault="008D02B5" w:rsidP="008D02B5">
      <w:pPr>
        <w:jc w:val="right"/>
        <w:rPr>
          <w:b/>
          <w:bCs/>
        </w:rPr>
      </w:pPr>
      <w:r w:rsidRPr="001257CB">
        <w:rPr>
          <w:b/>
          <w:bCs/>
        </w:rPr>
        <w:t>Anexa 11.9</w:t>
      </w:r>
    </w:p>
    <w:p w14:paraId="7F684C12" w14:textId="77777777" w:rsidR="008D02B5" w:rsidRDefault="008D02B5" w:rsidP="008D02B5">
      <w:pPr>
        <w:rPr>
          <w:b/>
          <w:bCs/>
        </w:rPr>
      </w:pPr>
    </w:p>
    <w:p w14:paraId="5F3B3FE7" w14:textId="681D8F60" w:rsidR="008D02B5" w:rsidRPr="001257CB" w:rsidRDefault="008D02B5" w:rsidP="008D02B5">
      <w:pPr>
        <w:rPr>
          <w:b/>
          <w:bCs/>
        </w:rPr>
      </w:pPr>
      <w:r w:rsidRPr="001257CB">
        <w:rPr>
          <w:b/>
          <w:bCs/>
        </w:rPr>
        <w:t xml:space="preserve">Aprobat </w:t>
      </w:r>
      <w:proofErr w:type="spellStart"/>
      <w:r w:rsidRPr="001257CB">
        <w:rPr>
          <w:b/>
          <w:bCs/>
        </w:rPr>
        <w:t>Şedinţă</w:t>
      </w:r>
      <w:proofErr w:type="spellEnd"/>
      <w:r w:rsidRPr="001257CB">
        <w:rPr>
          <w:b/>
          <w:bCs/>
        </w:rPr>
        <w:t xml:space="preserve"> Senat din data</w:t>
      </w:r>
      <w:r>
        <w:rPr>
          <w:b/>
          <w:bCs/>
        </w:rPr>
        <w:t xml:space="preserve"> ........................</w:t>
      </w:r>
      <w:bookmarkStart w:id="0" w:name="_GoBack"/>
      <w:bookmarkEnd w:id="0"/>
      <w:r>
        <w:rPr>
          <w:b/>
          <w:bCs/>
        </w:rPr>
        <w:t xml:space="preserve"> </w:t>
      </w:r>
    </w:p>
    <w:p w14:paraId="7F0F7A60" w14:textId="77777777" w:rsidR="008D02B5" w:rsidRDefault="008D02B5" w:rsidP="008D02B5">
      <w:pPr>
        <w:rPr>
          <w:b/>
          <w:bCs/>
        </w:rPr>
      </w:pPr>
    </w:p>
    <w:p w14:paraId="0FD69F93" w14:textId="77777777" w:rsidR="008D02B5" w:rsidRDefault="008D02B5" w:rsidP="008D02B5">
      <w:pPr>
        <w:rPr>
          <w:b/>
          <w:bCs/>
        </w:rPr>
      </w:pPr>
    </w:p>
    <w:p w14:paraId="37B4970E" w14:textId="77777777" w:rsidR="008D02B5" w:rsidRDefault="008D02B5" w:rsidP="008D02B5">
      <w:pPr>
        <w:rPr>
          <w:b/>
          <w:bCs/>
        </w:rPr>
      </w:pPr>
    </w:p>
    <w:p w14:paraId="2613C6F5" w14:textId="77777777" w:rsidR="008D02B5" w:rsidRDefault="008D02B5" w:rsidP="008D02B5">
      <w:pPr>
        <w:rPr>
          <w:b/>
          <w:bCs/>
        </w:rPr>
      </w:pPr>
    </w:p>
    <w:p w14:paraId="5FC47ACC" w14:textId="77777777" w:rsidR="008D02B5" w:rsidRDefault="008D02B5" w:rsidP="008D02B5">
      <w:pPr>
        <w:rPr>
          <w:b/>
          <w:bCs/>
        </w:rPr>
      </w:pPr>
    </w:p>
    <w:p w14:paraId="0FA7BD21" w14:textId="77777777" w:rsidR="008D02B5" w:rsidRDefault="008D02B5" w:rsidP="008D02B5">
      <w:pPr>
        <w:rPr>
          <w:b/>
          <w:bCs/>
        </w:rPr>
      </w:pPr>
    </w:p>
    <w:p w14:paraId="310F465F" w14:textId="77777777" w:rsidR="008D02B5" w:rsidRDefault="008D02B5" w:rsidP="008D02B5">
      <w:pPr>
        <w:rPr>
          <w:b/>
          <w:bCs/>
        </w:rPr>
      </w:pPr>
    </w:p>
    <w:p w14:paraId="320B8ADF" w14:textId="77777777" w:rsidR="008D02B5" w:rsidRPr="00FB015A" w:rsidRDefault="008D02B5" w:rsidP="008D02B5">
      <w:pPr>
        <w:spacing w:line="360" w:lineRule="auto"/>
        <w:jc w:val="center"/>
        <w:rPr>
          <w:b/>
          <w:bCs/>
          <w:sz w:val="28"/>
          <w:szCs w:val="28"/>
        </w:rPr>
      </w:pPr>
      <w:r w:rsidRPr="00FB015A">
        <w:rPr>
          <w:b/>
          <w:bCs/>
          <w:sz w:val="28"/>
          <w:szCs w:val="28"/>
        </w:rPr>
        <w:t>REGULAMENTUL</w:t>
      </w:r>
    </w:p>
    <w:p w14:paraId="25B3BC09" w14:textId="77777777" w:rsidR="008D02B5" w:rsidRDefault="008D02B5" w:rsidP="008D02B5">
      <w:pPr>
        <w:spacing w:line="360" w:lineRule="auto"/>
        <w:jc w:val="center"/>
        <w:rPr>
          <w:b/>
          <w:bCs/>
          <w:sz w:val="28"/>
          <w:szCs w:val="28"/>
        </w:rPr>
      </w:pPr>
      <w:r w:rsidRPr="00FB015A">
        <w:rPr>
          <w:b/>
          <w:bCs/>
          <w:sz w:val="28"/>
          <w:szCs w:val="28"/>
        </w:rPr>
        <w:t xml:space="preserve">privind organizarea </w:t>
      </w:r>
      <w:r w:rsidRPr="00FB015A">
        <w:rPr>
          <w:b/>
          <w:bCs/>
          <w:sz w:val="28"/>
          <w:szCs w:val="28"/>
        </w:rPr>
        <w:t>și</w:t>
      </w:r>
      <w:r w:rsidRPr="00FB015A">
        <w:rPr>
          <w:b/>
          <w:bCs/>
          <w:sz w:val="28"/>
          <w:szCs w:val="28"/>
        </w:rPr>
        <w:t xml:space="preserve"> </w:t>
      </w:r>
      <w:r w:rsidRPr="00FB015A">
        <w:rPr>
          <w:b/>
          <w:bCs/>
          <w:sz w:val="28"/>
          <w:szCs w:val="28"/>
        </w:rPr>
        <w:t>funcționarea</w:t>
      </w:r>
    </w:p>
    <w:p w14:paraId="1CA9E607" w14:textId="15D97ED8" w:rsidR="008D02B5" w:rsidRPr="00FB015A" w:rsidRDefault="008D02B5" w:rsidP="008D02B5">
      <w:pPr>
        <w:spacing w:line="360" w:lineRule="auto"/>
        <w:jc w:val="center"/>
        <w:rPr>
          <w:b/>
          <w:bCs/>
          <w:sz w:val="28"/>
          <w:szCs w:val="28"/>
        </w:rPr>
      </w:pPr>
      <w:r w:rsidRPr="00FB015A">
        <w:rPr>
          <w:b/>
          <w:bCs/>
          <w:sz w:val="28"/>
          <w:szCs w:val="28"/>
        </w:rPr>
        <w:t>Departamentului</w:t>
      </w:r>
      <w:r>
        <w:rPr>
          <w:b/>
          <w:bCs/>
          <w:sz w:val="28"/>
          <w:szCs w:val="28"/>
        </w:rPr>
        <w:t xml:space="preserve"> </w:t>
      </w:r>
      <w:r w:rsidRPr="00FB015A">
        <w:rPr>
          <w:b/>
          <w:bCs/>
          <w:sz w:val="28"/>
          <w:szCs w:val="28"/>
        </w:rPr>
        <w:t>pentru Pregătirea Personalului Didactic</w:t>
      </w:r>
    </w:p>
    <w:p w14:paraId="3CEA6300" w14:textId="77777777" w:rsidR="008D02B5" w:rsidRPr="00FB015A" w:rsidRDefault="008D02B5" w:rsidP="008D02B5">
      <w:pPr>
        <w:autoSpaceDE w:val="0"/>
        <w:autoSpaceDN w:val="0"/>
        <w:adjustRightInd w:val="0"/>
        <w:spacing w:after="0" w:line="360" w:lineRule="auto"/>
        <w:rPr>
          <w:rFonts w:ascii="*Minion Pro-7440-Identity-H" w:hAnsi="*Minion Pro-7440-Identity-H" w:cs="*Minion Pro-7440-Identity-H"/>
          <w:b/>
          <w:bCs/>
          <w:color w:val="1D1D1D"/>
          <w:sz w:val="28"/>
          <w:szCs w:val="28"/>
        </w:rPr>
      </w:pPr>
    </w:p>
    <w:p w14:paraId="06E4C348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11245130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394B6279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1C0D931A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4FD10970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2163E1FC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0FE1414A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4F9264F6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3E380A3C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06ED639C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jc w:val="center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5C1319E8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jc w:val="center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63D5C8FF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jc w:val="center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1B8CD82C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jc w:val="center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054DDB4B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jc w:val="center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16E26E6B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jc w:val="center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07B2ABC2" w14:textId="77777777" w:rsidR="008D02B5" w:rsidRDefault="008D02B5" w:rsidP="008D02B5">
      <w:pPr>
        <w:autoSpaceDE w:val="0"/>
        <w:autoSpaceDN w:val="0"/>
        <w:adjustRightInd w:val="0"/>
        <w:spacing w:after="0" w:line="240" w:lineRule="auto"/>
        <w:jc w:val="center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</w:p>
    <w:p w14:paraId="6C73DD62" w14:textId="77777777" w:rsidR="008D02B5" w:rsidRPr="00FB015A" w:rsidRDefault="008D02B5" w:rsidP="008D02B5">
      <w:pPr>
        <w:autoSpaceDE w:val="0"/>
        <w:autoSpaceDN w:val="0"/>
        <w:adjustRightInd w:val="0"/>
        <w:spacing w:after="0" w:line="240" w:lineRule="auto"/>
        <w:jc w:val="center"/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</w:pPr>
      <w:r w:rsidRPr="00FB015A">
        <w:rPr>
          <w:rFonts w:ascii="*Minion Pro-7440-Identity-H" w:hAnsi="*Minion Pro-7440-Identity-H" w:cs="*Minion Pro-7440-Identity-H"/>
          <w:b/>
          <w:bCs/>
          <w:color w:val="1D1D1D"/>
          <w:sz w:val="24"/>
          <w:szCs w:val="24"/>
        </w:rPr>
        <w:t>2019</w:t>
      </w:r>
    </w:p>
    <w:p w14:paraId="3400E360" w14:textId="77777777" w:rsidR="008D02B5" w:rsidRDefault="008D02B5" w:rsidP="008D02B5">
      <w:pPr>
        <w:rPr>
          <w:b/>
          <w:bCs/>
        </w:rPr>
      </w:pPr>
      <w:r>
        <w:rPr>
          <w:b/>
          <w:bCs/>
        </w:rPr>
        <w:br w:type="page"/>
      </w:r>
    </w:p>
    <w:p w14:paraId="211FAD92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lastRenderedPageBreak/>
        <w:t>Capitolul I</w:t>
      </w:r>
    </w:p>
    <w:p w14:paraId="57528FC2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A1A1A"/>
          <w:sz w:val="24"/>
          <w:szCs w:val="24"/>
        </w:rPr>
      </w:pPr>
      <w:proofErr w:type="spellStart"/>
      <w:r w:rsidRPr="000543E7">
        <w:rPr>
          <w:rFonts w:cstheme="minorHAnsi"/>
          <w:b/>
          <w:bCs/>
          <w:color w:val="1A1A1A"/>
          <w:sz w:val="24"/>
          <w:szCs w:val="24"/>
        </w:rPr>
        <w:t>Dispoziţii</w:t>
      </w:r>
      <w:proofErr w:type="spellEnd"/>
      <w:r w:rsidRPr="000543E7">
        <w:rPr>
          <w:rFonts w:cstheme="minorHAnsi"/>
          <w:b/>
          <w:bCs/>
          <w:color w:val="1A1A1A"/>
          <w:sz w:val="24"/>
          <w:szCs w:val="24"/>
        </w:rPr>
        <w:t xml:space="preserve"> generale</w:t>
      </w:r>
    </w:p>
    <w:p w14:paraId="1561D787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A1A1A"/>
          <w:sz w:val="24"/>
          <w:szCs w:val="24"/>
        </w:rPr>
      </w:pPr>
    </w:p>
    <w:p w14:paraId="6596058C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Art.1. (1) </w:t>
      </w:r>
      <w:r w:rsidRPr="000543E7">
        <w:rPr>
          <w:rFonts w:cstheme="minorHAnsi"/>
          <w:color w:val="1A1A1A"/>
          <w:sz w:val="24"/>
          <w:szCs w:val="24"/>
        </w:rPr>
        <w:t xml:space="preserve">Departamentul pentru Pregătirea Personalului Didactic (DPPD) se organizează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funcţionează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în conformitate cu prevederile Legii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Educaţiei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Naţionale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nr.1/2011, cu completările ulterioare, ale Legii privind Asigurarea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Calităţii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nr.87/2006 cu completările ulterioare, ale OMEN nr. 3850 din 16.05.2017 pentru aprobarea "Metodologiei-cadru de organizare a programelor de formare psihopedagogică în cadrul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instituţiilor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superior acreditate în vederea certificării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competenţelor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pentru profesia didactică", ale Cartei universitare 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Româno-Americane.</w:t>
      </w:r>
    </w:p>
    <w:p w14:paraId="475FABD8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(2) </w:t>
      </w:r>
      <w:r w:rsidRPr="000543E7">
        <w:rPr>
          <w:rFonts w:cstheme="minorHAnsi"/>
          <w:color w:val="1A1A1A"/>
          <w:sz w:val="24"/>
          <w:szCs w:val="24"/>
        </w:rPr>
        <w:t xml:space="preserve">Departamentul pentru Pregătirea Personalului Didactic este o unitate academică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funcţională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subordonată Senatului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Româno-Americane. </w:t>
      </w:r>
    </w:p>
    <w:p w14:paraId="3C504B18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</w:p>
    <w:p w14:paraId="6F5DB873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>Ca structură academică, asigură:</w:t>
      </w:r>
    </w:p>
    <w:p w14:paraId="797A00B8" w14:textId="77777777" w:rsidR="008D02B5" w:rsidRPr="000543E7" w:rsidRDefault="008D02B5" w:rsidP="008D02B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formarea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iniţială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psihopedagogică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didactică, teoretică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practică 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studenţilor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absolvenţilor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în vederea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obţinerii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dreptului de a profesa în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A1A1A"/>
          <w:sz w:val="24"/>
          <w:szCs w:val="24"/>
        </w:rPr>
        <w:t>.</w:t>
      </w:r>
    </w:p>
    <w:p w14:paraId="587A973E" w14:textId="77777777" w:rsidR="008D02B5" w:rsidRPr="000543E7" w:rsidRDefault="008D02B5" w:rsidP="008D02B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>formarea continuă a personalului didactic, a promovării profesionale prin sistemul de acordare a gradelor didactice</w:t>
      </w:r>
    </w:p>
    <w:p w14:paraId="7208FDDC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b/>
          <w:bCs/>
          <w:color w:val="1B1B1B"/>
          <w:sz w:val="24"/>
          <w:szCs w:val="24"/>
        </w:rPr>
        <w:t xml:space="preserve">Art.2. </w:t>
      </w:r>
      <w:r w:rsidRPr="000543E7">
        <w:rPr>
          <w:rFonts w:cstheme="minorHAnsi"/>
          <w:color w:val="1B1B1B"/>
          <w:sz w:val="24"/>
          <w:szCs w:val="24"/>
        </w:rPr>
        <w:t xml:space="preserve">DPPD se individualizează structural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funcţional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prin următoarele elemente: misiune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obiective specifice; ofertă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educaţională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proprie;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studenţi</w:t>
      </w:r>
      <w:proofErr w:type="spellEnd"/>
      <w:r w:rsidRPr="000543E7">
        <w:rPr>
          <w:rFonts w:cstheme="minorHAnsi"/>
          <w:color w:val="1B1B1B"/>
          <w:sz w:val="24"/>
          <w:szCs w:val="24"/>
        </w:rPr>
        <w:t>/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cursanţi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propria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înscrişi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la programul de studii psihopedagogice sau alte programe de studii organizate de DPPD; plan propriu de cercetare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ştiinţifică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; servicii distincte de secretariat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evidenţă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a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activităţii</w:t>
      </w:r>
      <w:proofErr w:type="spellEnd"/>
      <w:r w:rsidRPr="000543E7">
        <w:rPr>
          <w:rFonts w:cstheme="minorHAnsi"/>
          <w:color w:val="1B1B1B"/>
          <w:sz w:val="24"/>
          <w:szCs w:val="24"/>
        </w:rPr>
        <w:t>.</w:t>
      </w:r>
    </w:p>
    <w:p w14:paraId="5DFFE70B" w14:textId="102B66BB" w:rsidR="008D02B5" w:rsidRDefault="008D02B5">
      <w:pPr>
        <w:spacing w:line="259" w:lineRule="auto"/>
        <w:rPr>
          <w:rFonts w:cstheme="minorHAnsi"/>
          <w:b/>
          <w:bCs/>
          <w:color w:val="1A1A1A"/>
          <w:sz w:val="24"/>
          <w:szCs w:val="24"/>
        </w:rPr>
      </w:pPr>
      <w:r>
        <w:rPr>
          <w:rFonts w:cstheme="minorHAnsi"/>
          <w:b/>
          <w:bCs/>
          <w:color w:val="1A1A1A"/>
          <w:sz w:val="24"/>
          <w:szCs w:val="24"/>
        </w:rPr>
        <w:br w:type="page"/>
      </w:r>
    </w:p>
    <w:p w14:paraId="3D4F703B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lastRenderedPageBreak/>
        <w:t>Capitolul II</w:t>
      </w:r>
    </w:p>
    <w:p w14:paraId="2B915C1B" w14:textId="1E930679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Misiune </w:t>
      </w:r>
      <w:proofErr w:type="spellStart"/>
      <w:r w:rsidRPr="000543E7">
        <w:rPr>
          <w:rFonts w:cstheme="minorHAnsi"/>
          <w:b/>
          <w:bCs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b/>
          <w:bCs/>
          <w:color w:val="1A1A1A"/>
          <w:sz w:val="24"/>
          <w:szCs w:val="24"/>
        </w:rPr>
        <w:t xml:space="preserve"> obiective</w:t>
      </w:r>
    </w:p>
    <w:p w14:paraId="096C05E9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A1A1A"/>
          <w:sz w:val="24"/>
          <w:szCs w:val="24"/>
        </w:rPr>
      </w:pPr>
    </w:p>
    <w:p w14:paraId="02873507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Art.3. </w:t>
      </w:r>
      <w:r w:rsidRPr="000543E7">
        <w:rPr>
          <w:rFonts w:cstheme="minorHAnsi"/>
          <w:color w:val="1A1A1A"/>
          <w:sz w:val="24"/>
          <w:szCs w:val="24"/>
        </w:rPr>
        <w:t xml:space="preserve">Misiunea didactică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ştiinţifică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 DPPD constă în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formarea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competenţelor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profesionale definitorii pentru profesia didactică prin programe de studii de nivel universitar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postuniversitar care satisfac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exigenţele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spaţiului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european al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învăţământului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superior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nevoile specifice ale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învăţământului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românesc.</w:t>
      </w:r>
    </w:p>
    <w:p w14:paraId="180A1062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Art.4. </w:t>
      </w:r>
      <w:r w:rsidRPr="000543E7">
        <w:rPr>
          <w:rFonts w:cstheme="minorHAnsi"/>
          <w:color w:val="1A1A1A"/>
          <w:sz w:val="24"/>
          <w:szCs w:val="24"/>
        </w:rPr>
        <w:t xml:space="preserve">Programele realizate de DPPD sunt în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concordanţă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cu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legislaţia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educaţiei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din România, cu standardele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naţionale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internaţionale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privind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competenţele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cadrelor didactice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ale celor de conducere, de îndrumare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control din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A1A1A"/>
          <w:sz w:val="24"/>
          <w:szCs w:val="24"/>
        </w:rPr>
        <w:t>.</w:t>
      </w:r>
    </w:p>
    <w:p w14:paraId="552333FA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b/>
          <w:bCs/>
          <w:color w:val="1B1B1B"/>
          <w:sz w:val="24"/>
          <w:szCs w:val="24"/>
        </w:rPr>
        <w:t xml:space="preserve">Art.5. </w:t>
      </w:r>
      <w:r w:rsidRPr="000543E7">
        <w:rPr>
          <w:rFonts w:cstheme="minorHAnsi"/>
          <w:color w:val="1B1B1B"/>
          <w:sz w:val="24"/>
          <w:szCs w:val="24"/>
        </w:rPr>
        <w:t xml:space="preserve">Ca structură specializată pentru profesionalizarea pedagogică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formarea continuă a personalului didactic, DPPD al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Româno-Americană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îndeplineşte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următoarele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funcţii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specifice:</w:t>
      </w:r>
    </w:p>
    <w:p w14:paraId="428DED64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>
        <w:rPr>
          <w:rFonts w:cstheme="minorHAnsi"/>
          <w:color w:val="1A1A1A"/>
          <w:sz w:val="24"/>
          <w:szCs w:val="24"/>
        </w:rPr>
        <w:t>1</w:t>
      </w:r>
      <w:r w:rsidRPr="000543E7">
        <w:rPr>
          <w:rFonts w:cstheme="minorHAnsi"/>
          <w:color w:val="1A1A1A"/>
          <w:sz w:val="24"/>
          <w:szCs w:val="24"/>
        </w:rPr>
        <w:t xml:space="preserve">) Formarea profesională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iniţială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pentru cariera didactică în vederea dobândirii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competenţelor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psihopedagogice, manageriale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de didactica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specialităţii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pentru ocuparea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funcţiilor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didactice din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învăţământul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preuniversitar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superior;</w:t>
      </w:r>
    </w:p>
    <w:p w14:paraId="59D8DA90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2) Formarea personalului de conducere, de îndrumare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de control din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prin programe de master acreditate în domeniul managementului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educaţional</w:t>
      </w:r>
      <w:proofErr w:type="spellEnd"/>
      <w:r w:rsidRPr="000543E7">
        <w:rPr>
          <w:rFonts w:cstheme="minorHAnsi"/>
          <w:color w:val="1A1A1A"/>
          <w:sz w:val="24"/>
          <w:szCs w:val="24"/>
        </w:rPr>
        <w:t>;</w:t>
      </w:r>
    </w:p>
    <w:p w14:paraId="6F4599DB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color w:val="1B1B1B"/>
          <w:sz w:val="24"/>
          <w:szCs w:val="24"/>
        </w:rPr>
        <w:t xml:space="preserve">3) Organizarea unor programe de specializare postuniversitară de conversie profesională în vederea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obţinerii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unei noi specializări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/sau a ocupării a noi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funcţii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didactice, altele decât cele ocupate în baza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fonnării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iniţiale</w:t>
      </w:r>
      <w:proofErr w:type="spellEnd"/>
      <w:r w:rsidRPr="000543E7">
        <w:rPr>
          <w:rFonts w:cstheme="minorHAnsi"/>
          <w:color w:val="1B1B1B"/>
          <w:sz w:val="24"/>
          <w:szCs w:val="24"/>
        </w:rPr>
        <w:t>;</w:t>
      </w:r>
    </w:p>
    <w:p w14:paraId="5C2C54B4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91919"/>
          <w:sz w:val="24"/>
          <w:szCs w:val="24"/>
        </w:rPr>
      </w:pPr>
      <w:r w:rsidRPr="000543E7">
        <w:rPr>
          <w:rFonts w:cstheme="minorHAnsi"/>
          <w:color w:val="191919"/>
          <w:sz w:val="24"/>
          <w:szCs w:val="24"/>
        </w:rPr>
        <w:t xml:space="preserve">4) Formarea continuă, psihopedagogică, metodică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şi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de specialitate a personalului didactic, de îndrumare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şi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control din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învăţământul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preuniversitar;</w:t>
      </w:r>
    </w:p>
    <w:p w14:paraId="2BBA57D5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color w:val="1B1B1B"/>
          <w:sz w:val="24"/>
          <w:szCs w:val="24"/>
        </w:rPr>
        <w:t xml:space="preserve">5) Organizarea unor programe de dobândire de către personalul didactic a unor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competenţe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complementare prin care se extinde categoria de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activităţi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ce pot fi prestate în activitatea curentă, cum ar fi instruirea asistată de calculator, predarea în limbi străine, consilierea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educaţională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orientarea în carieră,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educaţia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adulţilor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altele, la solicitarea persoanelor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/sau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instituţiilor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interesate;</w:t>
      </w:r>
    </w:p>
    <w:p w14:paraId="26C84313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91919"/>
          <w:sz w:val="24"/>
          <w:szCs w:val="24"/>
        </w:rPr>
      </w:pPr>
      <w:r w:rsidRPr="000543E7">
        <w:rPr>
          <w:rFonts w:cstheme="minorHAnsi"/>
          <w:color w:val="191919"/>
          <w:sz w:val="24"/>
          <w:szCs w:val="24"/>
        </w:rPr>
        <w:t xml:space="preserve">6) Dezvoltarea unor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activităţi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de cercetare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ştiinţifică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fundamentală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şi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aplicativă în domeniu.</w:t>
      </w:r>
    </w:p>
    <w:p w14:paraId="6BC1E852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b/>
          <w:bCs/>
          <w:color w:val="1B1B1B"/>
          <w:sz w:val="24"/>
          <w:szCs w:val="24"/>
        </w:rPr>
        <w:t xml:space="preserve">Art.6 </w:t>
      </w:r>
      <w:r w:rsidRPr="000543E7">
        <w:rPr>
          <w:rFonts w:cstheme="minorHAnsi"/>
          <w:color w:val="1B1B1B"/>
          <w:sz w:val="24"/>
          <w:szCs w:val="24"/>
        </w:rPr>
        <w:t>DPPD are ca obiective:</w:t>
      </w:r>
    </w:p>
    <w:p w14:paraId="08FA8961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color w:val="1B1B1B"/>
          <w:sz w:val="24"/>
          <w:szCs w:val="24"/>
        </w:rPr>
        <w:t xml:space="preserve">1) asigurarea la standarde de calitate a unei pregătiri psihologice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pedagogice, didactice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manageriale;</w:t>
      </w:r>
    </w:p>
    <w:p w14:paraId="0E74FDD2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C1C1C"/>
          <w:sz w:val="24"/>
          <w:szCs w:val="24"/>
        </w:rPr>
      </w:pPr>
      <w:r w:rsidRPr="000543E7">
        <w:rPr>
          <w:rFonts w:cstheme="minorHAnsi"/>
          <w:color w:val="1C1C1C"/>
          <w:sz w:val="24"/>
          <w:szCs w:val="24"/>
        </w:rPr>
        <w:t xml:space="preserve">2) realizarea unui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formativ centrat pe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studenţi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orientat pragmatic spre nevoile reale ale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şcolii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româneşti</w:t>
      </w:r>
      <w:proofErr w:type="spellEnd"/>
      <w:r w:rsidRPr="000543E7">
        <w:rPr>
          <w:rFonts w:cstheme="minorHAnsi"/>
          <w:color w:val="1C1C1C"/>
          <w:sz w:val="24"/>
          <w:szCs w:val="24"/>
        </w:rPr>
        <w:t>;</w:t>
      </w:r>
    </w:p>
    <w:p w14:paraId="393A21E1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3) organizarea de programe postuniversitare de formare continuă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perfecţionare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 personalului didactic, potrivit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cerinţelor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unui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mode</w:t>
      </w:r>
      <w:r>
        <w:rPr>
          <w:rFonts w:cstheme="minorHAnsi"/>
          <w:color w:val="1A1A1A"/>
          <w:sz w:val="24"/>
          <w:szCs w:val="24"/>
        </w:rPr>
        <w:t>rn</w:t>
      </w:r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eficient;</w:t>
      </w:r>
    </w:p>
    <w:p w14:paraId="06327E3F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color w:val="1B1B1B"/>
          <w:sz w:val="24"/>
          <w:szCs w:val="24"/>
        </w:rPr>
        <w:lastRenderedPageBreak/>
        <w:t xml:space="preserve">4) implementarea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soluţiilor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de modernizare a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învăţământului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de sprijinire a reformei acestuia, precum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transferul direct de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informaţii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de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experienţă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între cadrele didactice universitare din structura DPPD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profesorii din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şcolile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de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aplicaţie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unde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studenţii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efectuează practica pedagogică;</w:t>
      </w:r>
    </w:p>
    <w:p w14:paraId="5A21F1A1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C1C1C"/>
          <w:sz w:val="24"/>
          <w:szCs w:val="24"/>
        </w:rPr>
      </w:pPr>
      <w:r w:rsidRPr="000543E7">
        <w:rPr>
          <w:rFonts w:cstheme="minorHAnsi"/>
          <w:color w:val="1C1C1C"/>
          <w:sz w:val="24"/>
          <w:szCs w:val="24"/>
        </w:rPr>
        <w:t xml:space="preserve">5) realizarea de programe de cercetare în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Ştiinţele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Socio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-Umane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în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Ştiinţe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ale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Educaţiei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, orientate spre temele fundamentale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spre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priorităţile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actuale ale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şcolii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românesti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ale dezvoltării proceselor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sistemelor de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educaţie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din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spaţiul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european al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învăţământului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superior care asigură profesionalizarea pentru cariera didactică;</w:t>
      </w:r>
    </w:p>
    <w:p w14:paraId="633F96E9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color w:val="1B1B1B"/>
          <w:sz w:val="24"/>
          <w:szCs w:val="24"/>
        </w:rPr>
        <w:t xml:space="preserve">6) Conversia profesională de nivel universitar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profesional;</w:t>
      </w:r>
    </w:p>
    <w:p w14:paraId="198D584A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91919"/>
          <w:sz w:val="24"/>
          <w:szCs w:val="24"/>
        </w:rPr>
      </w:pPr>
      <w:r w:rsidRPr="000543E7">
        <w:rPr>
          <w:rFonts w:cstheme="minorHAnsi"/>
          <w:color w:val="191919"/>
          <w:sz w:val="24"/>
          <w:szCs w:val="24"/>
        </w:rPr>
        <w:t xml:space="preserve">7)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Susţinerea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dezvoltării profesional-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ştiinţifice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a personalului didactic din universitate.</w:t>
      </w:r>
    </w:p>
    <w:p w14:paraId="5E80DB15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B1B1B"/>
          <w:sz w:val="24"/>
          <w:szCs w:val="24"/>
        </w:rPr>
      </w:pPr>
    </w:p>
    <w:p w14:paraId="2F008892" w14:textId="77777777" w:rsidR="008D02B5" w:rsidRDefault="008D02B5">
      <w:pPr>
        <w:spacing w:line="259" w:lineRule="auto"/>
        <w:rPr>
          <w:rFonts w:cstheme="minorHAnsi"/>
          <w:b/>
          <w:bCs/>
          <w:color w:val="1B1B1B"/>
          <w:sz w:val="24"/>
          <w:szCs w:val="24"/>
        </w:rPr>
      </w:pPr>
      <w:r>
        <w:rPr>
          <w:rFonts w:cstheme="minorHAnsi"/>
          <w:b/>
          <w:bCs/>
          <w:color w:val="1B1B1B"/>
          <w:sz w:val="24"/>
          <w:szCs w:val="24"/>
        </w:rPr>
        <w:br w:type="page"/>
      </w:r>
    </w:p>
    <w:p w14:paraId="1061AA6B" w14:textId="5D4B5B75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B1B1B"/>
          <w:sz w:val="24"/>
          <w:szCs w:val="24"/>
        </w:rPr>
      </w:pPr>
      <w:r w:rsidRPr="000543E7">
        <w:rPr>
          <w:rFonts w:cstheme="minorHAnsi"/>
          <w:b/>
          <w:bCs/>
          <w:color w:val="1B1B1B"/>
          <w:sz w:val="24"/>
          <w:szCs w:val="24"/>
        </w:rPr>
        <w:lastRenderedPageBreak/>
        <w:t>Capitolul III</w:t>
      </w:r>
    </w:p>
    <w:p w14:paraId="0DD39308" w14:textId="4284268D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B1B1B"/>
          <w:sz w:val="24"/>
          <w:szCs w:val="24"/>
        </w:rPr>
      </w:pPr>
      <w:r w:rsidRPr="000543E7">
        <w:rPr>
          <w:rFonts w:cstheme="minorHAnsi"/>
          <w:b/>
          <w:bCs/>
          <w:color w:val="1B1B1B"/>
          <w:sz w:val="24"/>
          <w:szCs w:val="24"/>
        </w:rPr>
        <w:t xml:space="preserve">Oferta </w:t>
      </w:r>
      <w:proofErr w:type="spellStart"/>
      <w:r w:rsidRPr="000543E7">
        <w:rPr>
          <w:rFonts w:cstheme="minorHAnsi"/>
          <w:b/>
          <w:bCs/>
          <w:color w:val="1B1B1B"/>
          <w:sz w:val="24"/>
          <w:szCs w:val="24"/>
        </w:rPr>
        <w:t>educaţională</w:t>
      </w:r>
      <w:proofErr w:type="spellEnd"/>
    </w:p>
    <w:p w14:paraId="62C7BD12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B1B1B"/>
          <w:sz w:val="24"/>
          <w:szCs w:val="24"/>
        </w:rPr>
      </w:pPr>
    </w:p>
    <w:p w14:paraId="08BC4A50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 </w:t>
      </w:r>
      <w:r w:rsidRPr="000543E7">
        <w:rPr>
          <w:rFonts w:cstheme="minorHAnsi"/>
          <w:color w:val="1A1A1A"/>
          <w:sz w:val="24"/>
          <w:szCs w:val="24"/>
        </w:rPr>
        <w:t xml:space="preserve">7. Departamentul pentru Pregătirea Personalului Didactic din Universitatea Româno-Americană asigură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activităţi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didactice pentru studii universitare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licenţă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, pentru studii universitare de master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pentru studii postuniversitare.</w:t>
      </w:r>
    </w:p>
    <w:p w14:paraId="3A7B9F94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C1C1C"/>
          <w:sz w:val="24"/>
          <w:szCs w:val="24"/>
        </w:rPr>
        <w:t xml:space="preserve">Art.8. </w:t>
      </w:r>
      <w:r w:rsidRPr="000543E7">
        <w:rPr>
          <w:rFonts w:cstheme="minorHAnsi"/>
          <w:color w:val="1C1C1C"/>
          <w:sz w:val="24"/>
          <w:szCs w:val="24"/>
        </w:rPr>
        <w:t xml:space="preserve">- DPPD organizează programe de formare psihopedagogică de nivel I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II atât pe parcursul studiilor universitare de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licenţă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, respectiv master, cât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în regim </w:t>
      </w:r>
      <w:r w:rsidRPr="000543E7">
        <w:rPr>
          <w:rFonts w:cstheme="minorHAnsi"/>
          <w:color w:val="1A1A1A"/>
          <w:sz w:val="24"/>
          <w:szCs w:val="24"/>
        </w:rPr>
        <w:t xml:space="preserve">postuniversitar, pentru ambele niveluri de certificare, cu respectarea prevederilor legale în vigoare, în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condiţiile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stabilite de lege. </w:t>
      </w:r>
    </w:p>
    <w:p w14:paraId="33A5B34E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1) Pentru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studenţii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anilor I-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lll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/IV,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înmatriculaţi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la Nivelul I de pregătire psihopedagogică, DPPD asigură derularea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activităţilor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didactice prevăzute de planul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stabilit la nivel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naţional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(OMEN nr. 3850 din 16.05.2017). Disciplinele de pregătire psihopedagogică sunt incluse în planul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facultăţii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/specializării studentului ca discipline facultative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sunt prevăzute cu credite distincte necesare finalizării programului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licenţă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la specializarea respectivă.</w:t>
      </w:r>
    </w:p>
    <w:p w14:paraId="76DC7633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91919"/>
          <w:sz w:val="24"/>
          <w:szCs w:val="24"/>
        </w:rPr>
      </w:pPr>
      <w:proofErr w:type="spellStart"/>
      <w:r w:rsidRPr="000543E7">
        <w:rPr>
          <w:rFonts w:cstheme="minorHAnsi"/>
          <w:color w:val="191919"/>
          <w:sz w:val="24"/>
          <w:szCs w:val="24"/>
        </w:rPr>
        <w:t>Evidenţa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rezultatelor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studenţilor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se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ţine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la DPPD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şi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se comunică, semestrial,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facultăţilor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de care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studenţii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aparţin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, în vederea luării în considerare la redactarea Suplimentului la Diploma de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licenţă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. </w:t>
      </w:r>
    </w:p>
    <w:p w14:paraId="02AF6B95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2) Pentru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studenţii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la cursuri de Masterat, DPPD asigură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activităţi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didactice prevăzute pentru nivelul II de pregătire psihopedagogică, conform planului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stabilit la nivel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naţional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(OMEN nr. 3850 din 16.05.2017)</w:t>
      </w:r>
    </w:p>
    <w:p w14:paraId="1EBED9B8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Art.9. </w:t>
      </w:r>
      <w:r w:rsidRPr="000543E7">
        <w:rPr>
          <w:rFonts w:cstheme="minorHAnsi"/>
          <w:color w:val="1A1A1A"/>
          <w:sz w:val="24"/>
          <w:szCs w:val="24"/>
        </w:rPr>
        <w:t>DPPD organizează cursuri postuniversitare de conversie profesională sau formare continu</w:t>
      </w:r>
      <w:r>
        <w:rPr>
          <w:rFonts w:cstheme="minorHAnsi"/>
          <w:color w:val="1A1A1A"/>
          <w:sz w:val="24"/>
          <w:szCs w:val="24"/>
        </w:rPr>
        <w:t>ă</w:t>
      </w:r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poate organiza programe de masterat</w:t>
      </w:r>
    </w:p>
    <w:p w14:paraId="1AB3303B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Art.10. </w:t>
      </w:r>
      <w:r w:rsidRPr="000543E7">
        <w:rPr>
          <w:rFonts w:cstheme="minorHAnsi"/>
          <w:color w:val="1A1A1A"/>
          <w:sz w:val="24"/>
          <w:szCs w:val="24"/>
        </w:rPr>
        <w:t xml:space="preserve">Programele de studii oferite de DPPD sunt concepute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aplicate în sistemul creditelor de studiu transferabile.</w:t>
      </w:r>
    </w:p>
    <w:p w14:paraId="674DFD61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81818"/>
          <w:sz w:val="24"/>
          <w:szCs w:val="24"/>
        </w:rPr>
      </w:pPr>
    </w:p>
    <w:p w14:paraId="4B100BEE" w14:textId="77777777" w:rsidR="008D02B5" w:rsidRDefault="008D02B5">
      <w:pPr>
        <w:spacing w:line="259" w:lineRule="auto"/>
        <w:rPr>
          <w:rFonts w:cstheme="minorHAnsi"/>
          <w:b/>
          <w:bCs/>
          <w:color w:val="181818"/>
          <w:sz w:val="24"/>
          <w:szCs w:val="24"/>
        </w:rPr>
      </w:pPr>
      <w:r>
        <w:rPr>
          <w:rFonts w:cstheme="minorHAnsi"/>
          <w:b/>
          <w:bCs/>
          <w:color w:val="181818"/>
          <w:sz w:val="24"/>
          <w:szCs w:val="24"/>
        </w:rPr>
        <w:br w:type="page"/>
      </w:r>
    </w:p>
    <w:p w14:paraId="35FE6A0D" w14:textId="23AD512E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81818"/>
          <w:sz w:val="24"/>
          <w:szCs w:val="24"/>
        </w:rPr>
      </w:pPr>
      <w:r w:rsidRPr="000543E7">
        <w:rPr>
          <w:rFonts w:cstheme="minorHAnsi"/>
          <w:b/>
          <w:bCs/>
          <w:color w:val="181818"/>
          <w:sz w:val="24"/>
          <w:szCs w:val="24"/>
        </w:rPr>
        <w:lastRenderedPageBreak/>
        <w:t>Capitolul IV</w:t>
      </w:r>
    </w:p>
    <w:p w14:paraId="7C373934" w14:textId="41A68878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  <w:r w:rsidRPr="000543E7">
        <w:rPr>
          <w:rFonts w:cstheme="minorHAnsi"/>
          <w:b/>
          <w:bCs/>
          <w:color w:val="191919"/>
          <w:sz w:val="24"/>
          <w:szCs w:val="24"/>
        </w:rPr>
        <w:t>Certificarea studiilor pentru programele de studii oferite de DPPD</w:t>
      </w:r>
    </w:p>
    <w:p w14:paraId="2CCE49B9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</w:p>
    <w:p w14:paraId="6D9A80D7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b/>
          <w:bCs/>
          <w:color w:val="1B1B1B"/>
          <w:sz w:val="24"/>
          <w:szCs w:val="24"/>
        </w:rPr>
        <w:t xml:space="preserve">Art.11. </w:t>
      </w:r>
      <w:r w:rsidRPr="000543E7">
        <w:rPr>
          <w:rFonts w:cstheme="minorHAnsi"/>
          <w:color w:val="1B1B1B"/>
          <w:sz w:val="24"/>
          <w:szCs w:val="24"/>
        </w:rPr>
        <w:t xml:space="preserve">Pentru certificarea pregătirii universitare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postuniversitare asigurată prin Departamentul pentru Pregătirea Personalului Didactic, Universitatea Româno-Americană eliberează, după caz:</w:t>
      </w:r>
    </w:p>
    <w:p w14:paraId="5B4DA92C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91A19"/>
          <w:sz w:val="24"/>
          <w:szCs w:val="24"/>
        </w:rPr>
      </w:pPr>
      <w:r w:rsidRPr="000543E7">
        <w:rPr>
          <w:rFonts w:cstheme="minorHAnsi"/>
          <w:color w:val="191A19"/>
          <w:sz w:val="24"/>
          <w:szCs w:val="24"/>
        </w:rPr>
        <w:t xml:space="preserve">1) Certificat de absolvire, Nivelul I/Nivelul II, pentru </w:t>
      </w:r>
      <w:proofErr w:type="spellStart"/>
      <w:r w:rsidRPr="000543E7">
        <w:rPr>
          <w:rFonts w:cstheme="minorHAnsi"/>
          <w:color w:val="191A19"/>
          <w:sz w:val="24"/>
          <w:szCs w:val="24"/>
        </w:rPr>
        <w:t>absolvenţii</w:t>
      </w:r>
      <w:proofErr w:type="spellEnd"/>
      <w:r w:rsidRPr="000543E7">
        <w:rPr>
          <w:rFonts w:cstheme="minorHAnsi"/>
          <w:color w:val="191A19"/>
          <w:sz w:val="24"/>
          <w:szCs w:val="24"/>
        </w:rPr>
        <w:t xml:space="preserve"> DPPD care au finalizat programul de studii psihopedagogice de Nivel I, 30 credite, respectiv, de Nivelul II, 60 credite; Certificarea nivelului II de formare psihopedagogică se acordă prin cumularea celor 30 de credite de la nivelul I cu cele 30 de credite de la nivelul II.</w:t>
      </w:r>
    </w:p>
    <w:p w14:paraId="4D5FDA92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91A19"/>
          <w:sz w:val="24"/>
          <w:szCs w:val="24"/>
        </w:rPr>
      </w:pPr>
      <w:r w:rsidRPr="000543E7">
        <w:rPr>
          <w:rFonts w:cstheme="minorHAnsi"/>
          <w:color w:val="191A19"/>
          <w:sz w:val="24"/>
          <w:szCs w:val="24"/>
        </w:rPr>
        <w:t xml:space="preserve">2) Certificat de </w:t>
      </w:r>
      <w:proofErr w:type="spellStart"/>
      <w:r w:rsidRPr="000543E7">
        <w:rPr>
          <w:rFonts w:cstheme="minorHAnsi"/>
          <w:color w:val="191A19"/>
          <w:sz w:val="24"/>
          <w:szCs w:val="24"/>
        </w:rPr>
        <w:t>competenţă</w:t>
      </w:r>
      <w:proofErr w:type="spellEnd"/>
      <w:r w:rsidRPr="000543E7">
        <w:rPr>
          <w:rFonts w:cstheme="minorHAnsi"/>
          <w:color w:val="191A19"/>
          <w:sz w:val="24"/>
          <w:szCs w:val="24"/>
        </w:rPr>
        <w:t xml:space="preserve"> profesională, pentru promovarea programelor de formare continuă a personalului didactic din </w:t>
      </w:r>
      <w:proofErr w:type="spellStart"/>
      <w:r w:rsidRPr="000543E7">
        <w:rPr>
          <w:rFonts w:cstheme="minorHAnsi"/>
          <w:color w:val="191A19"/>
          <w:sz w:val="24"/>
          <w:szCs w:val="24"/>
        </w:rPr>
        <w:t>învăţământul</w:t>
      </w:r>
      <w:proofErr w:type="spellEnd"/>
      <w:r w:rsidRPr="000543E7">
        <w:rPr>
          <w:rFonts w:cstheme="minorHAnsi"/>
          <w:color w:val="191A19"/>
          <w:sz w:val="24"/>
          <w:szCs w:val="24"/>
        </w:rPr>
        <w:t xml:space="preserve"> preuniversitar;</w:t>
      </w:r>
    </w:p>
    <w:p w14:paraId="7150E7DB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b/>
          <w:bCs/>
          <w:color w:val="1B1B1B"/>
          <w:sz w:val="24"/>
          <w:szCs w:val="24"/>
        </w:rPr>
        <w:t xml:space="preserve">Art. 12. </w:t>
      </w:r>
      <w:r w:rsidRPr="000543E7">
        <w:rPr>
          <w:rFonts w:cstheme="minorHAnsi"/>
          <w:color w:val="1B1B1B"/>
          <w:sz w:val="24"/>
          <w:szCs w:val="24"/>
        </w:rPr>
        <w:t xml:space="preserve">Certificatul de absolvire a programului de formare psihopedagogică – nivelul I, acordă dreptul de a ocupa posturi didactice în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învăţământul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preşcolar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, primar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gimnazial.</w:t>
      </w:r>
    </w:p>
    <w:p w14:paraId="47DBAE13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>Art. 13.</w:t>
      </w:r>
      <w:r w:rsidRPr="000543E7">
        <w:rPr>
          <w:rFonts w:cstheme="minorHAnsi"/>
          <w:color w:val="1A1A1A"/>
          <w:sz w:val="24"/>
          <w:szCs w:val="24"/>
        </w:rPr>
        <w:t xml:space="preserve"> Certificatul de absolvire a programului de formare psihopedagogică – nivelul II, acordă dreptul de a ocupa posturi didactice în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învăţământul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liceal, postliceal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universitar.</w:t>
      </w:r>
    </w:p>
    <w:p w14:paraId="51B1EFEF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 14. </w:t>
      </w:r>
      <w:r w:rsidRPr="000543E7">
        <w:rPr>
          <w:rFonts w:cstheme="minorHAnsi"/>
          <w:color w:val="1A1A1A"/>
          <w:sz w:val="24"/>
          <w:szCs w:val="24"/>
        </w:rPr>
        <w:t xml:space="preserve">Certificatele de absolvire a programelor asigurate de DPPD sunt eliberate de Universitatea Româno-Americană conform regimului actelor de studii.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Absolvenţii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care nu au promovat examenele de finalizare a studiilor universitare pot să primească, la cerere, o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adeverinţă</w:t>
      </w:r>
      <w:proofErr w:type="spellEnd"/>
      <w:r w:rsidRPr="000543E7">
        <w:rPr>
          <w:rFonts w:cstheme="minorHAnsi"/>
          <w:color w:val="1A1A1A"/>
          <w:sz w:val="24"/>
          <w:szCs w:val="24"/>
        </w:rPr>
        <w:t>, eliberată de universitate/DPPD, care va specifica disciplinele promovate.</w:t>
      </w:r>
    </w:p>
    <w:p w14:paraId="324E8648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</w:p>
    <w:p w14:paraId="09824590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</w:p>
    <w:p w14:paraId="6D0A9218" w14:textId="77777777" w:rsidR="008D02B5" w:rsidRDefault="008D02B5">
      <w:pPr>
        <w:spacing w:line="259" w:lineRule="auto"/>
        <w:rPr>
          <w:rFonts w:cstheme="minorHAnsi"/>
          <w:b/>
          <w:bCs/>
          <w:color w:val="191919"/>
          <w:sz w:val="24"/>
          <w:szCs w:val="24"/>
        </w:rPr>
      </w:pPr>
      <w:r>
        <w:rPr>
          <w:rFonts w:cstheme="minorHAnsi"/>
          <w:b/>
          <w:bCs/>
          <w:color w:val="191919"/>
          <w:sz w:val="24"/>
          <w:szCs w:val="24"/>
        </w:rPr>
        <w:br w:type="page"/>
      </w:r>
    </w:p>
    <w:p w14:paraId="65B34AC6" w14:textId="00EF07CA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  <w:r w:rsidRPr="000543E7">
        <w:rPr>
          <w:rFonts w:cstheme="minorHAnsi"/>
          <w:b/>
          <w:bCs/>
          <w:color w:val="191919"/>
          <w:sz w:val="24"/>
          <w:szCs w:val="24"/>
        </w:rPr>
        <w:lastRenderedPageBreak/>
        <w:t>Capitolul V</w:t>
      </w:r>
    </w:p>
    <w:p w14:paraId="2A48873E" w14:textId="49938806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>Beneficiarii programelor de studii oferite de DPPD</w:t>
      </w:r>
    </w:p>
    <w:p w14:paraId="3BD62360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A1A1A"/>
          <w:sz w:val="24"/>
          <w:szCs w:val="24"/>
        </w:rPr>
      </w:pPr>
    </w:p>
    <w:p w14:paraId="3B790BEC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Art.15.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Activităţile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DPPD se organizează pentru:</w:t>
      </w:r>
    </w:p>
    <w:p w14:paraId="2DCB31A1" w14:textId="77777777" w:rsidR="008D02B5" w:rsidRPr="000543E7" w:rsidRDefault="008D02B5" w:rsidP="008D02B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proofErr w:type="spellStart"/>
      <w:r w:rsidRPr="000543E7">
        <w:rPr>
          <w:rFonts w:cstheme="minorHAnsi"/>
          <w:color w:val="1A1A1A"/>
          <w:sz w:val="24"/>
          <w:szCs w:val="24"/>
        </w:rPr>
        <w:t>studenţi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Româno-Americane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înmatriculaţi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la studiile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licenţă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sau de master;</w:t>
      </w:r>
    </w:p>
    <w:p w14:paraId="673BBF9C" w14:textId="77777777" w:rsidR="008D02B5" w:rsidRPr="000543E7" w:rsidRDefault="008D02B5" w:rsidP="008D02B5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C1C1C"/>
          <w:sz w:val="24"/>
          <w:szCs w:val="24"/>
        </w:rPr>
      </w:pPr>
      <w:proofErr w:type="spellStart"/>
      <w:r w:rsidRPr="000543E7">
        <w:rPr>
          <w:rFonts w:cstheme="minorHAnsi"/>
          <w:color w:val="1C1C1C"/>
          <w:sz w:val="24"/>
          <w:szCs w:val="24"/>
        </w:rPr>
        <w:t>absolvenţi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ai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învăţământului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universitar, cu diplomă de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licenţă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sau master.</w:t>
      </w:r>
    </w:p>
    <w:p w14:paraId="7A32A081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</w:p>
    <w:p w14:paraId="02DBDB6E" w14:textId="77777777" w:rsidR="008D02B5" w:rsidRDefault="008D02B5">
      <w:pPr>
        <w:spacing w:line="259" w:lineRule="auto"/>
        <w:rPr>
          <w:rFonts w:cstheme="minorHAnsi"/>
          <w:b/>
          <w:bCs/>
          <w:color w:val="191919"/>
          <w:sz w:val="24"/>
          <w:szCs w:val="24"/>
        </w:rPr>
      </w:pPr>
      <w:r>
        <w:rPr>
          <w:rFonts w:cstheme="minorHAnsi"/>
          <w:b/>
          <w:bCs/>
          <w:color w:val="191919"/>
          <w:sz w:val="24"/>
          <w:szCs w:val="24"/>
        </w:rPr>
        <w:br w:type="page"/>
      </w:r>
    </w:p>
    <w:p w14:paraId="03447718" w14:textId="1F405A7B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  <w:r w:rsidRPr="000543E7">
        <w:rPr>
          <w:rFonts w:cstheme="minorHAnsi"/>
          <w:b/>
          <w:bCs/>
          <w:color w:val="191919"/>
          <w:sz w:val="24"/>
          <w:szCs w:val="24"/>
        </w:rPr>
        <w:lastRenderedPageBreak/>
        <w:t>Capitolul VI</w:t>
      </w:r>
    </w:p>
    <w:p w14:paraId="74997B81" w14:textId="477DCE06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  <w:r w:rsidRPr="000543E7">
        <w:rPr>
          <w:rFonts w:cstheme="minorHAnsi"/>
          <w:b/>
          <w:bCs/>
          <w:color w:val="191919"/>
          <w:sz w:val="24"/>
          <w:szCs w:val="24"/>
        </w:rPr>
        <w:t xml:space="preserve">Planul de </w:t>
      </w:r>
      <w:proofErr w:type="spellStart"/>
      <w:r w:rsidRPr="000543E7">
        <w:rPr>
          <w:rFonts w:cstheme="minorHAnsi"/>
          <w:b/>
          <w:bCs/>
          <w:color w:val="191919"/>
          <w:sz w:val="24"/>
          <w:szCs w:val="24"/>
        </w:rPr>
        <w:t>Învăţământ</w:t>
      </w:r>
      <w:proofErr w:type="spellEnd"/>
    </w:p>
    <w:p w14:paraId="40558576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</w:p>
    <w:p w14:paraId="3F23EF03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b/>
          <w:bCs/>
          <w:color w:val="1B1B1B"/>
          <w:sz w:val="24"/>
          <w:szCs w:val="24"/>
        </w:rPr>
        <w:t xml:space="preserve">Art.16. </w:t>
      </w:r>
      <w:r w:rsidRPr="000543E7">
        <w:rPr>
          <w:rFonts w:cstheme="minorHAnsi"/>
          <w:color w:val="1B1B1B"/>
          <w:sz w:val="24"/>
          <w:szCs w:val="24"/>
        </w:rPr>
        <w:t xml:space="preserve">Programele de studii psihopedagogice, Nivelul I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Nivelul li, se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desfăşoară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conform planului de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stabilit prin OMEN nr. 3850 din 16.05.2017.</w:t>
      </w:r>
    </w:p>
    <w:p w14:paraId="60952D44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Art.17. </w:t>
      </w:r>
      <w:r w:rsidRPr="000543E7">
        <w:rPr>
          <w:rFonts w:cstheme="minorHAnsi"/>
          <w:color w:val="1A1A1A"/>
          <w:sz w:val="24"/>
          <w:szCs w:val="24"/>
        </w:rPr>
        <w:t xml:space="preserve">Cursurile Postuniversitare de Conversie profesională organizate de DPPD se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desfăşoară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cu respectarea planurilor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aprobate de MEN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 celorlalte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condiţii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prevăzute de metodologiile MEN de aplicare a Legii 1/201 I.</w:t>
      </w:r>
    </w:p>
    <w:p w14:paraId="55F6681D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C1C1C"/>
          <w:sz w:val="24"/>
          <w:szCs w:val="24"/>
        </w:rPr>
      </w:pPr>
      <w:r w:rsidRPr="000543E7">
        <w:rPr>
          <w:rFonts w:cstheme="minorHAnsi"/>
          <w:b/>
          <w:bCs/>
          <w:color w:val="1C1C1C"/>
          <w:sz w:val="24"/>
          <w:szCs w:val="24"/>
        </w:rPr>
        <w:t xml:space="preserve">Art.18. </w:t>
      </w:r>
      <w:r w:rsidRPr="000543E7">
        <w:rPr>
          <w:rFonts w:cstheme="minorHAnsi"/>
          <w:color w:val="1C1C1C"/>
          <w:sz w:val="24"/>
          <w:szCs w:val="24"/>
        </w:rPr>
        <w:t xml:space="preserve">Cursurile postuniversitare de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perfecţionare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/formare continuă a personalului didactic se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desfăşoară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cu respectarea planului de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avizat/acreditat de MEN.</w:t>
      </w:r>
    </w:p>
    <w:p w14:paraId="6904F547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Art.19.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Activităţile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didactice din cadrul programelor DPPD se organizează pe serii de curs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grupe de seminar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de practică, potrivit reglementărilor în vigoare.</w:t>
      </w:r>
    </w:p>
    <w:p w14:paraId="7E428F56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 20.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Condiţiile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de promovare, formele de evaluare, precum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conţinutul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disciplinelor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sunt precizate în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fişele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disciplinelor.</w:t>
      </w:r>
    </w:p>
    <w:p w14:paraId="5A81E1AF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b/>
          <w:bCs/>
          <w:color w:val="1B1B1B"/>
          <w:sz w:val="24"/>
          <w:szCs w:val="24"/>
        </w:rPr>
        <w:t xml:space="preserve">Art.21. </w:t>
      </w:r>
      <w:r w:rsidRPr="000543E7">
        <w:rPr>
          <w:rFonts w:cstheme="minorHAnsi"/>
          <w:color w:val="1B1B1B"/>
          <w:sz w:val="24"/>
          <w:szCs w:val="24"/>
        </w:rPr>
        <w:t>(</w:t>
      </w:r>
      <w:r>
        <w:rPr>
          <w:rFonts w:cstheme="minorHAnsi"/>
          <w:color w:val="1B1B1B"/>
          <w:sz w:val="24"/>
          <w:szCs w:val="24"/>
        </w:rPr>
        <w:t>1</w:t>
      </w:r>
      <w:r w:rsidRPr="000543E7">
        <w:rPr>
          <w:rFonts w:cstheme="minorHAnsi"/>
          <w:color w:val="1B1B1B"/>
          <w:sz w:val="24"/>
          <w:szCs w:val="24"/>
        </w:rPr>
        <w:t xml:space="preserve">) Practica pedagogică a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studenţilor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se organizează pe grupe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sub grupe în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unităţi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de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preuniversitar.</w:t>
      </w:r>
    </w:p>
    <w:p w14:paraId="43BBD1C3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color w:val="1B1B1B"/>
          <w:sz w:val="24"/>
          <w:szCs w:val="24"/>
        </w:rPr>
        <w:t xml:space="preserve">(2) În vederea realizării pregătirii practice din cadrul programelor de formare a personalului didactic, Universitatea Româno-Americană încheie acorduri-cadru cu inspectoratele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şcolare</w:t>
      </w:r>
      <w:proofErr w:type="spellEnd"/>
      <w:r w:rsidRPr="000543E7">
        <w:rPr>
          <w:rFonts w:cstheme="minorHAnsi"/>
          <w:color w:val="1B1B1B"/>
          <w:sz w:val="24"/>
          <w:szCs w:val="24"/>
        </w:rPr>
        <w:t>.</w:t>
      </w:r>
    </w:p>
    <w:p w14:paraId="176B01DB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color w:val="1B1B1B"/>
          <w:sz w:val="24"/>
          <w:szCs w:val="24"/>
        </w:rPr>
        <w:t xml:space="preserve">(3) </w:t>
      </w:r>
      <w:r>
        <w:rPr>
          <w:rFonts w:cstheme="minorHAnsi"/>
          <w:color w:val="1B1B1B"/>
          <w:sz w:val="24"/>
          <w:szCs w:val="24"/>
        </w:rPr>
        <w:t>Î</w:t>
      </w:r>
      <w:r w:rsidRPr="000543E7">
        <w:rPr>
          <w:rFonts w:cstheme="minorHAnsi"/>
          <w:color w:val="1B1B1B"/>
          <w:sz w:val="24"/>
          <w:szCs w:val="24"/>
        </w:rPr>
        <w:t xml:space="preserve">ndrumarea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studenţilor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la practica pedagogică este asigurată de profesori din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învăţământul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preuniversitar care au statutul de mentori de practică pedagogică.</w:t>
      </w:r>
    </w:p>
    <w:p w14:paraId="7F32E421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(4) Coordonarea practicii pedagogice pe specializări este asigurată de un cadru didactic universitar, având cel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puţin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funcţia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didactică de lector. Acesta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întocmeşte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tematica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activitatea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desfăşurată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studenţi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, evaluează împreună cu mentorul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prestaţia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studenţilor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la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lecţia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finală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face parte din comisia de examinare la colocviul de practică.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Activităţile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de practică pedagogică sunt cuprinse în posturi didactice potrivit prevederilor Legii.</w:t>
      </w:r>
    </w:p>
    <w:p w14:paraId="5E66C152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</w:p>
    <w:p w14:paraId="602D1642" w14:textId="77777777" w:rsidR="008D02B5" w:rsidRDefault="008D02B5">
      <w:pPr>
        <w:spacing w:line="259" w:lineRule="auto"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br w:type="page"/>
      </w:r>
    </w:p>
    <w:p w14:paraId="27134008" w14:textId="2BEDE313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  <w:r w:rsidRPr="000543E7">
        <w:rPr>
          <w:rFonts w:cstheme="minorHAnsi"/>
          <w:b/>
          <w:bCs/>
          <w:color w:val="1C1C1C"/>
          <w:sz w:val="24"/>
          <w:szCs w:val="24"/>
        </w:rPr>
        <w:lastRenderedPageBreak/>
        <w:t>Capitolul VII</w:t>
      </w:r>
    </w:p>
    <w:p w14:paraId="288C3332" w14:textId="3CBBD152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81818"/>
          <w:sz w:val="24"/>
          <w:szCs w:val="24"/>
        </w:rPr>
      </w:pPr>
      <w:r w:rsidRPr="000543E7">
        <w:rPr>
          <w:rFonts w:cstheme="minorHAnsi"/>
          <w:b/>
          <w:bCs/>
          <w:color w:val="181818"/>
          <w:sz w:val="24"/>
          <w:szCs w:val="24"/>
        </w:rPr>
        <w:t xml:space="preserve">Cercetare </w:t>
      </w:r>
      <w:proofErr w:type="spellStart"/>
      <w:r w:rsidRPr="000543E7">
        <w:rPr>
          <w:rFonts w:cstheme="minorHAnsi"/>
          <w:b/>
          <w:bCs/>
          <w:color w:val="181818"/>
          <w:sz w:val="24"/>
          <w:szCs w:val="24"/>
        </w:rPr>
        <w:t>ştiinţifică</w:t>
      </w:r>
      <w:proofErr w:type="spellEnd"/>
      <w:r w:rsidRPr="000543E7">
        <w:rPr>
          <w:rFonts w:cstheme="minorHAnsi"/>
          <w:b/>
          <w:bCs/>
          <w:color w:val="181818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b/>
          <w:bCs/>
          <w:color w:val="181818"/>
          <w:sz w:val="24"/>
          <w:szCs w:val="24"/>
        </w:rPr>
        <w:t>şi</w:t>
      </w:r>
      <w:proofErr w:type="spellEnd"/>
      <w:r w:rsidRPr="000543E7">
        <w:rPr>
          <w:rFonts w:cstheme="minorHAnsi"/>
          <w:b/>
          <w:bCs/>
          <w:color w:val="181818"/>
          <w:sz w:val="24"/>
          <w:szCs w:val="24"/>
        </w:rPr>
        <w:t xml:space="preserve"> dezvoltare profesională</w:t>
      </w:r>
    </w:p>
    <w:p w14:paraId="0C5A0D7C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81818"/>
          <w:sz w:val="24"/>
          <w:szCs w:val="24"/>
        </w:rPr>
      </w:pPr>
    </w:p>
    <w:p w14:paraId="2594D929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91919"/>
          <w:sz w:val="24"/>
          <w:szCs w:val="24"/>
        </w:rPr>
      </w:pPr>
      <w:r w:rsidRPr="000543E7">
        <w:rPr>
          <w:rFonts w:cstheme="minorHAnsi"/>
          <w:b/>
          <w:bCs/>
          <w:color w:val="191919"/>
          <w:sz w:val="24"/>
          <w:szCs w:val="24"/>
        </w:rPr>
        <w:t xml:space="preserve">Art.22. </w:t>
      </w:r>
      <w:r w:rsidRPr="000543E7">
        <w:rPr>
          <w:rFonts w:cstheme="minorHAnsi"/>
          <w:color w:val="191919"/>
          <w:sz w:val="24"/>
          <w:szCs w:val="24"/>
        </w:rPr>
        <w:t>(</w:t>
      </w:r>
      <w:r>
        <w:rPr>
          <w:rFonts w:cstheme="minorHAnsi"/>
          <w:color w:val="191919"/>
          <w:sz w:val="24"/>
          <w:szCs w:val="24"/>
        </w:rPr>
        <w:t>1</w:t>
      </w:r>
      <w:r w:rsidRPr="000543E7">
        <w:rPr>
          <w:rFonts w:cstheme="minorHAnsi"/>
          <w:color w:val="191919"/>
          <w:sz w:val="24"/>
          <w:szCs w:val="24"/>
        </w:rPr>
        <w:t xml:space="preserve">) DPPD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desfăşoară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activităţi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de cercetare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ştiinţifică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proprie precum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şi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în colaborare cu celelalte structuri de cercetare din cadrul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RomânoAmericane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şi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ale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facultăţilor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de profil din alte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instituţii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de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superior.</w:t>
      </w:r>
    </w:p>
    <w:p w14:paraId="5A5BC51F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(2) DPPD organizează periodic manifestări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ştiinţifice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de nivel local sau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naţional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se implică în organizarea de manifestări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ştiinţifice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de nivel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naţional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sau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internaţional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în parteneriat cu alte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facultăţi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ale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Româno-Americane, cu alte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universităţi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, Inspectorate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Şcolare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Judeţene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, Case ale Corpului Didactic sau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unităţi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de practică pedagogică.</w:t>
      </w:r>
    </w:p>
    <w:p w14:paraId="0DA61E31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(3) Programele de cercetare ale DPPD se derulează sub forma proiectelor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obţinute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prin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competiţie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naţională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, sub forma contractelor de cercetare încheiate cu beneficiarii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 temelor de cercetare prevăzute în planul propriu de cercetare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ştiinţifică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finanţate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din surse proprii.</w:t>
      </w:r>
    </w:p>
    <w:p w14:paraId="38E0EECE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C1D1D"/>
          <w:sz w:val="24"/>
          <w:szCs w:val="24"/>
        </w:rPr>
      </w:pPr>
    </w:p>
    <w:p w14:paraId="7C6418DF" w14:textId="77777777" w:rsidR="008D02B5" w:rsidRDefault="008D02B5">
      <w:pPr>
        <w:spacing w:line="259" w:lineRule="auto"/>
        <w:rPr>
          <w:rFonts w:cstheme="minorHAnsi"/>
          <w:b/>
          <w:bCs/>
          <w:color w:val="1C1D1D"/>
          <w:sz w:val="24"/>
          <w:szCs w:val="24"/>
        </w:rPr>
      </w:pPr>
      <w:r>
        <w:rPr>
          <w:rFonts w:cstheme="minorHAnsi"/>
          <w:b/>
          <w:bCs/>
          <w:color w:val="1C1D1D"/>
          <w:sz w:val="24"/>
          <w:szCs w:val="24"/>
        </w:rPr>
        <w:br w:type="page"/>
      </w:r>
    </w:p>
    <w:p w14:paraId="283626BC" w14:textId="75C4079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C1D1D"/>
          <w:sz w:val="24"/>
          <w:szCs w:val="24"/>
        </w:rPr>
      </w:pPr>
      <w:r w:rsidRPr="000543E7">
        <w:rPr>
          <w:rFonts w:cstheme="minorHAnsi"/>
          <w:b/>
          <w:bCs/>
          <w:color w:val="1C1D1D"/>
          <w:sz w:val="24"/>
          <w:szCs w:val="24"/>
        </w:rPr>
        <w:lastRenderedPageBreak/>
        <w:t>Capitolul VIII</w:t>
      </w:r>
    </w:p>
    <w:p w14:paraId="4078C23A" w14:textId="271B2E4E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  <w:r w:rsidRPr="000543E7">
        <w:rPr>
          <w:rFonts w:cstheme="minorHAnsi"/>
          <w:b/>
          <w:bCs/>
          <w:color w:val="191919"/>
          <w:sz w:val="24"/>
          <w:szCs w:val="24"/>
        </w:rPr>
        <w:t xml:space="preserve">Organizare, personal didactic </w:t>
      </w:r>
      <w:proofErr w:type="spellStart"/>
      <w:r w:rsidRPr="000543E7">
        <w:rPr>
          <w:rFonts w:cstheme="minorHAnsi"/>
          <w:b/>
          <w:bCs/>
          <w:color w:val="191919"/>
          <w:sz w:val="24"/>
          <w:szCs w:val="24"/>
        </w:rPr>
        <w:t>şi</w:t>
      </w:r>
      <w:proofErr w:type="spellEnd"/>
      <w:r w:rsidRPr="000543E7">
        <w:rPr>
          <w:rFonts w:cstheme="minorHAnsi"/>
          <w:b/>
          <w:bCs/>
          <w:color w:val="191919"/>
          <w:sz w:val="24"/>
          <w:szCs w:val="24"/>
        </w:rPr>
        <w:t xml:space="preserve"> de conducere</w:t>
      </w:r>
    </w:p>
    <w:p w14:paraId="58CC3396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91919"/>
          <w:sz w:val="24"/>
          <w:szCs w:val="24"/>
        </w:rPr>
      </w:pPr>
    </w:p>
    <w:p w14:paraId="73C0134B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b/>
          <w:bCs/>
          <w:color w:val="1B1B1B"/>
          <w:sz w:val="24"/>
          <w:szCs w:val="24"/>
        </w:rPr>
        <w:t xml:space="preserve">Art.23. </w:t>
      </w:r>
      <w:r w:rsidRPr="000543E7">
        <w:rPr>
          <w:rFonts w:cstheme="minorHAnsi"/>
          <w:color w:val="1B1B1B"/>
          <w:sz w:val="24"/>
          <w:szCs w:val="24"/>
        </w:rPr>
        <w:t xml:space="preserve">DPPD este o unitate didactică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administrativă subordonată Senatului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B1B1B"/>
          <w:sz w:val="24"/>
          <w:szCs w:val="24"/>
        </w:rPr>
        <w:t>.</w:t>
      </w:r>
    </w:p>
    <w:p w14:paraId="2AB1177D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91919"/>
          <w:sz w:val="24"/>
          <w:szCs w:val="24"/>
        </w:rPr>
      </w:pPr>
      <w:r w:rsidRPr="000543E7">
        <w:rPr>
          <w:rFonts w:cstheme="minorHAnsi"/>
          <w:color w:val="191919"/>
          <w:sz w:val="24"/>
          <w:szCs w:val="24"/>
        </w:rPr>
        <w:t xml:space="preserve">Art.24. (1) DPPD este condus de un Consiliu alcătuit din: directorul departamentului </w:t>
      </w:r>
      <w:proofErr w:type="spellStart"/>
      <w:r w:rsidRPr="000543E7">
        <w:rPr>
          <w:rFonts w:cstheme="minorHAnsi"/>
          <w:color w:val="191919"/>
          <w:sz w:val="24"/>
          <w:szCs w:val="24"/>
        </w:rPr>
        <w:t>şi</w:t>
      </w:r>
      <w:proofErr w:type="spellEnd"/>
      <w:r w:rsidRPr="000543E7">
        <w:rPr>
          <w:rFonts w:cstheme="minorHAnsi"/>
          <w:color w:val="191919"/>
          <w:sz w:val="24"/>
          <w:szCs w:val="24"/>
        </w:rPr>
        <w:t xml:space="preserve"> două cadre didactice titulare.</w:t>
      </w:r>
    </w:p>
    <w:p w14:paraId="66DED7F8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2) Directorul DPPD este ales, o dată la 4 ani, prin vot secret de către membrii DPPD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numit de către Senatul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>.</w:t>
      </w:r>
    </w:p>
    <w:p w14:paraId="0E1042D4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C1C1C"/>
          <w:sz w:val="24"/>
          <w:szCs w:val="24"/>
        </w:rPr>
      </w:pPr>
      <w:r w:rsidRPr="000543E7">
        <w:rPr>
          <w:rFonts w:cstheme="minorHAnsi"/>
          <w:b/>
          <w:bCs/>
          <w:color w:val="1C1C1C"/>
          <w:sz w:val="24"/>
          <w:szCs w:val="24"/>
        </w:rPr>
        <w:t xml:space="preserve">Art.25. </w:t>
      </w:r>
      <w:r w:rsidRPr="000543E7">
        <w:rPr>
          <w:rFonts w:cstheme="minorHAnsi"/>
          <w:color w:val="1C1C1C"/>
          <w:sz w:val="24"/>
          <w:szCs w:val="24"/>
        </w:rPr>
        <w:t xml:space="preserve">Departamentul are în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componenţa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sa personal didactic, personal auxiliar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administrativ.</w:t>
      </w:r>
    </w:p>
    <w:p w14:paraId="20E06A8D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(1) Personalul didactic al Departamentului poate avea întreaga gamă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funcţii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didactice specifice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învăţământului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superior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este format din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specialişti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cu studii superioare in specializări specifice programelor asigurate de DPPD.</w:t>
      </w:r>
    </w:p>
    <w:p w14:paraId="5C646B27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(2) Statul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funcţii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al DPPD se aprobă de Senatul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Româno-Americane. Posturile didactice sunt ocupate de personal didactic titular sau asociat, potrivit prevederilor legale.</w:t>
      </w:r>
    </w:p>
    <w:p w14:paraId="136F9F65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B1B1B"/>
          <w:sz w:val="24"/>
          <w:szCs w:val="24"/>
        </w:rPr>
      </w:pPr>
      <w:r w:rsidRPr="000543E7">
        <w:rPr>
          <w:rFonts w:cstheme="minorHAnsi"/>
          <w:color w:val="1B1B1B"/>
          <w:sz w:val="24"/>
          <w:szCs w:val="24"/>
        </w:rPr>
        <w:t xml:space="preserve">(3)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Activităţile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didactice la disciplinele din planul de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învăţământ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al DPPD sunt asigurate de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specialişti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în pedagogie, psihologie, sociologie, didactici speciale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şi</w:t>
      </w:r>
      <w:proofErr w:type="spellEnd"/>
      <w:r w:rsidRPr="000543E7">
        <w:rPr>
          <w:rFonts w:cstheme="minorHAnsi"/>
          <w:color w:val="1B1B1B"/>
          <w:sz w:val="24"/>
          <w:szCs w:val="24"/>
        </w:rPr>
        <w:t xml:space="preserve"> alte specializări ce derivă din misiunea </w:t>
      </w:r>
      <w:proofErr w:type="spellStart"/>
      <w:r w:rsidRPr="000543E7">
        <w:rPr>
          <w:rFonts w:cstheme="minorHAnsi"/>
          <w:color w:val="1B1B1B"/>
          <w:sz w:val="24"/>
          <w:szCs w:val="24"/>
        </w:rPr>
        <w:t>instituţională</w:t>
      </w:r>
      <w:proofErr w:type="spellEnd"/>
      <w:r w:rsidRPr="000543E7">
        <w:rPr>
          <w:rFonts w:cstheme="minorHAnsi"/>
          <w:color w:val="1B1B1B"/>
          <w:sz w:val="24"/>
          <w:szCs w:val="24"/>
        </w:rPr>
        <w:t>.</w:t>
      </w:r>
    </w:p>
    <w:p w14:paraId="3C42B292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(4) Personalul auxiliar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cel administrativ al DPPD este dimensionat de către Consiliul de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Administraţie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Senatul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Româno-Americane.</w:t>
      </w:r>
    </w:p>
    <w:p w14:paraId="65C94C73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Art.26. </w:t>
      </w:r>
      <w:r w:rsidRPr="000543E7">
        <w:rPr>
          <w:rFonts w:cstheme="minorHAnsi"/>
          <w:color w:val="1A1A1A"/>
          <w:sz w:val="24"/>
          <w:szCs w:val="24"/>
        </w:rPr>
        <w:t xml:space="preserve">(1) Baza materială a DPPD este alcătuită din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spaţii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pentru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activităţi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didactice, laborator de informatică, cabinet de didactica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specialităţii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practică pedagogică, fond de carte psihopedagogică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şi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metodică, repartizat echilibrat la bibliotecile tuturor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facultăţilor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Româno-Americane.</w:t>
      </w:r>
    </w:p>
    <w:p w14:paraId="7686C791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(2) Conducerile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facultăţilor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asigură săli de curs pentru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desfăşurarea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activităţilor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aferente Departamentului, de comun acord cu cadrele didactice implicate în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activităţile</w:t>
      </w:r>
      <w:proofErr w:type="spellEnd"/>
      <w:r w:rsidRPr="000543E7">
        <w:rPr>
          <w:rFonts w:cstheme="minorHAnsi"/>
          <w:color w:val="1A1A1A"/>
          <w:sz w:val="24"/>
          <w:szCs w:val="24"/>
        </w:rPr>
        <w:t xml:space="preserve"> respective.</w:t>
      </w:r>
    </w:p>
    <w:p w14:paraId="2BA3062E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</w:p>
    <w:p w14:paraId="3DF1AB93" w14:textId="77777777" w:rsidR="008D02B5" w:rsidRDefault="008D02B5">
      <w:pPr>
        <w:spacing w:line="259" w:lineRule="auto"/>
        <w:rPr>
          <w:rFonts w:cstheme="minorHAnsi"/>
          <w:b/>
          <w:bCs/>
          <w:color w:val="1C1C1C"/>
          <w:sz w:val="24"/>
          <w:szCs w:val="24"/>
        </w:rPr>
      </w:pPr>
      <w:r>
        <w:rPr>
          <w:rFonts w:cstheme="minorHAnsi"/>
          <w:b/>
          <w:bCs/>
          <w:color w:val="1C1C1C"/>
          <w:sz w:val="24"/>
          <w:szCs w:val="24"/>
        </w:rPr>
        <w:br w:type="page"/>
      </w:r>
    </w:p>
    <w:p w14:paraId="2830D9F8" w14:textId="2CE3E5BF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C1C1C"/>
          <w:sz w:val="24"/>
          <w:szCs w:val="24"/>
        </w:rPr>
      </w:pPr>
      <w:r w:rsidRPr="000543E7">
        <w:rPr>
          <w:rFonts w:cstheme="minorHAnsi"/>
          <w:b/>
          <w:bCs/>
          <w:color w:val="1C1C1C"/>
          <w:sz w:val="24"/>
          <w:szCs w:val="24"/>
        </w:rPr>
        <w:lastRenderedPageBreak/>
        <w:t>Capitolul IX</w:t>
      </w:r>
    </w:p>
    <w:p w14:paraId="7526CEF7" w14:textId="7B500269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  <w:proofErr w:type="spellStart"/>
      <w:r w:rsidRPr="000543E7">
        <w:rPr>
          <w:rFonts w:cstheme="minorHAnsi"/>
          <w:b/>
          <w:bCs/>
          <w:color w:val="1C1C1C"/>
          <w:sz w:val="24"/>
          <w:szCs w:val="24"/>
        </w:rPr>
        <w:t>Dispoziţii</w:t>
      </w:r>
      <w:proofErr w:type="spellEnd"/>
      <w:r w:rsidRPr="000543E7">
        <w:rPr>
          <w:rFonts w:cstheme="minorHAnsi"/>
          <w:b/>
          <w:bCs/>
          <w:color w:val="1C1C1C"/>
          <w:sz w:val="24"/>
          <w:szCs w:val="24"/>
        </w:rPr>
        <w:t xml:space="preserve"> finale</w:t>
      </w:r>
    </w:p>
    <w:p w14:paraId="47797872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1C1C1C"/>
          <w:sz w:val="24"/>
          <w:szCs w:val="24"/>
        </w:rPr>
      </w:pPr>
    </w:p>
    <w:p w14:paraId="6CDECBB2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b/>
          <w:bCs/>
          <w:color w:val="1A1A1A"/>
          <w:sz w:val="24"/>
          <w:szCs w:val="24"/>
        </w:rPr>
        <w:t xml:space="preserve">Art.28. </w:t>
      </w:r>
      <w:r w:rsidRPr="000543E7">
        <w:rPr>
          <w:rFonts w:cstheme="minorHAnsi"/>
          <w:color w:val="1A1A1A"/>
          <w:sz w:val="24"/>
          <w:szCs w:val="24"/>
        </w:rPr>
        <w:t>Prezentul Regulament intră în vigoare începând cu anul universitar 2019-2020.</w:t>
      </w:r>
    </w:p>
    <w:p w14:paraId="3A395025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</w:p>
    <w:p w14:paraId="39AFA290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</w:p>
    <w:p w14:paraId="659F9AE4" w14:textId="77777777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</w:p>
    <w:p w14:paraId="43C4653F" w14:textId="21FC42E9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  <w:r w:rsidRPr="000543E7">
        <w:rPr>
          <w:rFonts w:cstheme="minorHAnsi"/>
          <w:color w:val="1A1A1A"/>
          <w:sz w:val="24"/>
          <w:szCs w:val="24"/>
        </w:rPr>
        <w:t xml:space="preserve">Modificarea Regulamentului se poate face numai cu aprobarea Senatului </w:t>
      </w:r>
      <w:proofErr w:type="spellStart"/>
      <w:r w:rsidRPr="000543E7">
        <w:rPr>
          <w:rFonts w:cstheme="minorHAnsi"/>
          <w:color w:val="1A1A1A"/>
          <w:sz w:val="24"/>
          <w:szCs w:val="24"/>
        </w:rPr>
        <w:t>Universităţii</w:t>
      </w:r>
      <w:proofErr w:type="spellEnd"/>
      <w:r>
        <w:rPr>
          <w:rFonts w:cstheme="minorHAnsi"/>
          <w:color w:val="1A1A1A"/>
          <w:sz w:val="24"/>
          <w:szCs w:val="24"/>
        </w:rPr>
        <w:t xml:space="preserve"> </w:t>
      </w:r>
      <w:r w:rsidRPr="000543E7">
        <w:rPr>
          <w:rFonts w:cstheme="minorHAnsi"/>
          <w:color w:val="1A1A1A"/>
          <w:sz w:val="24"/>
          <w:szCs w:val="24"/>
        </w:rPr>
        <w:t>Româno</w:t>
      </w:r>
      <w:r>
        <w:rPr>
          <w:rFonts w:cstheme="minorHAnsi"/>
          <w:color w:val="1A1A1A"/>
          <w:sz w:val="24"/>
          <w:szCs w:val="24"/>
        </w:rPr>
        <w:t>-</w:t>
      </w:r>
      <w:r w:rsidRPr="000543E7">
        <w:rPr>
          <w:rFonts w:cstheme="minorHAnsi"/>
          <w:color w:val="1A1A1A"/>
          <w:sz w:val="24"/>
          <w:szCs w:val="24"/>
        </w:rPr>
        <w:t>Americane.</w:t>
      </w:r>
    </w:p>
    <w:p w14:paraId="606CF881" w14:textId="37060A26" w:rsidR="008D02B5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</w:p>
    <w:p w14:paraId="7DC02E2A" w14:textId="77777777" w:rsidR="008D02B5" w:rsidRPr="000543E7" w:rsidRDefault="008D02B5" w:rsidP="008D02B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1A1A1A"/>
          <w:sz w:val="24"/>
          <w:szCs w:val="24"/>
        </w:rPr>
      </w:pPr>
    </w:p>
    <w:p w14:paraId="4F8645CD" w14:textId="77777777" w:rsidR="008D02B5" w:rsidRPr="000543E7" w:rsidRDefault="008D02B5" w:rsidP="008D02B5">
      <w:pPr>
        <w:spacing w:line="360" w:lineRule="auto"/>
        <w:jc w:val="both"/>
        <w:rPr>
          <w:rFonts w:cstheme="minorHAnsi"/>
          <w:sz w:val="24"/>
          <w:szCs w:val="24"/>
        </w:rPr>
      </w:pPr>
      <w:r w:rsidRPr="000543E7">
        <w:rPr>
          <w:rFonts w:cstheme="minorHAnsi"/>
          <w:color w:val="1C1C1C"/>
          <w:sz w:val="24"/>
          <w:szCs w:val="24"/>
        </w:rPr>
        <w:t xml:space="preserve">Aprobat în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şedinţa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Senatului </w:t>
      </w:r>
      <w:proofErr w:type="spellStart"/>
      <w:r w:rsidRPr="000543E7">
        <w:rPr>
          <w:rFonts w:cstheme="minorHAnsi"/>
          <w:color w:val="1C1C1C"/>
          <w:sz w:val="24"/>
          <w:szCs w:val="24"/>
        </w:rPr>
        <w:t>Universităţii</w:t>
      </w:r>
      <w:proofErr w:type="spellEnd"/>
      <w:r w:rsidRPr="000543E7">
        <w:rPr>
          <w:rFonts w:cstheme="minorHAnsi"/>
          <w:color w:val="1C1C1C"/>
          <w:sz w:val="24"/>
          <w:szCs w:val="24"/>
        </w:rPr>
        <w:t xml:space="preserve"> Româno-Americane din data de 15 .05.2019.</w:t>
      </w:r>
    </w:p>
    <w:p w14:paraId="369B1172" w14:textId="528DA03E" w:rsidR="00F53282" w:rsidRPr="008D02B5" w:rsidRDefault="00F53282" w:rsidP="008D02B5">
      <w:pPr>
        <w:jc w:val="both"/>
      </w:pPr>
    </w:p>
    <w:sectPr w:rsidR="00F53282" w:rsidRPr="008D02B5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5132D" w14:textId="77777777" w:rsidR="005371EB" w:rsidRDefault="005371EB" w:rsidP="007B0302">
      <w:pPr>
        <w:spacing w:after="0" w:line="240" w:lineRule="auto"/>
      </w:pPr>
      <w:r>
        <w:separator/>
      </w:r>
    </w:p>
  </w:endnote>
  <w:endnote w:type="continuationSeparator" w:id="0">
    <w:p w14:paraId="47DD32B6" w14:textId="77777777" w:rsidR="005371EB" w:rsidRDefault="005371EB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*Minion Pro-7440-Identity-H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INPro-Bold"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4EE2C139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66 | Operator date cu caracter personal nr.32853/2014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57C4E" w14:textId="77777777" w:rsidR="005371EB" w:rsidRDefault="005371EB" w:rsidP="007B0302">
      <w:pPr>
        <w:spacing w:after="0" w:line="240" w:lineRule="auto"/>
      </w:pPr>
      <w:r>
        <w:separator/>
      </w:r>
    </w:p>
  </w:footnote>
  <w:footnote w:type="continuationSeparator" w:id="0">
    <w:p w14:paraId="423D0ACE" w14:textId="77777777" w:rsidR="005371EB" w:rsidRDefault="005371EB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5371EB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049ECC3D" wp14:editId="7B966A00">
          <wp:extent cx="1681200" cy="604800"/>
          <wp:effectExtent l="0" t="0" r="0" b="508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371EB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5371EB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6F"/>
    <w:multiLevelType w:val="hybridMultilevel"/>
    <w:tmpl w:val="4D02C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430A1"/>
    <w:multiLevelType w:val="hybridMultilevel"/>
    <w:tmpl w:val="7C72B2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37D4A"/>
    <w:multiLevelType w:val="hybridMultilevel"/>
    <w:tmpl w:val="CB2A8094"/>
    <w:lvl w:ilvl="0" w:tplc="4F409FAA">
      <w:numFmt w:val="bullet"/>
      <w:lvlText w:val="-"/>
      <w:lvlJc w:val="left"/>
      <w:pPr>
        <w:ind w:left="720" w:hanging="360"/>
      </w:pPr>
      <w:rPr>
        <w:rFonts w:ascii="Myriad Pro" w:eastAsiaTheme="minorHAnsi" w:hAnsi="Myriad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047364"/>
    <w:multiLevelType w:val="hybridMultilevel"/>
    <w:tmpl w:val="0CA44A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E2197"/>
    <w:multiLevelType w:val="hybridMultilevel"/>
    <w:tmpl w:val="CA0A5C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E2B49"/>
    <w:rsid w:val="000F264B"/>
    <w:rsid w:val="00113E76"/>
    <w:rsid w:val="00144371"/>
    <w:rsid w:val="001A0CEA"/>
    <w:rsid w:val="001C1AEF"/>
    <w:rsid w:val="0021669B"/>
    <w:rsid w:val="002621B7"/>
    <w:rsid w:val="002F329C"/>
    <w:rsid w:val="00300821"/>
    <w:rsid w:val="00365016"/>
    <w:rsid w:val="00497A9F"/>
    <w:rsid w:val="004C7B0D"/>
    <w:rsid w:val="004F614B"/>
    <w:rsid w:val="0051784A"/>
    <w:rsid w:val="00536363"/>
    <w:rsid w:val="005371EB"/>
    <w:rsid w:val="00554FA2"/>
    <w:rsid w:val="00675F1B"/>
    <w:rsid w:val="006E620E"/>
    <w:rsid w:val="00721762"/>
    <w:rsid w:val="007B0302"/>
    <w:rsid w:val="007D20C2"/>
    <w:rsid w:val="00816730"/>
    <w:rsid w:val="008253DB"/>
    <w:rsid w:val="00830BD0"/>
    <w:rsid w:val="008B7C6F"/>
    <w:rsid w:val="008D02B5"/>
    <w:rsid w:val="008F079A"/>
    <w:rsid w:val="00932824"/>
    <w:rsid w:val="00A00BB3"/>
    <w:rsid w:val="00AE178D"/>
    <w:rsid w:val="00BA2871"/>
    <w:rsid w:val="00CB4E7D"/>
    <w:rsid w:val="00D860A0"/>
    <w:rsid w:val="00DD1E5B"/>
    <w:rsid w:val="00E504DF"/>
    <w:rsid w:val="00E7234E"/>
    <w:rsid w:val="00F53282"/>
    <w:rsid w:val="00FC62A7"/>
    <w:rsid w:val="00FD5A9F"/>
    <w:rsid w:val="00FE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167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68BF1-31FA-4DEB-A2B7-B1E3B591C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11</Pages>
  <Words>1991</Words>
  <Characters>11353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23</cp:revision>
  <cp:lastPrinted>2017-12-14T12:29:00Z</cp:lastPrinted>
  <dcterms:created xsi:type="dcterms:W3CDTF">2017-12-13T11:13:00Z</dcterms:created>
  <dcterms:modified xsi:type="dcterms:W3CDTF">2019-11-07T15:59:00Z</dcterms:modified>
</cp:coreProperties>
</file>