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E2B1B"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B1C" w14:textId="77777777" w:rsidR="00E61646" w:rsidRDefault="00E61646">
      <w:pPr>
        <w:spacing w:after="120" w:line="240" w:lineRule="auto"/>
        <w:ind w:right="28"/>
        <w:jc w:val="center"/>
        <w:rPr>
          <w:rFonts w:ascii="Verdana" w:eastAsia="Times New Roman" w:hAnsi="Verdana" w:cs="Arial"/>
          <w:b/>
          <w:bCs/>
          <w:color w:val="002060"/>
          <w:sz w:val="28"/>
          <w:szCs w:val="28"/>
          <w:lang w:val="en-GB"/>
        </w:rPr>
      </w:pPr>
    </w:p>
    <w:p w14:paraId="2E2E2B1D"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Erasmus+ Learning Agreement</w:t>
      </w:r>
    </w:p>
    <w:p w14:paraId="2E2E2B1E"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Student Mobility for Studies</w:t>
      </w:r>
    </w:p>
    <w:p w14:paraId="2E2E2B1F"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International Mobility</w:t>
      </w:r>
    </w:p>
    <w:p w14:paraId="2E2E2B20"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B21"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General information</w:t>
      </w:r>
    </w:p>
    <w:tbl>
      <w:tblPr>
        <w:tblStyle w:val="TableGrid"/>
        <w:tblW w:w="11199" w:type="dxa"/>
        <w:tblInd w:w="-318" w:type="dxa"/>
        <w:tblLook w:val="04A0" w:firstRow="1" w:lastRow="0" w:firstColumn="1" w:lastColumn="0" w:noHBand="0" w:noVBand="1"/>
      </w:tblPr>
      <w:tblGrid>
        <w:gridCol w:w="1547"/>
        <w:gridCol w:w="1574"/>
        <w:gridCol w:w="1416"/>
        <w:gridCol w:w="532"/>
        <w:gridCol w:w="1251"/>
        <w:gridCol w:w="1619"/>
        <w:gridCol w:w="670"/>
        <w:gridCol w:w="2590"/>
      </w:tblGrid>
      <w:tr w:rsidR="00E61646" w14:paraId="2E2E2B2A" w14:textId="77777777">
        <w:tc>
          <w:tcPr>
            <w:tcW w:w="1546" w:type="dxa"/>
            <w:vMerge w:val="restart"/>
            <w:shd w:val="clear" w:color="auto" w:fill="D5DCE4" w:themeFill="text2" w:themeFillTint="33"/>
            <w:vAlign w:val="center"/>
          </w:tcPr>
          <w:p w14:paraId="2E2E2B2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Student</w:t>
            </w:r>
          </w:p>
          <w:p w14:paraId="2E2E2B23"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574" w:type="dxa"/>
            <w:shd w:val="clear" w:color="auto" w:fill="D0CECE" w:themeFill="background2" w:themeFillShade="E6"/>
            <w:vAlign w:val="bottom"/>
          </w:tcPr>
          <w:p w14:paraId="2E2E2B24"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Last name(s)</w:t>
            </w:r>
          </w:p>
        </w:tc>
        <w:tc>
          <w:tcPr>
            <w:tcW w:w="1416" w:type="dxa"/>
            <w:shd w:val="clear" w:color="auto" w:fill="D0CECE" w:themeFill="background2" w:themeFillShade="E6"/>
            <w:vAlign w:val="bottom"/>
          </w:tcPr>
          <w:p w14:paraId="2E2E2B25"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2E2E2B26"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 of birth</w:t>
            </w:r>
          </w:p>
        </w:tc>
        <w:tc>
          <w:tcPr>
            <w:tcW w:w="2289" w:type="dxa"/>
            <w:gridSpan w:val="2"/>
            <w:shd w:val="clear" w:color="auto" w:fill="D0CECE" w:themeFill="background2" w:themeFillShade="E6"/>
          </w:tcPr>
          <w:p w14:paraId="2E2E2B27"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p w14:paraId="2E2E2B28"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Nationality</w:t>
            </w:r>
          </w:p>
        </w:tc>
        <w:tc>
          <w:tcPr>
            <w:tcW w:w="2590" w:type="dxa"/>
            <w:shd w:val="clear" w:color="auto" w:fill="D0CECE" w:themeFill="background2" w:themeFillShade="E6"/>
            <w:vAlign w:val="bottom"/>
          </w:tcPr>
          <w:p w14:paraId="2E2E2B29"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Gender</w:t>
            </w:r>
          </w:p>
        </w:tc>
      </w:tr>
      <w:tr w:rsidR="00E61646" w14:paraId="2E2E2B31" w14:textId="77777777">
        <w:tc>
          <w:tcPr>
            <w:tcW w:w="1546" w:type="dxa"/>
            <w:vMerge/>
            <w:shd w:val="clear" w:color="auto" w:fill="D5DCE4" w:themeFill="text2" w:themeFillTint="33"/>
            <w:vAlign w:val="bottom"/>
          </w:tcPr>
          <w:p w14:paraId="2E2E2B2B" w14:textId="77777777" w:rsidR="00E61646" w:rsidRDefault="00E61646">
            <w:pPr>
              <w:spacing w:after="0" w:line="240" w:lineRule="auto"/>
              <w:rPr>
                <w:rFonts w:ascii="Calibri" w:eastAsia="Times New Roman" w:hAnsi="Calibri" w:cs="Times New Roman"/>
                <w:color w:val="000000"/>
                <w:lang w:val="en-GB" w:eastAsia="en-GB"/>
              </w:rPr>
            </w:pPr>
          </w:p>
        </w:tc>
        <w:tc>
          <w:tcPr>
            <w:tcW w:w="1574" w:type="dxa"/>
          </w:tcPr>
          <w:p w14:paraId="2E2E2B2C"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1416" w:type="dxa"/>
          </w:tcPr>
          <w:p w14:paraId="2E2E2B2D"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2E2E2B2E"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2289" w:type="dxa"/>
            <w:gridSpan w:val="2"/>
          </w:tcPr>
          <w:p w14:paraId="2E2E2B2F"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2590" w:type="dxa"/>
          </w:tcPr>
          <w:p w14:paraId="2E2E2B30"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r>
      <w:tr w:rsidR="00E61646" w14:paraId="2E2E2B38" w14:textId="77777777">
        <w:tc>
          <w:tcPr>
            <w:tcW w:w="1546" w:type="dxa"/>
            <w:vMerge/>
            <w:shd w:val="clear" w:color="auto" w:fill="D5DCE4" w:themeFill="text2" w:themeFillTint="33"/>
            <w:vAlign w:val="bottom"/>
          </w:tcPr>
          <w:p w14:paraId="2E2E2B32" w14:textId="77777777" w:rsidR="00E61646" w:rsidRDefault="00E61646">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2E2E2B33"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ESI</w:t>
            </w:r>
          </w:p>
        </w:tc>
        <w:tc>
          <w:tcPr>
            <w:tcW w:w="1783" w:type="dxa"/>
            <w:gridSpan w:val="2"/>
            <w:shd w:val="clear" w:color="auto" w:fill="D9D9D9" w:themeFill="background1" w:themeFillShade="D9"/>
          </w:tcPr>
          <w:p w14:paraId="2E2E2B34"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Study cycle</w:t>
            </w:r>
          </w:p>
        </w:tc>
        <w:tc>
          <w:tcPr>
            <w:tcW w:w="2289" w:type="dxa"/>
            <w:gridSpan w:val="2"/>
            <w:shd w:val="clear" w:color="auto" w:fill="D9D9D9" w:themeFill="background1" w:themeFillShade="D9"/>
          </w:tcPr>
          <w:p w14:paraId="2E2E2B35"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Field of education</w:t>
            </w:r>
          </w:p>
          <w:p w14:paraId="2E2E2B36"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(ISCED)</w:t>
            </w:r>
          </w:p>
        </w:tc>
        <w:tc>
          <w:tcPr>
            <w:tcW w:w="2590" w:type="dxa"/>
            <w:shd w:val="clear" w:color="auto" w:fill="D9D9D9" w:themeFill="background1" w:themeFillShade="D9"/>
          </w:tcPr>
          <w:p w14:paraId="2E2E2B37"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Field of education </w:t>
            </w:r>
            <w:r>
              <w:rPr>
                <w:rFonts w:eastAsia="Times New Roman" w:cs="Times New Roman"/>
                <w:b/>
                <w:bCs/>
                <w:color w:val="000000"/>
                <w:sz w:val="16"/>
                <w:szCs w:val="16"/>
                <w:lang w:val="en-GB" w:eastAsia="en-GB"/>
              </w:rPr>
              <w:br/>
              <w:t>(clarification)</w:t>
            </w:r>
          </w:p>
        </w:tc>
      </w:tr>
      <w:tr w:rsidR="00E61646" w14:paraId="2E2E2B3E" w14:textId="77777777">
        <w:tc>
          <w:tcPr>
            <w:tcW w:w="1546" w:type="dxa"/>
            <w:vMerge/>
            <w:shd w:val="clear" w:color="auto" w:fill="D5DCE4" w:themeFill="text2" w:themeFillTint="33"/>
            <w:vAlign w:val="bottom"/>
          </w:tcPr>
          <w:p w14:paraId="2E2E2B39" w14:textId="77777777" w:rsidR="00E61646" w:rsidRDefault="00E61646">
            <w:pPr>
              <w:spacing w:after="0" w:line="240" w:lineRule="auto"/>
              <w:rPr>
                <w:rFonts w:ascii="Calibri" w:eastAsia="Times New Roman" w:hAnsi="Calibri" w:cs="Times New Roman"/>
                <w:color w:val="000000"/>
                <w:lang w:val="en-GB" w:eastAsia="en-GB"/>
              </w:rPr>
            </w:pPr>
          </w:p>
        </w:tc>
        <w:tc>
          <w:tcPr>
            <w:tcW w:w="2990" w:type="dxa"/>
            <w:gridSpan w:val="2"/>
          </w:tcPr>
          <w:p w14:paraId="2E2E2B3A"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2E2E2B3B"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2289" w:type="dxa"/>
            <w:gridSpan w:val="2"/>
          </w:tcPr>
          <w:p w14:paraId="2E2E2B3C"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2590" w:type="dxa"/>
          </w:tcPr>
          <w:p w14:paraId="2E2E2B3D"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r>
      <w:tr w:rsidR="00E61646" w14:paraId="2E2E2B46" w14:textId="77777777">
        <w:tc>
          <w:tcPr>
            <w:tcW w:w="1546" w:type="dxa"/>
            <w:vMerge w:val="restart"/>
            <w:shd w:val="clear" w:color="auto" w:fill="D5DCE4" w:themeFill="text2" w:themeFillTint="33"/>
            <w:vAlign w:val="bottom"/>
          </w:tcPr>
          <w:p w14:paraId="2E2E2B3F"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Sending Institution</w:t>
            </w:r>
          </w:p>
          <w:p w14:paraId="2E2E2B40"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574" w:type="dxa"/>
            <w:shd w:val="clear" w:color="auto" w:fill="D0CECE" w:themeFill="background2" w:themeFillShade="E6"/>
            <w:vAlign w:val="bottom"/>
          </w:tcPr>
          <w:p w14:paraId="2E2E2B41"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948" w:type="dxa"/>
            <w:gridSpan w:val="2"/>
            <w:shd w:val="clear" w:color="auto" w:fill="D0CECE" w:themeFill="background2" w:themeFillShade="E6"/>
            <w:vAlign w:val="bottom"/>
          </w:tcPr>
          <w:p w14:paraId="2E2E2B4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2E2E2B43"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Erasmus code</w:t>
            </w:r>
            <w:r>
              <w:rPr>
                <w:rFonts w:ascii="Verdana" w:hAnsi="Verdana" w:cs="Arial"/>
                <w:sz w:val="20"/>
                <w:lang w:val="en-GB"/>
              </w:rPr>
              <w:t xml:space="preserve"> </w:t>
            </w:r>
            <w:r>
              <w:rPr>
                <w:rFonts w:eastAsia="Times New Roman"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2E2E2B44"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2E2E2B45"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Administrative contact person name; email; phone</w:t>
            </w:r>
          </w:p>
        </w:tc>
      </w:tr>
      <w:tr w:rsidR="00E61646" w14:paraId="2E2E2B4D" w14:textId="77777777">
        <w:tc>
          <w:tcPr>
            <w:tcW w:w="1546" w:type="dxa"/>
            <w:vMerge/>
            <w:shd w:val="clear" w:color="auto" w:fill="D5DCE4" w:themeFill="text2" w:themeFillTint="33"/>
            <w:vAlign w:val="bottom"/>
          </w:tcPr>
          <w:p w14:paraId="2E2E2B47" w14:textId="77777777" w:rsidR="00E61646" w:rsidRDefault="00E61646">
            <w:pPr>
              <w:spacing w:after="0" w:line="240" w:lineRule="auto"/>
              <w:rPr>
                <w:rFonts w:ascii="Calibri" w:eastAsia="Times New Roman" w:hAnsi="Calibri" w:cs="Times New Roman"/>
                <w:color w:val="000000"/>
                <w:lang w:val="en-GB" w:eastAsia="en-GB"/>
              </w:rPr>
            </w:pPr>
          </w:p>
        </w:tc>
        <w:tc>
          <w:tcPr>
            <w:tcW w:w="1574" w:type="dxa"/>
          </w:tcPr>
          <w:p w14:paraId="2E2E2B48" w14:textId="044727F2" w:rsidR="00E61646" w:rsidRPr="008D0748" w:rsidRDefault="008D0748">
            <w:pPr>
              <w:spacing w:after="120" w:line="240" w:lineRule="auto"/>
              <w:ind w:right="28"/>
              <w:jc w:val="center"/>
              <w:rPr>
                <w:rFonts w:ascii="Verdana" w:eastAsia="Times New Roman" w:hAnsi="Verdana" w:cs="Arial"/>
                <w:b/>
                <w:color w:val="002060"/>
                <w:sz w:val="16"/>
                <w:szCs w:val="16"/>
                <w:lang w:val="en-GB"/>
              </w:rPr>
            </w:pPr>
            <w:r w:rsidRPr="008D0748">
              <w:rPr>
                <w:rFonts w:ascii="Verdana" w:eastAsia="Times New Roman" w:hAnsi="Verdana" w:cs="Arial"/>
                <w:b/>
                <w:color w:val="002060"/>
                <w:sz w:val="16"/>
                <w:szCs w:val="16"/>
                <w:lang w:val="en-GB"/>
              </w:rPr>
              <w:t>Romanian-American University</w:t>
            </w:r>
          </w:p>
        </w:tc>
        <w:tc>
          <w:tcPr>
            <w:tcW w:w="1948" w:type="dxa"/>
            <w:gridSpan w:val="2"/>
          </w:tcPr>
          <w:p w14:paraId="2E2E2B49" w14:textId="00D083A3" w:rsidR="00E61646" w:rsidRPr="004C2BD5" w:rsidRDefault="004C2BD5">
            <w:pPr>
              <w:spacing w:after="120" w:line="240" w:lineRule="auto"/>
              <w:ind w:right="28"/>
              <w:jc w:val="center"/>
              <w:rPr>
                <w:rFonts w:ascii="Verdana" w:eastAsia="Times New Roman" w:hAnsi="Verdana" w:cs="Arial"/>
                <w:b/>
                <w:color w:val="002060"/>
                <w:sz w:val="16"/>
                <w:szCs w:val="16"/>
                <w:lang w:val="en-GB"/>
              </w:rPr>
            </w:pPr>
            <w:r w:rsidRPr="004C2BD5">
              <w:rPr>
                <w:rFonts w:ascii="Verdana" w:eastAsia="Times New Roman" w:hAnsi="Verdana" w:cs="Arial"/>
                <w:b/>
                <w:color w:val="002060"/>
                <w:sz w:val="16"/>
                <w:szCs w:val="16"/>
                <w:lang w:val="en-GB"/>
              </w:rPr>
              <w:t>Erasmus+ Office</w:t>
            </w:r>
          </w:p>
        </w:tc>
        <w:tc>
          <w:tcPr>
            <w:tcW w:w="1251" w:type="dxa"/>
          </w:tcPr>
          <w:p w14:paraId="51D6A5F8" w14:textId="428AD5CC" w:rsidR="008D0748" w:rsidRDefault="008D0748" w:rsidP="008D0748">
            <w:pPr>
              <w:spacing w:after="120" w:line="240" w:lineRule="auto"/>
              <w:ind w:right="28"/>
              <w:jc w:val="center"/>
            </w:pPr>
            <w:r w:rsidRPr="008D0748">
              <w:rPr>
                <w:rFonts w:ascii="Verdana" w:eastAsia="Times New Roman" w:hAnsi="Verdana" w:cs="Arial"/>
                <w:b/>
                <w:color w:val="002060"/>
                <w:sz w:val="16"/>
                <w:szCs w:val="16"/>
                <w:lang w:val="en-GB"/>
              </w:rPr>
              <w:t xml:space="preserve">RO BUCURES </w:t>
            </w:r>
            <w:r>
              <w:rPr>
                <w:rFonts w:ascii="Verdana" w:eastAsia="Times New Roman" w:hAnsi="Verdana" w:cs="Arial"/>
                <w:b/>
                <w:color w:val="002060"/>
                <w:sz w:val="16"/>
                <w:szCs w:val="16"/>
                <w:lang w:val="en-GB"/>
              </w:rPr>
              <w:t>18</w:t>
            </w:r>
          </w:p>
          <w:p w14:paraId="2E2E2B4A" w14:textId="365754D1" w:rsidR="00E61646" w:rsidRDefault="00E61646" w:rsidP="008D0748">
            <w:pPr>
              <w:spacing w:after="120" w:line="240" w:lineRule="auto"/>
              <w:ind w:right="28"/>
              <w:jc w:val="center"/>
              <w:rPr>
                <w:rFonts w:ascii="Verdana" w:eastAsia="Times New Roman" w:hAnsi="Verdana" w:cs="Arial"/>
                <w:b/>
                <w:color w:val="002060"/>
                <w:sz w:val="28"/>
                <w:szCs w:val="36"/>
                <w:lang w:val="en-GB"/>
              </w:rPr>
            </w:pPr>
          </w:p>
        </w:tc>
        <w:tc>
          <w:tcPr>
            <w:tcW w:w="1619" w:type="dxa"/>
          </w:tcPr>
          <w:p w14:paraId="2E2E2B4B" w14:textId="72735B18" w:rsidR="00E61646" w:rsidRPr="008D0748" w:rsidRDefault="008D0748" w:rsidP="008D0748">
            <w:pPr>
              <w:spacing w:after="120" w:line="240" w:lineRule="auto"/>
              <w:ind w:right="28"/>
              <w:jc w:val="center"/>
              <w:rPr>
                <w:rFonts w:ascii="Verdana" w:eastAsia="Times New Roman" w:hAnsi="Verdana" w:cs="Arial"/>
                <w:b/>
                <w:color w:val="002060"/>
                <w:sz w:val="16"/>
                <w:szCs w:val="16"/>
                <w:lang w:val="en-GB"/>
              </w:rPr>
            </w:pPr>
            <w:r w:rsidRPr="008D0748">
              <w:rPr>
                <w:rFonts w:ascii="Verdana" w:eastAsia="Times New Roman" w:hAnsi="Verdana" w:cs="Arial"/>
                <w:b/>
                <w:color w:val="002060"/>
                <w:sz w:val="16"/>
                <w:szCs w:val="16"/>
                <w:lang w:val="en-GB"/>
              </w:rPr>
              <w:t>Romania</w:t>
            </w:r>
            <w:r w:rsidRPr="008D0748">
              <w:rPr>
                <w:rFonts w:ascii="Verdana" w:eastAsia="Times New Roman" w:hAnsi="Verdana" w:cs="Arial"/>
                <w:b/>
                <w:color w:val="002060"/>
                <w:sz w:val="16"/>
                <w:szCs w:val="16"/>
                <w:lang w:val="en-GB"/>
              </w:rPr>
              <w:tab/>
            </w:r>
          </w:p>
        </w:tc>
        <w:tc>
          <w:tcPr>
            <w:tcW w:w="3260" w:type="dxa"/>
            <w:gridSpan w:val="2"/>
          </w:tcPr>
          <w:p w14:paraId="5B94F3FF" w14:textId="77777777" w:rsidR="008D0748" w:rsidRPr="008D0748" w:rsidRDefault="008D0748" w:rsidP="008D0748">
            <w:pPr>
              <w:spacing w:after="120" w:line="240" w:lineRule="auto"/>
              <w:ind w:right="28"/>
              <w:jc w:val="center"/>
              <w:rPr>
                <w:rFonts w:ascii="Verdana" w:eastAsia="Times New Roman" w:hAnsi="Verdana" w:cs="Arial"/>
                <w:b/>
                <w:color w:val="002060"/>
                <w:sz w:val="16"/>
                <w:szCs w:val="16"/>
                <w:lang w:val="en-GB"/>
              </w:rPr>
            </w:pPr>
            <w:r w:rsidRPr="008D0748">
              <w:rPr>
                <w:rFonts w:ascii="Verdana" w:eastAsia="Times New Roman" w:hAnsi="Verdana" w:cs="Arial"/>
                <w:b/>
                <w:color w:val="002060"/>
                <w:sz w:val="16"/>
                <w:szCs w:val="16"/>
                <w:lang w:val="en-GB"/>
              </w:rPr>
              <w:t xml:space="preserve">Bianca Stencoane </w:t>
            </w:r>
          </w:p>
          <w:p w14:paraId="31FEF422" w14:textId="5EE86655" w:rsidR="008D0748" w:rsidRDefault="008D0748" w:rsidP="008D0748">
            <w:pPr>
              <w:spacing w:after="120" w:line="240" w:lineRule="auto"/>
              <w:ind w:right="28"/>
              <w:jc w:val="center"/>
              <w:rPr>
                <w:rFonts w:ascii="Verdana" w:eastAsia="Times New Roman" w:hAnsi="Verdana" w:cs="Arial"/>
                <w:b/>
                <w:color w:val="002060"/>
                <w:sz w:val="16"/>
                <w:szCs w:val="16"/>
                <w:lang w:val="en-GB"/>
              </w:rPr>
            </w:pPr>
            <w:r>
              <w:rPr>
                <w:rFonts w:ascii="Verdana" w:eastAsia="Times New Roman" w:hAnsi="Verdana" w:cs="Arial"/>
                <w:b/>
                <w:color w:val="002060"/>
                <w:sz w:val="16"/>
                <w:szCs w:val="16"/>
                <w:lang w:val="en-GB"/>
              </w:rPr>
              <w:t>erasmus@rau.ro</w:t>
            </w:r>
          </w:p>
          <w:p w14:paraId="2E2E2B4C" w14:textId="1083F948" w:rsidR="00E61646" w:rsidRDefault="008D0748" w:rsidP="008D0748">
            <w:pPr>
              <w:spacing w:after="120" w:line="240" w:lineRule="auto"/>
              <w:ind w:right="28"/>
              <w:jc w:val="center"/>
              <w:rPr>
                <w:rFonts w:ascii="Verdana" w:eastAsia="Times New Roman" w:hAnsi="Verdana" w:cs="Arial"/>
                <w:b/>
                <w:color w:val="002060"/>
                <w:sz w:val="28"/>
                <w:szCs w:val="36"/>
                <w:lang w:val="en-GB"/>
              </w:rPr>
            </w:pPr>
            <w:r w:rsidRPr="008D0748">
              <w:rPr>
                <w:rFonts w:ascii="Verdana" w:eastAsia="Times New Roman" w:hAnsi="Verdana" w:cs="Arial"/>
                <w:b/>
                <w:color w:val="002060"/>
                <w:sz w:val="16"/>
                <w:szCs w:val="16"/>
                <w:lang w:val="en-GB"/>
              </w:rPr>
              <w:t>+40 749433135</w:t>
            </w:r>
          </w:p>
        </w:tc>
      </w:tr>
      <w:tr w:rsidR="00E61646" w14:paraId="2E2E2B55" w14:textId="77777777">
        <w:tc>
          <w:tcPr>
            <w:tcW w:w="1546" w:type="dxa"/>
            <w:vMerge w:val="restart"/>
            <w:shd w:val="clear" w:color="auto" w:fill="D5DCE4" w:themeFill="text2" w:themeFillTint="33"/>
            <w:vAlign w:val="bottom"/>
          </w:tcPr>
          <w:p w14:paraId="2E2E2B4E"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Receiving Institution</w:t>
            </w:r>
          </w:p>
          <w:p w14:paraId="2E2E2B4F"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color w:val="000000"/>
                <w:lang w:val="en-GB" w:eastAsia="en-GB"/>
              </w:rPr>
              <w:t> </w:t>
            </w:r>
          </w:p>
        </w:tc>
        <w:tc>
          <w:tcPr>
            <w:tcW w:w="1574" w:type="dxa"/>
            <w:shd w:val="clear" w:color="auto" w:fill="D0CECE" w:themeFill="background2" w:themeFillShade="E6"/>
            <w:vAlign w:val="bottom"/>
          </w:tcPr>
          <w:p w14:paraId="2E2E2B50"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1948" w:type="dxa"/>
            <w:gridSpan w:val="2"/>
            <w:shd w:val="clear" w:color="auto" w:fill="D0CECE" w:themeFill="background2" w:themeFillShade="E6"/>
            <w:vAlign w:val="bottom"/>
          </w:tcPr>
          <w:p w14:paraId="2E2E2B51"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2E2E2B5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City </w:t>
            </w:r>
          </w:p>
        </w:tc>
        <w:tc>
          <w:tcPr>
            <w:tcW w:w="1619" w:type="dxa"/>
            <w:shd w:val="clear" w:color="auto" w:fill="D0CECE" w:themeFill="background2" w:themeFillShade="E6"/>
            <w:vAlign w:val="bottom"/>
          </w:tcPr>
          <w:p w14:paraId="2E2E2B53"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2E2E2B54"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Administrative contact person name; email; phone</w:t>
            </w:r>
          </w:p>
        </w:tc>
      </w:tr>
      <w:tr w:rsidR="00E61646" w14:paraId="2E2E2B5C" w14:textId="77777777">
        <w:tc>
          <w:tcPr>
            <w:tcW w:w="1546" w:type="dxa"/>
            <w:vMerge/>
            <w:shd w:val="clear" w:color="auto" w:fill="D5DCE4" w:themeFill="text2" w:themeFillTint="33"/>
            <w:vAlign w:val="bottom"/>
          </w:tcPr>
          <w:p w14:paraId="2E2E2B56" w14:textId="77777777" w:rsidR="00E61646" w:rsidRDefault="00E61646">
            <w:pPr>
              <w:spacing w:after="0" w:line="240" w:lineRule="auto"/>
              <w:rPr>
                <w:rFonts w:ascii="Calibri" w:eastAsia="Times New Roman" w:hAnsi="Calibri" w:cs="Times New Roman"/>
                <w:color w:val="000000"/>
                <w:lang w:val="en-GB" w:eastAsia="en-GB"/>
              </w:rPr>
            </w:pPr>
          </w:p>
        </w:tc>
        <w:tc>
          <w:tcPr>
            <w:tcW w:w="1574" w:type="dxa"/>
          </w:tcPr>
          <w:p w14:paraId="2E2E2B57"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1948" w:type="dxa"/>
            <w:gridSpan w:val="2"/>
          </w:tcPr>
          <w:p w14:paraId="2E2E2B58"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1251" w:type="dxa"/>
          </w:tcPr>
          <w:p w14:paraId="2E2E2B59"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1619" w:type="dxa"/>
          </w:tcPr>
          <w:p w14:paraId="2E2E2B5A"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2E2E2B5B"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c>
      </w:tr>
      <w:tr w:rsidR="00E61646" w14:paraId="2E2E2B5E" w14:textId="77777777">
        <w:tc>
          <w:tcPr>
            <w:tcW w:w="11198" w:type="dxa"/>
            <w:gridSpan w:val="8"/>
            <w:shd w:val="clear" w:color="auto" w:fill="D5DCE4" w:themeFill="text2" w:themeFillTint="33"/>
            <w:vAlign w:val="bottom"/>
          </w:tcPr>
          <w:p w14:paraId="2E2E2B5D"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eastAsia="Times New Roman" w:cs="Times New Roman"/>
                <w:color w:val="000000"/>
                <w:sz w:val="16"/>
                <w:szCs w:val="16"/>
                <w:lang w:val="en-GB" w:eastAsia="en-GB"/>
              </w:rPr>
              <w:t xml:space="preserve">The level of language competence in </w:t>
            </w:r>
            <w:r>
              <w:rPr>
                <w:rFonts w:eastAsia="Times New Roman" w:cs="Times New Roman"/>
                <w:bCs/>
                <w:color w:val="000000"/>
                <w:sz w:val="16"/>
                <w:szCs w:val="16"/>
                <w:lang w:val="en-GB" w:eastAsia="en-GB"/>
              </w:rPr>
              <w:t>________ [indicate here the main language of instruction] that</w:t>
            </w:r>
            <w:r>
              <w:rPr>
                <w:rFonts w:eastAsia="Times New Roman" w:cs="Times New Roman"/>
                <w:color w:val="000000"/>
                <w:sz w:val="16"/>
                <w:szCs w:val="16"/>
                <w:lang w:val="en-GB" w:eastAsia="en-GB"/>
              </w:rPr>
              <w:t xml:space="preserve"> the student already has or agrees to acquire by the start of the study period is: </w:t>
            </w:r>
            <w:r>
              <w:rPr>
                <w:rFonts w:eastAsia="Times New Roman" w:cs="Times New Roman"/>
                <w:color w:val="000000"/>
                <w:sz w:val="16"/>
                <w:szCs w:val="16"/>
                <w:lang w:val="en-GB" w:eastAsia="en-GB"/>
              </w:rPr>
              <w:br/>
            </w:r>
            <w:r>
              <w:rPr>
                <w:rFonts w:eastAsia="Times New Roman" w:cs="Times New Roman"/>
                <w:i/>
                <w:iCs/>
                <w:color w:val="000000"/>
                <w:sz w:val="16"/>
                <w:szCs w:val="16"/>
                <w:lang w:val="en-GB" w:eastAsia="en-GB"/>
              </w:rPr>
              <w:t xml:space="preserve">A1 </w:t>
            </w:r>
            <w:sdt>
              <w:sdtPr>
                <w:id w:val="-1664077647"/>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A2 </w:t>
            </w:r>
            <w:sdt>
              <w:sdtPr>
                <w:id w:val="126411126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B1 </w:t>
            </w:r>
            <w:r>
              <w:rPr>
                <w:rFonts w:eastAsia="Times New Roman" w:cs="Times New Roman"/>
                <w:i/>
                <w:iCs/>
                <w:color w:val="000000"/>
                <w:sz w:val="12"/>
                <w:szCs w:val="16"/>
                <w:lang w:val="en-GB" w:eastAsia="en-GB"/>
              </w:rPr>
              <w:t xml:space="preserve"> </w:t>
            </w:r>
            <w:sdt>
              <w:sdtPr>
                <w:id w:val="-2100858439"/>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B2 </w:t>
            </w:r>
            <w:sdt>
              <w:sdtPr>
                <w:id w:val="411521357"/>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C1 </w:t>
            </w:r>
            <w:sdt>
              <w:sdtPr>
                <w:id w:val="967866409"/>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C2 </w:t>
            </w:r>
            <w:sdt>
              <w:sdtPr>
                <w:id w:val="397565561"/>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Native speaker </w:t>
            </w:r>
            <w:sdt>
              <w:sdtPr>
                <w:id w:val="-184014704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bl>
    <w:p w14:paraId="2E2E2B5F" w14:textId="77777777" w:rsidR="00E61646" w:rsidRDefault="00E61646">
      <w:pPr>
        <w:spacing w:after="120" w:line="240" w:lineRule="auto"/>
        <w:ind w:right="28"/>
        <w:jc w:val="center"/>
        <w:rPr>
          <w:rFonts w:ascii="Verdana" w:eastAsia="Times New Roman" w:hAnsi="Verdana" w:cs="Arial"/>
          <w:b/>
          <w:color w:val="002060"/>
          <w:sz w:val="28"/>
          <w:szCs w:val="36"/>
        </w:rPr>
      </w:pPr>
    </w:p>
    <w:p w14:paraId="2E2E2B60"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Mobility type and duration</w:t>
      </w:r>
    </w:p>
    <w:tbl>
      <w:tblPr>
        <w:tblStyle w:val="TableGrid"/>
        <w:tblW w:w="11199" w:type="dxa"/>
        <w:tblInd w:w="-318" w:type="dxa"/>
        <w:tblLook w:val="04A0" w:firstRow="1" w:lastRow="0" w:firstColumn="1" w:lastColumn="0" w:noHBand="0" w:noVBand="1"/>
      </w:tblPr>
      <w:tblGrid>
        <w:gridCol w:w="6381"/>
        <w:gridCol w:w="4818"/>
      </w:tblGrid>
      <w:tr w:rsidR="00E61646" w14:paraId="2E2E2B63" w14:textId="77777777">
        <w:tc>
          <w:tcPr>
            <w:tcW w:w="6380" w:type="dxa"/>
            <w:shd w:val="clear" w:color="auto" w:fill="D5DCE4" w:themeFill="text2" w:themeFillTint="33"/>
          </w:tcPr>
          <w:p w14:paraId="2E2E2B61" w14:textId="77777777" w:rsidR="00E61646" w:rsidRDefault="008D0748">
            <w:pPr>
              <w:spacing w:after="0" w:line="240" w:lineRule="auto"/>
              <w:rPr>
                <w:rFonts w:ascii="Calibri" w:eastAsia="Times New Roman" w:hAnsi="Calibri" w:cs="Times New Roman"/>
                <w:b/>
                <w:bCs/>
                <w:iCs/>
                <w:color w:val="000000"/>
                <w:sz w:val="16"/>
                <w:szCs w:val="16"/>
                <w:lang w:val="en-GB" w:eastAsia="en-GB"/>
              </w:rPr>
            </w:pPr>
            <w:r>
              <w:rPr>
                <w:rFonts w:eastAsia="Times New Roman" w:cs="Times New Roman"/>
                <w:b/>
                <w:bCs/>
                <w:iCs/>
                <w:color w:val="000000"/>
                <w:sz w:val="16"/>
                <w:szCs w:val="16"/>
                <w:lang w:val="en-GB" w:eastAsia="en-GB"/>
              </w:rPr>
              <w:t xml:space="preserve">Mobility type (select one) </w:t>
            </w:r>
          </w:p>
        </w:tc>
        <w:tc>
          <w:tcPr>
            <w:tcW w:w="4818" w:type="dxa"/>
            <w:shd w:val="clear" w:color="auto" w:fill="D5DCE4" w:themeFill="text2" w:themeFillTint="33"/>
          </w:tcPr>
          <w:p w14:paraId="2E2E2B62" w14:textId="77777777" w:rsidR="00E61646" w:rsidRDefault="008D0748">
            <w:pPr>
              <w:spacing w:after="0" w:line="240" w:lineRule="auto"/>
              <w:rPr>
                <w:rFonts w:ascii="Calibri" w:eastAsia="Times New Roman" w:hAnsi="Calibri" w:cs="Times New Roman"/>
                <w:b/>
                <w:bCs/>
                <w:iCs/>
                <w:color w:val="000000"/>
                <w:sz w:val="16"/>
                <w:szCs w:val="16"/>
                <w:lang w:val="en-GB" w:eastAsia="en-GB"/>
              </w:rPr>
            </w:pPr>
            <w:r>
              <w:rPr>
                <w:rFonts w:eastAsia="Times New Roman" w:cs="Times New Roman"/>
                <w:b/>
                <w:bCs/>
                <w:iCs/>
                <w:color w:val="000000"/>
                <w:sz w:val="16"/>
                <w:szCs w:val="16"/>
                <w:lang w:val="en-GB" w:eastAsia="en-GB"/>
              </w:rPr>
              <w:t xml:space="preserve">Estimated duration (to be confirmed by the Receiving Institution)  </w:t>
            </w:r>
          </w:p>
        </w:tc>
      </w:tr>
      <w:tr w:rsidR="00E61646" w14:paraId="2E2E2B6B" w14:textId="77777777">
        <w:trPr>
          <w:trHeight w:val="1173"/>
        </w:trPr>
        <w:tc>
          <w:tcPr>
            <w:tcW w:w="6380" w:type="dxa"/>
          </w:tcPr>
          <w:p w14:paraId="2E2E2B64" w14:textId="77777777" w:rsidR="00E61646" w:rsidRDefault="00E61646">
            <w:pPr>
              <w:spacing w:after="0" w:line="360" w:lineRule="auto"/>
              <w:rPr>
                <w:rFonts w:ascii="Calibri" w:eastAsia="Times New Roman" w:hAnsi="Calibri" w:cs="Times New Roman"/>
                <w:iCs/>
                <w:color w:val="000000"/>
                <w:sz w:val="16"/>
                <w:szCs w:val="16"/>
                <w:lang w:val="en-GB" w:eastAsia="en-GB"/>
              </w:rPr>
            </w:pPr>
          </w:p>
          <w:p w14:paraId="2E2E2B65" w14:textId="77777777" w:rsidR="00E61646" w:rsidRDefault="008D0748">
            <w:pPr>
              <w:pStyle w:val="ListParagraph"/>
              <w:numPr>
                <w:ilvl w:val="0"/>
                <w:numId w:val="1"/>
              </w:numPr>
              <w:spacing w:after="0" w:line="360" w:lineRule="auto"/>
              <w:rPr>
                <w:rFonts w:ascii="Calibri" w:eastAsia="Times New Roman" w:hAnsi="Calibri" w:cs="Times New Roman"/>
                <w:iCs/>
                <w:color w:val="000000"/>
                <w:sz w:val="16"/>
                <w:szCs w:val="16"/>
                <w:lang w:val="en-GB" w:eastAsia="en-GB"/>
              </w:rPr>
            </w:pPr>
            <w:r>
              <w:rPr>
                <w:rFonts w:eastAsia="Times New Roman" w:cs="Times New Roman"/>
                <w:bCs/>
                <w:iCs/>
                <w:color w:val="000000"/>
                <w:sz w:val="16"/>
                <w:szCs w:val="16"/>
                <w:lang w:val="en-GB" w:eastAsia="en-GB"/>
              </w:rPr>
              <w:t>Semester(s)</w:t>
            </w:r>
            <w:r>
              <w:rPr>
                <w:rFonts w:eastAsia="Times New Roman" w:cs="Times New Roman"/>
                <w:iCs/>
                <w:color w:val="000000"/>
                <w:sz w:val="16"/>
                <w:szCs w:val="16"/>
                <w:lang w:val="en-GB" w:eastAsia="en-GB"/>
              </w:rPr>
              <w:t xml:space="preserve"> </w:t>
            </w:r>
            <w:sdt>
              <w:sdtPr>
                <w:id w:val="-188053786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Cs/>
                <w:color w:val="000000"/>
                <w:sz w:val="16"/>
                <w:szCs w:val="16"/>
                <w:lang w:val="en-GB" w:eastAsia="en-GB"/>
              </w:rPr>
              <w:t xml:space="preserve">   /  Virtual component </w:t>
            </w:r>
            <w:r>
              <w:rPr>
                <w:rFonts w:eastAsia="Times New Roman" w:cs="Times New Roman"/>
                <w:i/>
                <w:iCs/>
                <w:color w:val="000000"/>
                <w:sz w:val="16"/>
                <w:szCs w:val="16"/>
                <w:lang w:val="en-GB" w:eastAsia="en-GB"/>
              </w:rPr>
              <w:t>(only if applicable</w:t>
            </w:r>
            <w:r>
              <w:rPr>
                <w:rFonts w:eastAsia="Times New Roman" w:cs="Times New Roman"/>
                <w:bCs/>
                <w:i/>
                <w:iCs/>
                <w:color w:val="000000"/>
                <w:sz w:val="16"/>
                <w:szCs w:val="16"/>
                <w:lang w:val="en-GB" w:eastAsia="en-GB"/>
              </w:rPr>
              <w:t>)</w:t>
            </w:r>
            <w:r>
              <w:rPr>
                <w:rFonts w:eastAsia="Times New Roman" w:cs="Times New Roman"/>
                <w:iCs/>
                <w:color w:val="000000"/>
                <w:sz w:val="16"/>
                <w:szCs w:val="16"/>
                <w:lang w:val="en-GB" w:eastAsia="en-GB"/>
              </w:rPr>
              <w:t xml:space="preserve"> </w:t>
            </w:r>
            <w:sdt>
              <w:sdtPr>
                <w:id w:val="527678628"/>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p w14:paraId="2E2E2B66" w14:textId="77777777" w:rsidR="00E61646" w:rsidRDefault="008D0748">
            <w:pPr>
              <w:pStyle w:val="ListParagraph"/>
              <w:numPr>
                <w:ilvl w:val="0"/>
                <w:numId w:val="1"/>
              </w:numPr>
              <w:spacing w:after="0" w:line="360" w:lineRule="auto"/>
              <w:rPr>
                <w:rFonts w:ascii="Calibri" w:eastAsia="Times New Roman" w:hAnsi="Calibri" w:cs="Times New Roman"/>
                <w:iCs/>
                <w:color w:val="000000"/>
                <w:sz w:val="16"/>
                <w:szCs w:val="16"/>
                <w:lang w:val="en-GB" w:eastAsia="en-GB"/>
              </w:rPr>
            </w:pPr>
            <w:r>
              <w:rPr>
                <w:rFonts w:eastAsia="Times New Roman" w:cs="Times New Roman"/>
                <w:iCs/>
                <w:color w:val="000000"/>
                <w:sz w:val="16"/>
                <w:szCs w:val="16"/>
                <w:lang w:val="en-GB" w:eastAsia="en-GB"/>
              </w:rPr>
              <w:t xml:space="preserve">Blended mobility with short-term physical mobility </w:t>
            </w:r>
            <w:sdt>
              <w:sdtPr>
                <w:id w:val="119002974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p w14:paraId="2E2E2B67" w14:textId="77777777" w:rsidR="00E61646" w:rsidRDefault="008D0748">
            <w:pPr>
              <w:pStyle w:val="ListParagraph"/>
              <w:numPr>
                <w:ilvl w:val="0"/>
                <w:numId w:val="1"/>
              </w:numPr>
              <w:spacing w:after="0" w:line="360" w:lineRule="auto"/>
              <w:rPr>
                <w:rFonts w:ascii="Calibri" w:eastAsia="Times New Roman" w:hAnsi="Calibri" w:cs="Times New Roman"/>
                <w:i/>
                <w:iCs/>
                <w:color w:val="000000"/>
                <w:sz w:val="16"/>
                <w:szCs w:val="16"/>
                <w:lang w:val="en-GB" w:eastAsia="en-GB"/>
              </w:rPr>
            </w:pPr>
            <w:r>
              <w:rPr>
                <w:rFonts w:eastAsia="Times New Roman" w:cs="Times New Roman"/>
                <w:iCs/>
                <w:color w:val="000000"/>
                <w:sz w:val="16"/>
                <w:szCs w:val="16"/>
                <w:lang w:val="en-GB" w:eastAsia="en-GB"/>
              </w:rPr>
              <w:t xml:space="preserve">Short-term doctoral mobility </w:t>
            </w:r>
            <w:sdt>
              <w:sdtPr>
                <w:id w:val="-412852879"/>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Cs/>
                <w:color w:val="000000"/>
                <w:sz w:val="16"/>
                <w:szCs w:val="16"/>
                <w:lang w:val="en-GB" w:eastAsia="en-GB"/>
              </w:rPr>
              <w:t xml:space="preserve">  /  Virtual component  </w:t>
            </w:r>
            <w:r>
              <w:rPr>
                <w:rFonts w:eastAsia="Times New Roman" w:cs="Times New Roman"/>
                <w:i/>
                <w:iCs/>
                <w:color w:val="000000"/>
                <w:sz w:val="16"/>
                <w:szCs w:val="16"/>
                <w:lang w:val="en-GB" w:eastAsia="en-GB"/>
              </w:rPr>
              <w:t>(only if applicable</w:t>
            </w:r>
            <w:r>
              <w:rPr>
                <w:rFonts w:eastAsia="Times New Roman" w:cs="Times New Roman"/>
                <w:bCs/>
                <w:i/>
                <w:iCs/>
                <w:color w:val="000000"/>
                <w:sz w:val="16"/>
                <w:szCs w:val="16"/>
                <w:lang w:val="en-GB" w:eastAsia="en-GB"/>
              </w:rPr>
              <w:t>)</w:t>
            </w:r>
            <w:r>
              <w:rPr>
                <w:rFonts w:eastAsia="Times New Roman" w:cs="Times New Roman"/>
                <w:iCs/>
                <w:color w:val="000000"/>
                <w:sz w:val="16"/>
                <w:szCs w:val="16"/>
                <w:lang w:val="en-GB" w:eastAsia="en-GB"/>
              </w:rPr>
              <w:t xml:space="preserve"> </w:t>
            </w:r>
            <w:sdt>
              <w:sdtPr>
                <w:id w:val="-45298693"/>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c>
          <w:tcPr>
            <w:tcW w:w="4818" w:type="dxa"/>
          </w:tcPr>
          <w:p w14:paraId="2E2E2B68" w14:textId="77777777" w:rsidR="00E61646" w:rsidRDefault="008D0748">
            <w:pPr>
              <w:spacing w:before="120" w:after="120" w:line="360" w:lineRule="auto"/>
              <w:ind w:right="28"/>
              <w:rPr>
                <w:rFonts w:ascii="Calibri" w:eastAsia="Times New Roman" w:hAnsi="Calibri" w:cs="Times New Roman"/>
                <w:bCs/>
                <w:iCs/>
                <w:color w:val="000000"/>
                <w:sz w:val="16"/>
                <w:szCs w:val="16"/>
                <w:lang w:val="en-GB" w:eastAsia="en-GB"/>
              </w:rPr>
            </w:pPr>
            <w:r>
              <w:rPr>
                <w:rFonts w:eastAsia="Times New Roman" w:cs="Times New Roman"/>
                <w:bCs/>
                <w:iCs/>
                <w:color w:val="000000"/>
                <w:sz w:val="16"/>
                <w:szCs w:val="16"/>
                <w:lang w:val="en-GB" w:eastAsia="en-GB"/>
              </w:rPr>
              <w:t>Planned period of the physical mobility:</w:t>
            </w:r>
          </w:p>
          <w:p w14:paraId="2E2E2B69" w14:textId="77777777" w:rsidR="00E61646" w:rsidRDefault="008D0748">
            <w:pPr>
              <w:pStyle w:val="ListParagraph"/>
              <w:numPr>
                <w:ilvl w:val="0"/>
                <w:numId w:val="3"/>
              </w:numPr>
              <w:spacing w:before="120" w:after="120" w:line="360" w:lineRule="auto"/>
              <w:ind w:right="28"/>
              <w:rPr>
                <w:rFonts w:ascii="Calibri" w:eastAsia="Times New Roman" w:hAnsi="Calibri" w:cs="Times New Roman"/>
                <w:bCs/>
                <w:iCs/>
                <w:color w:val="000000"/>
                <w:sz w:val="16"/>
                <w:szCs w:val="16"/>
                <w:lang w:val="en-GB" w:eastAsia="en-GB"/>
              </w:rPr>
            </w:pPr>
            <w:r>
              <w:rPr>
                <w:rFonts w:eastAsia="Times New Roman" w:cs="Times New Roman"/>
                <w:bCs/>
                <w:iCs/>
                <w:color w:val="000000"/>
                <w:sz w:val="16"/>
                <w:szCs w:val="16"/>
                <w:lang w:val="en-GB" w:eastAsia="en-GB"/>
              </w:rPr>
              <w:t>from [day (optional)/month/year] …………….</w:t>
            </w:r>
          </w:p>
          <w:p w14:paraId="2E2E2B6A" w14:textId="77777777" w:rsidR="00E61646" w:rsidRDefault="008D0748">
            <w:pPr>
              <w:pStyle w:val="ListParagraph"/>
              <w:numPr>
                <w:ilvl w:val="0"/>
                <w:numId w:val="2"/>
              </w:numPr>
              <w:spacing w:after="120" w:line="360" w:lineRule="auto"/>
              <w:ind w:right="28"/>
              <w:rPr>
                <w:rFonts w:ascii="Calibri" w:eastAsia="Times New Roman" w:hAnsi="Calibri" w:cs="Times New Roman"/>
                <w:bCs/>
                <w:iCs/>
                <w:color w:val="000000"/>
                <w:sz w:val="16"/>
                <w:szCs w:val="16"/>
                <w:lang w:val="en-GB" w:eastAsia="en-GB"/>
              </w:rPr>
            </w:pPr>
            <w:r>
              <w:rPr>
                <w:rFonts w:eastAsia="Times New Roman" w:cs="Times New Roman"/>
                <w:bCs/>
                <w:iCs/>
                <w:color w:val="000000"/>
                <w:sz w:val="16"/>
                <w:szCs w:val="16"/>
                <w:lang w:val="en-GB" w:eastAsia="en-GB"/>
              </w:rPr>
              <w:t>to [day (optional)/month/year] ……………</w:t>
            </w:r>
          </w:p>
        </w:tc>
      </w:tr>
    </w:tbl>
    <w:p w14:paraId="2E2E2B6C"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B6D"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Study Programme at the Receiving Institution</w:t>
      </w:r>
    </w:p>
    <w:p w14:paraId="2E2E2B6E" w14:textId="77777777" w:rsidR="00E61646" w:rsidRDefault="008D0748">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Mobility type: Semester(s)</w:t>
      </w:r>
    </w:p>
    <w:tbl>
      <w:tblPr>
        <w:tblW w:w="11239" w:type="dxa"/>
        <w:tblInd w:w="-318" w:type="dxa"/>
        <w:tblLook w:val="04A0" w:firstRow="1" w:lastRow="0" w:firstColumn="1" w:lastColumn="0" w:noHBand="0" w:noVBand="1"/>
      </w:tblPr>
      <w:tblGrid>
        <w:gridCol w:w="1611"/>
        <w:gridCol w:w="1084"/>
        <w:gridCol w:w="3530"/>
        <w:gridCol w:w="2167"/>
        <w:gridCol w:w="2847"/>
      </w:tblGrid>
      <w:tr w:rsidR="00E61646" w14:paraId="2E2E2B71" w14:textId="77777777">
        <w:trPr>
          <w:trHeight w:val="98"/>
        </w:trPr>
        <w:tc>
          <w:tcPr>
            <w:tcW w:w="1611" w:type="dxa"/>
            <w:tcBorders>
              <w:top w:val="double" w:sz="6" w:space="0" w:color="000000"/>
              <w:left w:val="double" w:sz="6" w:space="0" w:color="000000"/>
            </w:tcBorders>
            <w:shd w:val="clear" w:color="auto" w:fill="D5DCE4" w:themeFill="text2" w:themeFillTint="33"/>
            <w:vAlign w:val="bottom"/>
          </w:tcPr>
          <w:p w14:paraId="2E2E2B6F"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9628" w:type="dxa"/>
            <w:gridSpan w:val="4"/>
            <w:tcBorders>
              <w:top w:val="double" w:sz="6" w:space="0" w:color="000000"/>
              <w:right w:val="double" w:sz="6" w:space="0" w:color="000000"/>
            </w:tcBorders>
            <w:shd w:val="clear" w:color="auto" w:fill="D5DCE4" w:themeFill="text2" w:themeFillTint="33"/>
            <w:vAlign w:val="bottom"/>
          </w:tcPr>
          <w:p w14:paraId="2E2E2B70" w14:textId="77777777" w:rsidR="00E61646" w:rsidRDefault="008D0748">
            <w:pPr>
              <w:spacing w:after="0" w:line="240" w:lineRule="auto"/>
              <w:jc w:val="center"/>
              <w:rPr>
                <w:rFonts w:ascii="Calibri" w:eastAsia="Times New Roman" w:hAnsi="Calibri" w:cs="Times New Roman"/>
                <w:b/>
                <w:bCs/>
                <w:iCs/>
                <w:color w:val="000000"/>
                <w:sz w:val="12"/>
                <w:szCs w:val="12"/>
                <w:lang w:val="en-GB" w:eastAsia="en-GB"/>
              </w:rPr>
            </w:pPr>
            <w:r>
              <w:rPr>
                <w:rFonts w:eastAsia="Times New Roman" w:cs="Times New Roman"/>
                <w:b/>
                <w:bCs/>
                <w:iCs/>
                <w:color w:val="000000"/>
                <w:sz w:val="16"/>
                <w:szCs w:val="16"/>
                <w:lang w:val="en-GB" w:eastAsia="en-GB"/>
              </w:rPr>
              <w:br/>
            </w:r>
          </w:p>
        </w:tc>
      </w:tr>
      <w:tr w:rsidR="00E61646" w14:paraId="2E2E2B78" w14:textId="77777777">
        <w:trPr>
          <w:trHeight w:val="535"/>
        </w:trPr>
        <w:tc>
          <w:tcPr>
            <w:tcW w:w="1611" w:type="dxa"/>
            <w:tcBorders>
              <w:left w:val="double" w:sz="6" w:space="0" w:color="000000"/>
              <w:right w:val="single" w:sz="8" w:space="0" w:color="000000"/>
            </w:tcBorders>
            <w:shd w:val="clear" w:color="auto" w:fill="D5DCE4" w:themeFill="text2" w:themeFillTint="33"/>
            <w:vAlign w:val="center"/>
          </w:tcPr>
          <w:p w14:paraId="2E2E2B7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Table A</w:t>
            </w:r>
          </w:p>
          <w:p w14:paraId="2E2E2B73"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084"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B74"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Component</w:t>
            </w:r>
            <w:r>
              <w:rPr>
                <w:rFonts w:ascii="Verdana" w:hAnsi="Verdana" w:cs="Calibri"/>
                <w:sz w:val="16"/>
                <w:szCs w:val="16"/>
                <w:vertAlign w:val="superscript"/>
                <w:lang w:val="en-GB"/>
              </w:rPr>
              <w:t xml:space="preserve"> </w:t>
            </w:r>
            <w:r>
              <w:rPr>
                <w:rFonts w:eastAsia="Times New Roman" w:cs="Times New Roman"/>
                <w:b/>
                <w:bCs/>
                <w:color w:val="000000"/>
                <w:sz w:val="16"/>
                <w:szCs w:val="16"/>
                <w:lang w:val="en-GB" w:eastAsia="en-GB"/>
              </w:rPr>
              <w:t>code</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(if any)</w:t>
            </w:r>
          </w:p>
        </w:tc>
        <w:tc>
          <w:tcPr>
            <w:tcW w:w="3530"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B75"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Component title at the Receiving Institution</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(as indicated in the course catalogue)</w:t>
            </w:r>
            <w:r>
              <w:rPr>
                <w:rFonts w:eastAsia="Times New Roman" w:cs="Times New Roman"/>
                <w:b/>
                <w:bCs/>
                <w:color w:val="000000"/>
                <w:sz w:val="16"/>
                <w:szCs w:val="16"/>
                <w:lang w:val="en-GB" w:eastAsia="en-GB"/>
              </w:rPr>
              <w:t xml:space="preserve"> </w:t>
            </w:r>
          </w:p>
        </w:tc>
        <w:tc>
          <w:tcPr>
            <w:tcW w:w="2167"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B76"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Semester </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[e.g. autumn/spring; term]</w:t>
            </w:r>
          </w:p>
        </w:tc>
        <w:tc>
          <w:tcPr>
            <w:tcW w:w="2847" w:type="dxa"/>
            <w:tcBorders>
              <w:top w:val="single" w:sz="8" w:space="0" w:color="000000"/>
              <w:bottom w:val="single" w:sz="8" w:space="0" w:color="000000"/>
              <w:right w:val="double" w:sz="6" w:space="0" w:color="000000"/>
            </w:tcBorders>
            <w:shd w:val="clear" w:color="auto" w:fill="D0CECE" w:themeFill="background2" w:themeFillShade="E6"/>
            <w:vAlign w:val="center"/>
          </w:tcPr>
          <w:p w14:paraId="2E2E2B77"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Number of ECTS credits (or equivalent) to be awarded by the Receiving Institution upon successful completion</w:t>
            </w:r>
          </w:p>
        </w:tc>
      </w:tr>
      <w:tr w:rsidR="00E61646" w14:paraId="2E2E2B7E" w14:textId="77777777">
        <w:trPr>
          <w:trHeight w:val="226"/>
        </w:trPr>
        <w:tc>
          <w:tcPr>
            <w:tcW w:w="1611" w:type="dxa"/>
            <w:tcBorders>
              <w:left w:val="double" w:sz="6" w:space="0" w:color="000000"/>
            </w:tcBorders>
            <w:shd w:val="clear" w:color="auto" w:fill="D5DCE4" w:themeFill="text2" w:themeFillTint="33"/>
            <w:vAlign w:val="bottom"/>
          </w:tcPr>
          <w:p w14:paraId="2E2E2B79"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4" w:type="dxa"/>
            <w:tcBorders>
              <w:left w:val="single" w:sz="8" w:space="0" w:color="000000"/>
              <w:right w:val="single" w:sz="8" w:space="0" w:color="000000"/>
            </w:tcBorders>
            <w:shd w:val="clear" w:color="auto" w:fill="auto"/>
            <w:vAlign w:val="center"/>
          </w:tcPr>
          <w:p w14:paraId="2E2E2B7A"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3530" w:type="dxa"/>
            <w:tcBorders>
              <w:right w:val="single" w:sz="8" w:space="0" w:color="000000"/>
            </w:tcBorders>
            <w:shd w:val="clear" w:color="auto" w:fill="auto"/>
            <w:vAlign w:val="center"/>
          </w:tcPr>
          <w:p w14:paraId="2E2E2B7B"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2167" w:type="dxa"/>
            <w:tcBorders>
              <w:top w:val="single" w:sz="8" w:space="0" w:color="000000"/>
              <w:bottom w:val="single" w:sz="8" w:space="0" w:color="000000"/>
              <w:right w:val="single" w:sz="8" w:space="0" w:color="000000"/>
            </w:tcBorders>
            <w:shd w:val="clear" w:color="auto" w:fill="auto"/>
            <w:vAlign w:val="center"/>
          </w:tcPr>
          <w:p w14:paraId="2E2E2B7C"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2847" w:type="dxa"/>
            <w:tcBorders>
              <w:top w:val="single" w:sz="8" w:space="0" w:color="000000"/>
              <w:bottom w:val="single" w:sz="8" w:space="0" w:color="000000"/>
              <w:right w:val="double" w:sz="6" w:space="0" w:color="000000"/>
            </w:tcBorders>
            <w:shd w:val="clear" w:color="auto" w:fill="auto"/>
            <w:vAlign w:val="bottom"/>
          </w:tcPr>
          <w:p w14:paraId="2E2E2B7D"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r>
      <w:tr w:rsidR="00E61646" w14:paraId="2E2E2B84" w14:textId="77777777">
        <w:trPr>
          <w:trHeight w:val="117"/>
        </w:trPr>
        <w:tc>
          <w:tcPr>
            <w:tcW w:w="1611" w:type="dxa"/>
            <w:tcBorders>
              <w:left w:val="double" w:sz="6" w:space="0" w:color="000000"/>
            </w:tcBorders>
            <w:shd w:val="clear" w:color="auto" w:fill="D5DCE4" w:themeFill="text2" w:themeFillTint="33"/>
            <w:vAlign w:val="bottom"/>
          </w:tcPr>
          <w:p w14:paraId="2E2E2B7F"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4"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2E2B80"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3530" w:type="dxa"/>
            <w:tcBorders>
              <w:top w:val="single" w:sz="8" w:space="0" w:color="000000"/>
              <w:bottom w:val="single" w:sz="8" w:space="0" w:color="000000"/>
              <w:right w:val="single" w:sz="8" w:space="0" w:color="000000"/>
            </w:tcBorders>
            <w:shd w:val="clear" w:color="auto" w:fill="auto"/>
            <w:vAlign w:val="center"/>
          </w:tcPr>
          <w:p w14:paraId="2E2E2B81"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2167" w:type="dxa"/>
            <w:tcBorders>
              <w:top w:val="single" w:sz="8" w:space="0" w:color="000000"/>
              <w:bottom w:val="single" w:sz="8" w:space="0" w:color="000000"/>
              <w:right w:val="single" w:sz="8" w:space="0" w:color="000000"/>
            </w:tcBorders>
            <w:shd w:val="clear" w:color="auto" w:fill="auto"/>
            <w:vAlign w:val="center"/>
          </w:tcPr>
          <w:p w14:paraId="2E2E2B82"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2847" w:type="dxa"/>
            <w:tcBorders>
              <w:top w:val="single" w:sz="8" w:space="0" w:color="000000"/>
              <w:bottom w:val="single" w:sz="8" w:space="0" w:color="000000"/>
              <w:right w:val="double" w:sz="6" w:space="0" w:color="000000"/>
            </w:tcBorders>
            <w:shd w:val="clear" w:color="auto" w:fill="auto"/>
            <w:vAlign w:val="bottom"/>
          </w:tcPr>
          <w:p w14:paraId="2E2E2B83"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r>
      <w:tr w:rsidR="00E61646" w14:paraId="2E2E2B8A" w14:textId="77777777">
        <w:trPr>
          <w:trHeight w:val="191"/>
        </w:trPr>
        <w:tc>
          <w:tcPr>
            <w:tcW w:w="1611" w:type="dxa"/>
            <w:tcBorders>
              <w:left w:val="double" w:sz="6" w:space="0" w:color="000000"/>
            </w:tcBorders>
            <w:shd w:val="clear" w:color="auto" w:fill="D5DCE4" w:themeFill="text2" w:themeFillTint="33"/>
            <w:vAlign w:val="bottom"/>
          </w:tcPr>
          <w:p w14:paraId="2E2E2B85"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4" w:type="dxa"/>
            <w:tcBorders>
              <w:left w:val="single" w:sz="8" w:space="0" w:color="000000"/>
              <w:bottom w:val="single" w:sz="8" w:space="0" w:color="000000"/>
              <w:right w:val="single" w:sz="8" w:space="0" w:color="000000"/>
            </w:tcBorders>
            <w:shd w:val="clear" w:color="auto" w:fill="auto"/>
            <w:vAlign w:val="center"/>
          </w:tcPr>
          <w:p w14:paraId="2E2E2B86"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3530" w:type="dxa"/>
            <w:tcBorders>
              <w:bottom w:val="single" w:sz="8" w:space="0" w:color="000000"/>
              <w:right w:val="single" w:sz="8" w:space="0" w:color="000000"/>
            </w:tcBorders>
            <w:shd w:val="clear" w:color="auto" w:fill="auto"/>
            <w:vAlign w:val="center"/>
          </w:tcPr>
          <w:p w14:paraId="2E2E2B87"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2167" w:type="dxa"/>
            <w:tcBorders>
              <w:top w:val="single" w:sz="8" w:space="0" w:color="000000"/>
              <w:bottom w:val="single" w:sz="8" w:space="0" w:color="000000"/>
              <w:right w:val="single" w:sz="8" w:space="0" w:color="000000"/>
            </w:tcBorders>
            <w:shd w:val="clear" w:color="auto" w:fill="auto"/>
            <w:vAlign w:val="center"/>
          </w:tcPr>
          <w:p w14:paraId="2E2E2B88"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2847" w:type="dxa"/>
            <w:tcBorders>
              <w:top w:val="single" w:sz="8" w:space="0" w:color="000000"/>
              <w:bottom w:val="single" w:sz="8" w:space="0" w:color="000000"/>
              <w:right w:val="double" w:sz="6" w:space="0" w:color="000000"/>
            </w:tcBorders>
            <w:shd w:val="clear" w:color="auto" w:fill="auto"/>
            <w:vAlign w:val="bottom"/>
          </w:tcPr>
          <w:p w14:paraId="2E2E2B89"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r>
      <w:tr w:rsidR="00E61646" w14:paraId="2E2E2B90" w14:textId="77777777">
        <w:trPr>
          <w:trHeight w:val="191"/>
        </w:trPr>
        <w:tc>
          <w:tcPr>
            <w:tcW w:w="1611" w:type="dxa"/>
            <w:tcBorders>
              <w:left w:val="double" w:sz="6" w:space="0" w:color="000000"/>
            </w:tcBorders>
            <w:shd w:val="clear" w:color="auto" w:fill="D5DCE4" w:themeFill="text2" w:themeFillTint="33"/>
            <w:vAlign w:val="bottom"/>
          </w:tcPr>
          <w:p w14:paraId="2E2E2B8B"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4" w:type="dxa"/>
            <w:tcBorders>
              <w:left w:val="single" w:sz="8" w:space="0" w:color="000000"/>
              <w:bottom w:val="single" w:sz="8" w:space="0" w:color="000000"/>
              <w:right w:val="single" w:sz="8" w:space="0" w:color="000000"/>
            </w:tcBorders>
            <w:shd w:val="clear" w:color="auto" w:fill="auto"/>
            <w:vAlign w:val="center"/>
          </w:tcPr>
          <w:p w14:paraId="2E2E2B8C"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530" w:type="dxa"/>
            <w:tcBorders>
              <w:bottom w:val="single" w:sz="8" w:space="0" w:color="000000"/>
              <w:right w:val="single" w:sz="8" w:space="0" w:color="000000"/>
            </w:tcBorders>
            <w:shd w:val="clear" w:color="auto" w:fill="auto"/>
            <w:vAlign w:val="center"/>
          </w:tcPr>
          <w:p w14:paraId="2E2E2B8D"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000000"/>
              <w:bottom w:val="single" w:sz="8" w:space="0" w:color="000000"/>
              <w:right w:val="single" w:sz="8" w:space="0" w:color="000000"/>
            </w:tcBorders>
            <w:shd w:val="clear" w:color="auto" w:fill="auto"/>
            <w:vAlign w:val="center"/>
          </w:tcPr>
          <w:p w14:paraId="2E2E2B8E"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000000"/>
              <w:bottom w:val="single" w:sz="8" w:space="0" w:color="000000"/>
              <w:right w:val="double" w:sz="6" w:space="0" w:color="000000"/>
            </w:tcBorders>
            <w:shd w:val="clear" w:color="auto" w:fill="auto"/>
            <w:vAlign w:val="bottom"/>
          </w:tcPr>
          <w:p w14:paraId="2E2E2B8F"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r w:rsidR="00E61646" w14:paraId="2E2E2B96" w14:textId="77777777">
        <w:trPr>
          <w:trHeight w:val="191"/>
        </w:trPr>
        <w:tc>
          <w:tcPr>
            <w:tcW w:w="1611" w:type="dxa"/>
            <w:tcBorders>
              <w:left w:val="double" w:sz="6" w:space="0" w:color="000000"/>
            </w:tcBorders>
            <w:shd w:val="clear" w:color="auto" w:fill="D5DCE4" w:themeFill="text2" w:themeFillTint="33"/>
            <w:vAlign w:val="bottom"/>
          </w:tcPr>
          <w:p w14:paraId="2E2E2B91"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4" w:type="dxa"/>
            <w:tcBorders>
              <w:left w:val="single" w:sz="8" w:space="0" w:color="000000"/>
              <w:bottom w:val="single" w:sz="8" w:space="0" w:color="000000"/>
              <w:right w:val="single" w:sz="8" w:space="0" w:color="000000"/>
            </w:tcBorders>
            <w:shd w:val="clear" w:color="auto" w:fill="auto"/>
            <w:vAlign w:val="center"/>
          </w:tcPr>
          <w:p w14:paraId="2E2E2B92"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530" w:type="dxa"/>
            <w:tcBorders>
              <w:bottom w:val="single" w:sz="8" w:space="0" w:color="000000"/>
              <w:right w:val="single" w:sz="8" w:space="0" w:color="000000"/>
            </w:tcBorders>
            <w:shd w:val="clear" w:color="auto" w:fill="auto"/>
            <w:vAlign w:val="center"/>
          </w:tcPr>
          <w:p w14:paraId="2E2E2B93"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000000"/>
              <w:bottom w:val="single" w:sz="8" w:space="0" w:color="000000"/>
              <w:right w:val="single" w:sz="8" w:space="0" w:color="000000"/>
            </w:tcBorders>
            <w:shd w:val="clear" w:color="auto" w:fill="auto"/>
            <w:vAlign w:val="center"/>
          </w:tcPr>
          <w:p w14:paraId="2E2E2B94"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000000"/>
              <w:bottom w:val="single" w:sz="8" w:space="0" w:color="000000"/>
              <w:right w:val="double" w:sz="6" w:space="0" w:color="000000"/>
            </w:tcBorders>
            <w:shd w:val="clear" w:color="auto" w:fill="auto"/>
            <w:vAlign w:val="bottom"/>
          </w:tcPr>
          <w:p w14:paraId="2E2E2B95"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r w:rsidR="00E61646" w14:paraId="2E2E2B9C" w14:textId="77777777">
        <w:trPr>
          <w:trHeight w:val="191"/>
        </w:trPr>
        <w:tc>
          <w:tcPr>
            <w:tcW w:w="1611" w:type="dxa"/>
            <w:tcBorders>
              <w:left w:val="double" w:sz="6" w:space="0" w:color="000000"/>
            </w:tcBorders>
            <w:shd w:val="clear" w:color="auto" w:fill="D5DCE4" w:themeFill="text2" w:themeFillTint="33"/>
            <w:vAlign w:val="bottom"/>
          </w:tcPr>
          <w:p w14:paraId="2E2E2B97"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4" w:type="dxa"/>
            <w:tcBorders>
              <w:left w:val="single" w:sz="8" w:space="0" w:color="000000"/>
              <w:bottom w:val="single" w:sz="8" w:space="0" w:color="000000"/>
              <w:right w:val="single" w:sz="8" w:space="0" w:color="000000"/>
            </w:tcBorders>
            <w:shd w:val="clear" w:color="auto" w:fill="auto"/>
            <w:vAlign w:val="center"/>
          </w:tcPr>
          <w:p w14:paraId="2E2E2B98"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530" w:type="dxa"/>
            <w:tcBorders>
              <w:bottom w:val="single" w:sz="8" w:space="0" w:color="000000"/>
              <w:right w:val="single" w:sz="8" w:space="0" w:color="000000"/>
            </w:tcBorders>
            <w:shd w:val="clear" w:color="auto" w:fill="auto"/>
            <w:vAlign w:val="center"/>
          </w:tcPr>
          <w:p w14:paraId="2E2E2B99"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000000"/>
              <w:bottom w:val="single" w:sz="8" w:space="0" w:color="000000"/>
              <w:right w:val="single" w:sz="8" w:space="0" w:color="000000"/>
            </w:tcBorders>
            <w:shd w:val="clear" w:color="auto" w:fill="auto"/>
            <w:vAlign w:val="center"/>
          </w:tcPr>
          <w:p w14:paraId="2E2E2B9A"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000000"/>
              <w:bottom w:val="single" w:sz="8" w:space="0" w:color="000000"/>
              <w:right w:val="double" w:sz="6" w:space="0" w:color="000000"/>
            </w:tcBorders>
            <w:shd w:val="clear" w:color="auto" w:fill="auto"/>
            <w:vAlign w:val="bottom"/>
          </w:tcPr>
          <w:p w14:paraId="2E2E2B9B"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r w:rsidR="00E61646" w14:paraId="2E2E2BA2" w14:textId="77777777">
        <w:trPr>
          <w:trHeight w:val="191"/>
        </w:trPr>
        <w:tc>
          <w:tcPr>
            <w:tcW w:w="1611" w:type="dxa"/>
            <w:tcBorders>
              <w:left w:val="double" w:sz="6" w:space="0" w:color="000000"/>
            </w:tcBorders>
            <w:shd w:val="clear" w:color="auto" w:fill="D5DCE4" w:themeFill="text2" w:themeFillTint="33"/>
            <w:vAlign w:val="bottom"/>
          </w:tcPr>
          <w:p w14:paraId="2E2E2B9D"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4" w:type="dxa"/>
            <w:tcBorders>
              <w:left w:val="single" w:sz="8" w:space="0" w:color="000000"/>
              <w:bottom w:val="single" w:sz="8" w:space="0" w:color="000000"/>
              <w:right w:val="single" w:sz="8" w:space="0" w:color="000000"/>
            </w:tcBorders>
            <w:shd w:val="clear" w:color="auto" w:fill="auto"/>
            <w:vAlign w:val="center"/>
          </w:tcPr>
          <w:p w14:paraId="2E2E2B9E"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530" w:type="dxa"/>
            <w:tcBorders>
              <w:bottom w:val="single" w:sz="4" w:space="0" w:color="000000"/>
              <w:right w:val="single" w:sz="8" w:space="0" w:color="000000"/>
            </w:tcBorders>
            <w:shd w:val="clear" w:color="auto" w:fill="auto"/>
            <w:vAlign w:val="center"/>
          </w:tcPr>
          <w:p w14:paraId="2E2E2B9F"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000000"/>
              <w:bottom w:val="single" w:sz="8" w:space="0" w:color="000000"/>
              <w:right w:val="single" w:sz="8" w:space="0" w:color="000000"/>
            </w:tcBorders>
            <w:shd w:val="clear" w:color="auto" w:fill="auto"/>
            <w:vAlign w:val="center"/>
          </w:tcPr>
          <w:p w14:paraId="2E2E2BA0"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2847" w:type="dxa"/>
            <w:tcBorders>
              <w:top w:val="single" w:sz="8" w:space="0" w:color="000000"/>
              <w:bottom w:val="single" w:sz="8" w:space="0" w:color="000000"/>
              <w:right w:val="double" w:sz="6" w:space="0" w:color="000000"/>
            </w:tcBorders>
            <w:shd w:val="clear" w:color="auto" w:fill="auto"/>
            <w:vAlign w:val="bottom"/>
          </w:tcPr>
          <w:p w14:paraId="2E2E2BA1"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r w:rsidR="00E61646" w14:paraId="2E2E2BA8" w14:textId="77777777">
        <w:trPr>
          <w:trHeight w:val="123"/>
        </w:trPr>
        <w:tc>
          <w:tcPr>
            <w:tcW w:w="1611" w:type="dxa"/>
            <w:tcBorders>
              <w:left w:val="double" w:sz="6" w:space="0" w:color="000000"/>
              <w:bottom w:val="double" w:sz="6" w:space="0" w:color="000000"/>
            </w:tcBorders>
            <w:shd w:val="clear" w:color="auto" w:fill="D5DCE4" w:themeFill="text2" w:themeFillTint="33"/>
            <w:vAlign w:val="bottom"/>
          </w:tcPr>
          <w:p w14:paraId="2E2E2BA3"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4" w:type="dxa"/>
            <w:tcBorders>
              <w:left w:val="single" w:sz="8" w:space="0" w:color="000000"/>
              <w:bottom w:val="double" w:sz="6" w:space="0" w:color="000000"/>
              <w:right w:val="single" w:sz="8" w:space="0" w:color="000000"/>
            </w:tcBorders>
            <w:shd w:val="clear" w:color="auto" w:fill="auto"/>
            <w:vAlign w:val="center"/>
          </w:tcPr>
          <w:p w14:paraId="2E2E2BA4"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3530" w:type="dxa"/>
            <w:tcBorders>
              <w:top w:val="single" w:sz="4" w:space="0" w:color="000000"/>
              <w:bottom w:val="double" w:sz="6" w:space="0" w:color="000000"/>
              <w:right w:val="single" w:sz="8" w:space="0" w:color="000000"/>
            </w:tcBorders>
            <w:shd w:val="clear" w:color="auto" w:fill="auto"/>
            <w:vAlign w:val="center"/>
          </w:tcPr>
          <w:p w14:paraId="2E2E2BA5"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2167" w:type="dxa"/>
            <w:tcBorders>
              <w:top w:val="single" w:sz="8" w:space="0" w:color="000000"/>
              <w:bottom w:val="double" w:sz="6" w:space="0" w:color="000000"/>
              <w:right w:val="single" w:sz="8" w:space="0" w:color="000000"/>
            </w:tcBorders>
            <w:shd w:val="clear" w:color="auto" w:fill="auto"/>
            <w:vAlign w:val="center"/>
          </w:tcPr>
          <w:p w14:paraId="2E2E2BA6"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2847" w:type="dxa"/>
            <w:tcBorders>
              <w:top w:val="single" w:sz="8" w:space="0" w:color="000000"/>
              <w:bottom w:val="double" w:sz="6" w:space="0" w:color="000000"/>
              <w:right w:val="double" w:sz="6" w:space="0" w:color="000000"/>
            </w:tcBorders>
            <w:shd w:val="clear" w:color="auto" w:fill="auto"/>
            <w:vAlign w:val="bottom"/>
          </w:tcPr>
          <w:p w14:paraId="2E2E2BA7"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Total: …</w:t>
            </w:r>
          </w:p>
        </w:tc>
      </w:tr>
      <w:tr w:rsidR="00E61646" w14:paraId="2E2E2BAA" w14:textId="77777777">
        <w:trPr>
          <w:trHeight w:val="171"/>
        </w:trPr>
        <w:tc>
          <w:tcPr>
            <w:tcW w:w="11239" w:type="dxa"/>
            <w:gridSpan w:val="5"/>
            <w:tcBorders>
              <w:top w:val="double" w:sz="6" w:space="0" w:color="000000"/>
              <w:left w:val="double" w:sz="6" w:space="0" w:color="000000"/>
              <w:bottom w:val="double" w:sz="6" w:space="0" w:color="000000"/>
              <w:right w:val="double" w:sz="6" w:space="0" w:color="000000"/>
            </w:tcBorders>
            <w:shd w:val="clear" w:color="auto" w:fill="auto"/>
            <w:vAlign w:val="center"/>
          </w:tcPr>
          <w:p w14:paraId="2E2E2BA9"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Web link to the course catalogue at the Receiving Institution describing the learning outcomes: [</w:t>
            </w:r>
            <w:r>
              <w:rPr>
                <w:rFonts w:eastAsia="Times New Roman" w:cs="Times New Roman"/>
                <w:i/>
                <w:iCs/>
                <w:color w:val="000000"/>
                <w:sz w:val="16"/>
                <w:szCs w:val="16"/>
                <w:lang w:val="en-GB" w:eastAsia="en-GB"/>
              </w:rPr>
              <w:t>web link to the relevant information</w:t>
            </w:r>
            <w:r>
              <w:rPr>
                <w:rFonts w:eastAsia="Times New Roman" w:cs="Times New Roman"/>
                <w:color w:val="000000"/>
                <w:sz w:val="16"/>
                <w:szCs w:val="16"/>
                <w:lang w:val="en-GB" w:eastAsia="en-GB"/>
              </w:rPr>
              <w:t>]</w:t>
            </w:r>
          </w:p>
        </w:tc>
      </w:tr>
    </w:tbl>
    <w:p w14:paraId="2E2E2BAB"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BAC"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BAD"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BAE" w14:textId="77777777" w:rsidR="00E61646" w:rsidRDefault="008D0748">
      <w:pPr>
        <w:spacing w:after="0" w:line="240" w:lineRule="auto"/>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Recognition at the Sending Institution</w:t>
      </w:r>
    </w:p>
    <w:p w14:paraId="2E2E2BAF" w14:textId="77777777" w:rsidR="00E61646" w:rsidRDefault="008D0748">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Mobility type: Semester(s)</w:t>
      </w:r>
    </w:p>
    <w:tbl>
      <w:tblPr>
        <w:tblW w:w="11287" w:type="dxa"/>
        <w:tblInd w:w="-318" w:type="dxa"/>
        <w:tblLook w:val="04A0" w:firstRow="1" w:lastRow="0" w:firstColumn="1" w:lastColumn="0" w:noHBand="0" w:noVBand="1"/>
      </w:tblPr>
      <w:tblGrid>
        <w:gridCol w:w="1648"/>
        <w:gridCol w:w="1083"/>
        <w:gridCol w:w="3131"/>
        <w:gridCol w:w="1895"/>
        <w:gridCol w:w="1764"/>
        <w:gridCol w:w="1766"/>
      </w:tblGrid>
      <w:tr w:rsidR="00E61646" w14:paraId="2E2E2BB3" w14:textId="77777777">
        <w:trPr>
          <w:trHeight w:val="35"/>
        </w:trPr>
        <w:tc>
          <w:tcPr>
            <w:tcW w:w="1647" w:type="dxa"/>
            <w:tcBorders>
              <w:top w:val="double" w:sz="6" w:space="0" w:color="000000"/>
              <w:left w:val="double" w:sz="6" w:space="0" w:color="000000"/>
            </w:tcBorders>
            <w:shd w:val="clear" w:color="auto" w:fill="D5DCE4" w:themeFill="text2" w:themeFillTint="33"/>
            <w:vAlign w:val="bottom"/>
          </w:tcPr>
          <w:p w14:paraId="2E2E2BB0"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9639" w:type="dxa"/>
            <w:gridSpan w:val="5"/>
            <w:tcBorders>
              <w:top w:val="double" w:sz="6" w:space="0" w:color="000000"/>
              <w:right w:val="double" w:sz="6" w:space="0" w:color="000000"/>
            </w:tcBorders>
            <w:shd w:val="clear" w:color="auto" w:fill="D5DCE4" w:themeFill="text2" w:themeFillTint="33"/>
            <w:vAlign w:val="bottom"/>
          </w:tcPr>
          <w:p w14:paraId="2E2E2BB1" w14:textId="77777777" w:rsidR="00E61646" w:rsidRDefault="00E61646">
            <w:pPr>
              <w:spacing w:after="0" w:line="240" w:lineRule="auto"/>
              <w:jc w:val="center"/>
              <w:rPr>
                <w:rFonts w:ascii="Calibri" w:eastAsia="Times New Roman" w:hAnsi="Calibri" w:cs="Times New Roman"/>
                <w:b/>
                <w:bCs/>
                <w:i/>
                <w:iCs/>
                <w:color w:val="000000"/>
                <w:sz w:val="12"/>
                <w:szCs w:val="12"/>
                <w:lang w:val="en-GB" w:eastAsia="en-GB"/>
              </w:rPr>
            </w:pPr>
          </w:p>
          <w:p w14:paraId="2E2E2BB2" w14:textId="77777777" w:rsidR="00E61646" w:rsidRDefault="00E61646">
            <w:pPr>
              <w:spacing w:after="0" w:line="240" w:lineRule="auto"/>
              <w:jc w:val="center"/>
              <w:rPr>
                <w:rFonts w:ascii="Calibri" w:eastAsia="Times New Roman" w:hAnsi="Calibri" w:cs="Times New Roman"/>
                <w:b/>
                <w:bCs/>
                <w:i/>
                <w:iCs/>
                <w:color w:val="000000"/>
                <w:sz w:val="12"/>
                <w:szCs w:val="12"/>
                <w:lang w:val="en-GB" w:eastAsia="en-GB"/>
              </w:rPr>
            </w:pPr>
          </w:p>
        </w:tc>
      </w:tr>
      <w:tr w:rsidR="00E61646" w14:paraId="2E2E2BBC" w14:textId="77777777">
        <w:trPr>
          <w:trHeight w:val="727"/>
        </w:trPr>
        <w:tc>
          <w:tcPr>
            <w:tcW w:w="1647" w:type="dxa"/>
            <w:tcBorders>
              <w:left w:val="double" w:sz="6" w:space="0" w:color="000000"/>
            </w:tcBorders>
            <w:shd w:val="clear" w:color="auto" w:fill="D5DCE4" w:themeFill="text2" w:themeFillTint="33"/>
            <w:vAlign w:val="center"/>
          </w:tcPr>
          <w:p w14:paraId="2E2E2BB4"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Table B</w:t>
            </w:r>
          </w:p>
          <w:p w14:paraId="2E2E2BB5"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2E2E2BB6"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Component code </w:t>
            </w:r>
          </w:p>
          <w:p w14:paraId="2E2E2BB7"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Cs/>
                <w:color w:val="000000"/>
                <w:sz w:val="16"/>
                <w:szCs w:val="16"/>
                <w:lang w:val="en-GB" w:eastAsia="en-GB"/>
              </w:rPr>
              <w:t>(if any)</w:t>
            </w:r>
          </w:p>
        </w:tc>
        <w:tc>
          <w:tcPr>
            <w:tcW w:w="3131"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BB8"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Component title at the Sending Institution</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(as indicated in the course catalogue)</w:t>
            </w:r>
            <w:r>
              <w:rPr>
                <w:rFonts w:eastAsia="Times New Roman" w:cs="Times New Roman"/>
                <w:b/>
                <w:bCs/>
                <w:color w:val="000000"/>
                <w:sz w:val="16"/>
                <w:szCs w:val="16"/>
                <w:lang w:val="en-GB" w:eastAsia="en-GB"/>
              </w:rPr>
              <w:t xml:space="preserve"> </w:t>
            </w:r>
          </w:p>
        </w:tc>
        <w:tc>
          <w:tcPr>
            <w:tcW w:w="1895"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BB9"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Semester </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[e.g. autumn/spring; term]</w:t>
            </w:r>
          </w:p>
        </w:tc>
        <w:tc>
          <w:tcPr>
            <w:tcW w:w="1764" w:type="dxa"/>
            <w:tcBorders>
              <w:top w:val="single" w:sz="8" w:space="0" w:color="000000"/>
              <w:bottom w:val="single" w:sz="8" w:space="0" w:color="000000"/>
              <w:right w:val="double" w:sz="6" w:space="0" w:color="000000"/>
            </w:tcBorders>
            <w:shd w:val="clear" w:color="auto" w:fill="D0CECE" w:themeFill="background2" w:themeFillShade="E6"/>
            <w:vAlign w:val="center"/>
          </w:tcPr>
          <w:p w14:paraId="2E2E2BBA"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Number of ECTS credits (or equivalent) to be recognised by the Sending Institution</w:t>
            </w:r>
          </w:p>
        </w:tc>
        <w:tc>
          <w:tcPr>
            <w:tcW w:w="1766" w:type="dxa"/>
            <w:tcBorders>
              <w:top w:val="single" w:sz="8" w:space="0" w:color="000000"/>
              <w:bottom w:val="single" w:sz="8" w:space="0" w:color="000000"/>
              <w:right w:val="double" w:sz="6" w:space="0" w:color="000000"/>
            </w:tcBorders>
            <w:shd w:val="clear" w:color="auto" w:fill="D0CECE" w:themeFill="background2" w:themeFillShade="E6"/>
            <w:vAlign w:val="center"/>
          </w:tcPr>
          <w:p w14:paraId="2E2E2BBB"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Automatic recognition </w:t>
            </w:r>
          </w:p>
        </w:tc>
      </w:tr>
      <w:tr w:rsidR="00E61646" w14:paraId="2E2E2BC3" w14:textId="77777777">
        <w:trPr>
          <w:trHeight w:val="122"/>
        </w:trPr>
        <w:tc>
          <w:tcPr>
            <w:tcW w:w="1647" w:type="dxa"/>
            <w:tcBorders>
              <w:left w:val="double" w:sz="6" w:space="0" w:color="000000"/>
            </w:tcBorders>
            <w:shd w:val="clear" w:color="auto" w:fill="D5DCE4" w:themeFill="text2" w:themeFillTint="33"/>
            <w:vAlign w:val="bottom"/>
          </w:tcPr>
          <w:p w14:paraId="2E2E2BBD"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3" w:type="dxa"/>
            <w:tcBorders>
              <w:left w:val="single" w:sz="8" w:space="0" w:color="000000"/>
              <w:right w:val="single" w:sz="8" w:space="0" w:color="000000"/>
            </w:tcBorders>
            <w:shd w:val="clear" w:color="auto" w:fill="auto"/>
            <w:vAlign w:val="center"/>
          </w:tcPr>
          <w:p w14:paraId="2E2E2BBE"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3131" w:type="dxa"/>
            <w:tcBorders>
              <w:right w:val="single" w:sz="8" w:space="0" w:color="000000"/>
            </w:tcBorders>
            <w:shd w:val="clear" w:color="auto" w:fill="auto"/>
            <w:vAlign w:val="center"/>
          </w:tcPr>
          <w:p w14:paraId="2E2E2BBF"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895" w:type="dxa"/>
            <w:tcBorders>
              <w:top w:val="single" w:sz="8" w:space="0" w:color="000000"/>
              <w:bottom w:val="single" w:sz="8" w:space="0" w:color="000000"/>
              <w:right w:val="single" w:sz="8" w:space="0" w:color="000000"/>
            </w:tcBorders>
            <w:shd w:val="clear" w:color="auto" w:fill="auto"/>
            <w:vAlign w:val="center"/>
          </w:tcPr>
          <w:p w14:paraId="2E2E2BC0"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764" w:type="dxa"/>
            <w:tcBorders>
              <w:top w:val="single" w:sz="8" w:space="0" w:color="000000"/>
              <w:bottom w:val="single" w:sz="8" w:space="0" w:color="000000"/>
              <w:right w:val="double" w:sz="6" w:space="0" w:color="000000"/>
            </w:tcBorders>
            <w:shd w:val="clear" w:color="auto" w:fill="auto"/>
            <w:vAlign w:val="bottom"/>
          </w:tcPr>
          <w:p w14:paraId="2E2E2BC1"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766" w:type="dxa"/>
            <w:tcBorders>
              <w:top w:val="single" w:sz="8" w:space="0" w:color="000000"/>
              <w:bottom w:val="single" w:sz="8" w:space="0" w:color="000000"/>
              <w:right w:val="double" w:sz="6" w:space="0" w:color="000000"/>
            </w:tcBorders>
            <w:shd w:val="clear" w:color="auto" w:fill="auto"/>
            <w:vAlign w:val="bottom"/>
          </w:tcPr>
          <w:p w14:paraId="2E2E2BC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1039210200"/>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379984768"/>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BCA" w14:textId="77777777">
        <w:trPr>
          <w:trHeight w:val="224"/>
        </w:trPr>
        <w:tc>
          <w:tcPr>
            <w:tcW w:w="1647" w:type="dxa"/>
            <w:tcBorders>
              <w:left w:val="double" w:sz="6" w:space="0" w:color="000000"/>
            </w:tcBorders>
            <w:shd w:val="clear" w:color="auto" w:fill="D5DCE4" w:themeFill="text2" w:themeFillTint="33"/>
            <w:vAlign w:val="bottom"/>
          </w:tcPr>
          <w:p w14:paraId="2E2E2BC4"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3"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2E2BC5"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3131" w:type="dxa"/>
            <w:tcBorders>
              <w:top w:val="single" w:sz="8" w:space="0" w:color="000000"/>
              <w:bottom w:val="single" w:sz="8" w:space="0" w:color="000000"/>
              <w:right w:val="single" w:sz="8" w:space="0" w:color="000000"/>
            </w:tcBorders>
            <w:shd w:val="clear" w:color="auto" w:fill="auto"/>
            <w:vAlign w:val="center"/>
          </w:tcPr>
          <w:p w14:paraId="2E2E2BC6"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895" w:type="dxa"/>
            <w:tcBorders>
              <w:top w:val="single" w:sz="8" w:space="0" w:color="000000"/>
              <w:bottom w:val="single" w:sz="8" w:space="0" w:color="000000"/>
              <w:right w:val="single" w:sz="8" w:space="0" w:color="000000"/>
            </w:tcBorders>
            <w:shd w:val="clear" w:color="auto" w:fill="auto"/>
            <w:vAlign w:val="center"/>
          </w:tcPr>
          <w:p w14:paraId="2E2E2BC7"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764" w:type="dxa"/>
            <w:tcBorders>
              <w:top w:val="single" w:sz="8" w:space="0" w:color="000000"/>
              <w:bottom w:val="single" w:sz="8" w:space="0" w:color="000000"/>
              <w:right w:val="double" w:sz="6" w:space="0" w:color="000000"/>
            </w:tcBorders>
            <w:shd w:val="clear" w:color="auto" w:fill="auto"/>
            <w:vAlign w:val="bottom"/>
          </w:tcPr>
          <w:p w14:paraId="2E2E2BC8"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766" w:type="dxa"/>
            <w:tcBorders>
              <w:top w:val="single" w:sz="8" w:space="0" w:color="000000"/>
              <w:bottom w:val="single" w:sz="8" w:space="0" w:color="000000"/>
              <w:right w:val="double" w:sz="6" w:space="0" w:color="000000"/>
            </w:tcBorders>
            <w:shd w:val="clear" w:color="auto" w:fill="auto"/>
            <w:vAlign w:val="bottom"/>
          </w:tcPr>
          <w:p w14:paraId="2E2E2BC9"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1097604365"/>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118135089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BD1" w14:textId="77777777">
        <w:trPr>
          <w:trHeight w:val="132"/>
        </w:trPr>
        <w:tc>
          <w:tcPr>
            <w:tcW w:w="1647" w:type="dxa"/>
            <w:tcBorders>
              <w:left w:val="double" w:sz="6" w:space="0" w:color="000000"/>
            </w:tcBorders>
            <w:shd w:val="clear" w:color="auto" w:fill="D5DCE4" w:themeFill="text2" w:themeFillTint="33"/>
            <w:vAlign w:val="bottom"/>
          </w:tcPr>
          <w:p w14:paraId="2E2E2BCB"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3" w:type="dxa"/>
            <w:tcBorders>
              <w:left w:val="single" w:sz="8" w:space="0" w:color="000000"/>
              <w:bottom w:val="single" w:sz="8" w:space="0" w:color="000000"/>
              <w:right w:val="single" w:sz="8" w:space="0" w:color="000000"/>
            </w:tcBorders>
            <w:shd w:val="clear" w:color="auto" w:fill="auto"/>
            <w:vAlign w:val="center"/>
          </w:tcPr>
          <w:p w14:paraId="2E2E2BCC"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3131" w:type="dxa"/>
            <w:tcBorders>
              <w:bottom w:val="single" w:sz="8" w:space="0" w:color="000000"/>
              <w:right w:val="single" w:sz="8" w:space="0" w:color="000000"/>
            </w:tcBorders>
            <w:shd w:val="clear" w:color="auto" w:fill="auto"/>
            <w:vAlign w:val="center"/>
          </w:tcPr>
          <w:p w14:paraId="2E2E2BCD"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1895" w:type="dxa"/>
            <w:tcBorders>
              <w:top w:val="single" w:sz="8" w:space="0" w:color="000000"/>
              <w:bottom w:val="single" w:sz="8" w:space="0" w:color="000000"/>
              <w:right w:val="single" w:sz="8" w:space="0" w:color="000000"/>
            </w:tcBorders>
            <w:shd w:val="clear" w:color="auto" w:fill="auto"/>
            <w:vAlign w:val="center"/>
          </w:tcPr>
          <w:p w14:paraId="2E2E2BCE"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764" w:type="dxa"/>
            <w:tcBorders>
              <w:top w:val="single" w:sz="8" w:space="0" w:color="000000"/>
              <w:bottom w:val="single" w:sz="8" w:space="0" w:color="000000"/>
              <w:right w:val="double" w:sz="6" w:space="0" w:color="000000"/>
            </w:tcBorders>
            <w:shd w:val="clear" w:color="auto" w:fill="auto"/>
            <w:vAlign w:val="bottom"/>
          </w:tcPr>
          <w:p w14:paraId="2E2E2BCF"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766" w:type="dxa"/>
            <w:tcBorders>
              <w:top w:val="single" w:sz="8" w:space="0" w:color="000000"/>
              <w:bottom w:val="single" w:sz="8" w:space="0" w:color="000000"/>
              <w:right w:val="double" w:sz="6" w:space="0" w:color="000000"/>
            </w:tcBorders>
            <w:shd w:val="clear" w:color="auto" w:fill="auto"/>
            <w:vAlign w:val="bottom"/>
          </w:tcPr>
          <w:p w14:paraId="2E2E2BD0"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1909415347"/>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226292649"/>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BD8" w14:textId="77777777">
        <w:trPr>
          <w:trHeight w:val="132"/>
        </w:trPr>
        <w:tc>
          <w:tcPr>
            <w:tcW w:w="1647" w:type="dxa"/>
            <w:tcBorders>
              <w:left w:val="double" w:sz="6" w:space="0" w:color="000000"/>
            </w:tcBorders>
            <w:shd w:val="clear" w:color="auto" w:fill="D5DCE4" w:themeFill="text2" w:themeFillTint="33"/>
            <w:vAlign w:val="bottom"/>
          </w:tcPr>
          <w:p w14:paraId="2E2E2BD2"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3" w:type="dxa"/>
            <w:tcBorders>
              <w:left w:val="single" w:sz="8" w:space="0" w:color="000000"/>
              <w:bottom w:val="single" w:sz="8" w:space="0" w:color="000000"/>
              <w:right w:val="single" w:sz="8" w:space="0" w:color="000000"/>
            </w:tcBorders>
            <w:shd w:val="clear" w:color="auto" w:fill="auto"/>
            <w:vAlign w:val="center"/>
          </w:tcPr>
          <w:p w14:paraId="2E2E2BD3"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131" w:type="dxa"/>
            <w:tcBorders>
              <w:bottom w:val="single" w:sz="8" w:space="0" w:color="000000"/>
              <w:right w:val="single" w:sz="8" w:space="0" w:color="000000"/>
            </w:tcBorders>
            <w:shd w:val="clear" w:color="auto" w:fill="auto"/>
            <w:vAlign w:val="center"/>
          </w:tcPr>
          <w:p w14:paraId="2E2E2BD4"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000000"/>
              <w:bottom w:val="single" w:sz="8" w:space="0" w:color="000000"/>
              <w:right w:val="single" w:sz="8" w:space="0" w:color="000000"/>
            </w:tcBorders>
            <w:shd w:val="clear" w:color="auto" w:fill="auto"/>
            <w:vAlign w:val="center"/>
          </w:tcPr>
          <w:p w14:paraId="2E2E2BD5"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000000"/>
              <w:bottom w:val="single" w:sz="8" w:space="0" w:color="000000"/>
              <w:right w:val="double" w:sz="6" w:space="0" w:color="000000"/>
            </w:tcBorders>
            <w:shd w:val="clear" w:color="auto" w:fill="auto"/>
            <w:vAlign w:val="bottom"/>
          </w:tcPr>
          <w:p w14:paraId="2E2E2BD6"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766" w:type="dxa"/>
            <w:tcBorders>
              <w:top w:val="single" w:sz="8" w:space="0" w:color="000000"/>
              <w:bottom w:val="single" w:sz="8" w:space="0" w:color="000000"/>
              <w:right w:val="double" w:sz="6" w:space="0" w:color="000000"/>
            </w:tcBorders>
            <w:shd w:val="clear" w:color="auto" w:fill="auto"/>
            <w:vAlign w:val="bottom"/>
          </w:tcPr>
          <w:p w14:paraId="2E2E2BD7"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112537562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416946457"/>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BDF" w14:textId="77777777">
        <w:trPr>
          <w:trHeight w:val="132"/>
        </w:trPr>
        <w:tc>
          <w:tcPr>
            <w:tcW w:w="1647" w:type="dxa"/>
            <w:tcBorders>
              <w:left w:val="double" w:sz="6" w:space="0" w:color="000000"/>
            </w:tcBorders>
            <w:shd w:val="clear" w:color="auto" w:fill="D5DCE4" w:themeFill="text2" w:themeFillTint="33"/>
            <w:vAlign w:val="bottom"/>
          </w:tcPr>
          <w:p w14:paraId="2E2E2BD9"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3" w:type="dxa"/>
            <w:tcBorders>
              <w:left w:val="single" w:sz="8" w:space="0" w:color="000000"/>
              <w:bottom w:val="single" w:sz="8" w:space="0" w:color="000000"/>
              <w:right w:val="single" w:sz="8" w:space="0" w:color="000000"/>
            </w:tcBorders>
            <w:shd w:val="clear" w:color="auto" w:fill="auto"/>
            <w:vAlign w:val="center"/>
          </w:tcPr>
          <w:p w14:paraId="2E2E2BDA"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131" w:type="dxa"/>
            <w:tcBorders>
              <w:bottom w:val="single" w:sz="8" w:space="0" w:color="000000"/>
              <w:right w:val="single" w:sz="8" w:space="0" w:color="000000"/>
            </w:tcBorders>
            <w:shd w:val="clear" w:color="auto" w:fill="auto"/>
            <w:vAlign w:val="center"/>
          </w:tcPr>
          <w:p w14:paraId="2E2E2BDB"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000000"/>
              <w:bottom w:val="single" w:sz="8" w:space="0" w:color="000000"/>
              <w:right w:val="single" w:sz="8" w:space="0" w:color="000000"/>
            </w:tcBorders>
            <w:shd w:val="clear" w:color="auto" w:fill="auto"/>
            <w:vAlign w:val="center"/>
          </w:tcPr>
          <w:p w14:paraId="2E2E2BDC"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000000"/>
              <w:bottom w:val="single" w:sz="8" w:space="0" w:color="000000"/>
              <w:right w:val="double" w:sz="6" w:space="0" w:color="000000"/>
            </w:tcBorders>
            <w:shd w:val="clear" w:color="auto" w:fill="auto"/>
            <w:vAlign w:val="bottom"/>
          </w:tcPr>
          <w:p w14:paraId="2E2E2BDD"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766" w:type="dxa"/>
            <w:tcBorders>
              <w:top w:val="single" w:sz="8" w:space="0" w:color="000000"/>
              <w:bottom w:val="single" w:sz="8" w:space="0" w:color="000000"/>
              <w:right w:val="double" w:sz="6" w:space="0" w:color="000000"/>
            </w:tcBorders>
            <w:shd w:val="clear" w:color="auto" w:fill="auto"/>
            <w:vAlign w:val="bottom"/>
          </w:tcPr>
          <w:p w14:paraId="2E2E2BDE"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190636850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993104521"/>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BE6" w14:textId="77777777">
        <w:trPr>
          <w:trHeight w:val="132"/>
        </w:trPr>
        <w:tc>
          <w:tcPr>
            <w:tcW w:w="1647" w:type="dxa"/>
            <w:tcBorders>
              <w:left w:val="double" w:sz="6" w:space="0" w:color="000000"/>
            </w:tcBorders>
            <w:shd w:val="clear" w:color="auto" w:fill="D5DCE4" w:themeFill="text2" w:themeFillTint="33"/>
            <w:vAlign w:val="bottom"/>
          </w:tcPr>
          <w:p w14:paraId="2E2E2BE0"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3" w:type="dxa"/>
            <w:tcBorders>
              <w:left w:val="single" w:sz="8" w:space="0" w:color="000000"/>
              <w:bottom w:val="single" w:sz="8" w:space="0" w:color="000000"/>
              <w:right w:val="single" w:sz="8" w:space="0" w:color="000000"/>
            </w:tcBorders>
            <w:shd w:val="clear" w:color="auto" w:fill="auto"/>
            <w:vAlign w:val="center"/>
          </w:tcPr>
          <w:p w14:paraId="2E2E2BE1"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131" w:type="dxa"/>
            <w:tcBorders>
              <w:bottom w:val="single" w:sz="8" w:space="0" w:color="000000"/>
              <w:right w:val="single" w:sz="8" w:space="0" w:color="000000"/>
            </w:tcBorders>
            <w:shd w:val="clear" w:color="auto" w:fill="auto"/>
            <w:vAlign w:val="center"/>
          </w:tcPr>
          <w:p w14:paraId="2E2E2BE2"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000000"/>
              <w:bottom w:val="single" w:sz="8" w:space="0" w:color="000000"/>
              <w:right w:val="single" w:sz="8" w:space="0" w:color="000000"/>
            </w:tcBorders>
            <w:shd w:val="clear" w:color="auto" w:fill="auto"/>
            <w:vAlign w:val="center"/>
          </w:tcPr>
          <w:p w14:paraId="2E2E2BE3"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000000"/>
              <w:bottom w:val="single" w:sz="8" w:space="0" w:color="000000"/>
              <w:right w:val="double" w:sz="6" w:space="0" w:color="000000"/>
            </w:tcBorders>
            <w:shd w:val="clear" w:color="auto" w:fill="auto"/>
            <w:vAlign w:val="bottom"/>
          </w:tcPr>
          <w:p w14:paraId="2E2E2BE4"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766" w:type="dxa"/>
            <w:tcBorders>
              <w:top w:val="single" w:sz="8" w:space="0" w:color="000000"/>
              <w:bottom w:val="single" w:sz="8" w:space="0" w:color="000000"/>
              <w:right w:val="double" w:sz="6" w:space="0" w:color="000000"/>
            </w:tcBorders>
            <w:shd w:val="clear" w:color="auto" w:fill="auto"/>
            <w:vAlign w:val="bottom"/>
          </w:tcPr>
          <w:p w14:paraId="2E2E2BE5"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108074211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1925329653"/>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BED" w14:textId="77777777">
        <w:trPr>
          <w:trHeight w:val="132"/>
        </w:trPr>
        <w:tc>
          <w:tcPr>
            <w:tcW w:w="1647" w:type="dxa"/>
            <w:tcBorders>
              <w:left w:val="double" w:sz="6" w:space="0" w:color="000000"/>
            </w:tcBorders>
            <w:shd w:val="clear" w:color="auto" w:fill="D5DCE4" w:themeFill="text2" w:themeFillTint="33"/>
            <w:vAlign w:val="bottom"/>
          </w:tcPr>
          <w:p w14:paraId="2E2E2BE7"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083" w:type="dxa"/>
            <w:tcBorders>
              <w:left w:val="single" w:sz="8" w:space="0" w:color="000000"/>
              <w:bottom w:val="single" w:sz="8" w:space="0" w:color="000000"/>
              <w:right w:val="single" w:sz="8" w:space="0" w:color="000000"/>
            </w:tcBorders>
            <w:shd w:val="clear" w:color="auto" w:fill="auto"/>
            <w:vAlign w:val="center"/>
          </w:tcPr>
          <w:p w14:paraId="2E2E2BE8"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3131" w:type="dxa"/>
            <w:tcBorders>
              <w:bottom w:val="single" w:sz="8" w:space="0" w:color="000000"/>
              <w:right w:val="single" w:sz="8" w:space="0" w:color="000000"/>
            </w:tcBorders>
            <w:shd w:val="clear" w:color="auto" w:fill="auto"/>
            <w:vAlign w:val="center"/>
          </w:tcPr>
          <w:p w14:paraId="2E2E2BE9" w14:textId="77777777" w:rsidR="00E61646" w:rsidRDefault="00E61646">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000000"/>
              <w:bottom w:val="single" w:sz="8" w:space="0" w:color="000000"/>
              <w:right w:val="single" w:sz="8" w:space="0" w:color="000000"/>
            </w:tcBorders>
            <w:shd w:val="clear" w:color="auto" w:fill="auto"/>
            <w:vAlign w:val="center"/>
          </w:tcPr>
          <w:p w14:paraId="2E2E2BEA"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000000"/>
              <w:bottom w:val="single" w:sz="8" w:space="0" w:color="000000"/>
              <w:right w:val="double" w:sz="6" w:space="0" w:color="000000"/>
            </w:tcBorders>
            <w:shd w:val="clear" w:color="auto" w:fill="auto"/>
            <w:vAlign w:val="bottom"/>
          </w:tcPr>
          <w:p w14:paraId="2E2E2BEB"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766" w:type="dxa"/>
            <w:tcBorders>
              <w:top w:val="single" w:sz="8" w:space="0" w:color="000000"/>
              <w:bottom w:val="single" w:sz="8" w:space="0" w:color="000000"/>
              <w:right w:val="double" w:sz="6" w:space="0" w:color="000000"/>
            </w:tcBorders>
            <w:shd w:val="clear" w:color="auto" w:fill="auto"/>
            <w:vAlign w:val="bottom"/>
          </w:tcPr>
          <w:p w14:paraId="2E2E2BEC"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2086417225"/>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1248271573"/>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BF4" w14:textId="77777777">
        <w:trPr>
          <w:trHeight w:val="213"/>
        </w:trPr>
        <w:tc>
          <w:tcPr>
            <w:tcW w:w="1647" w:type="dxa"/>
            <w:tcBorders>
              <w:left w:val="double" w:sz="6" w:space="0" w:color="000000"/>
              <w:bottom w:val="double" w:sz="6" w:space="0" w:color="000000"/>
            </w:tcBorders>
            <w:shd w:val="clear" w:color="auto" w:fill="D5DCE4" w:themeFill="text2" w:themeFillTint="33"/>
            <w:vAlign w:val="bottom"/>
          </w:tcPr>
          <w:p w14:paraId="2E2E2BEE"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83" w:type="dxa"/>
            <w:tcBorders>
              <w:left w:val="single" w:sz="8" w:space="0" w:color="000000"/>
              <w:bottom w:val="double" w:sz="6" w:space="0" w:color="000000"/>
              <w:right w:val="single" w:sz="8" w:space="0" w:color="000000"/>
            </w:tcBorders>
            <w:shd w:val="clear" w:color="auto" w:fill="auto"/>
            <w:vAlign w:val="center"/>
          </w:tcPr>
          <w:p w14:paraId="2E2E2BEF"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3131" w:type="dxa"/>
            <w:tcBorders>
              <w:bottom w:val="double" w:sz="6" w:space="0" w:color="000000"/>
              <w:right w:val="single" w:sz="8" w:space="0" w:color="000000"/>
            </w:tcBorders>
            <w:shd w:val="clear" w:color="auto" w:fill="auto"/>
            <w:vAlign w:val="center"/>
          </w:tcPr>
          <w:p w14:paraId="2E2E2BF0" w14:textId="77777777" w:rsidR="00E61646" w:rsidRDefault="008D0748">
            <w:pPr>
              <w:spacing w:after="0" w:line="240" w:lineRule="auto"/>
              <w:rPr>
                <w:rFonts w:ascii="Calibri" w:eastAsia="Times New Roman" w:hAnsi="Calibri" w:cs="Times New Roman"/>
                <w:i/>
                <w:iCs/>
                <w:color w:val="000000"/>
                <w:sz w:val="16"/>
                <w:szCs w:val="16"/>
                <w:lang w:val="en-GB" w:eastAsia="en-GB"/>
              </w:rPr>
            </w:pPr>
            <w:r>
              <w:rPr>
                <w:rFonts w:eastAsia="Times New Roman" w:cs="Times New Roman"/>
                <w:i/>
                <w:iCs/>
                <w:color w:val="000000"/>
                <w:sz w:val="16"/>
                <w:szCs w:val="16"/>
                <w:lang w:val="en-GB" w:eastAsia="en-GB"/>
              </w:rPr>
              <w:t> </w:t>
            </w:r>
          </w:p>
        </w:tc>
        <w:tc>
          <w:tcPr>
            <w:tcW w:w="1895" w:type="dxa"/>
            <w:tcBorders>
              <w:top w:val="single" w:sz="8" w:space="0" w:color="000000"/>
              <w:bottom w:val="double" w:sz="6" w:space="0" w:color="000000"/>
              <w:right w:val="single" w:sz="8" w:space="0" w:color="000000"/>
            </w:tcBorders>
            <w:shd w:val="clear" w:color="auto" w:fill="auto"/>
            <w:vAlign w:val="center"/>
          </w:tcPr>
          <w:p w14:paraId="2E2E2BF1"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764" w:type="dxa"/>
            <w:tcBorders>
              <w:top w:val="single" w:sz="8" w:space="0" w:color="000000"/>
              <w:bottom w:val="double" w:sz="6" w:space="0" w:color="000000"/>
              <w:right w:val="double" w:sz="6" w:space="0" w:color="000000"/>
            </w:tcBorders>
            <w:shd w:val="clear" w:color="auto" w:fill="auto"/>
            <w:vAlign w:val="bottom"/>
          </w:tcPr>
          <w:p w14:paraId="2E2E2BF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Total: …</w:t>
            </w:r>
          </w:p>
        </w:tc>
        <w:tc>
          <w:tcPr>
            <w:tcW w:w="1766" w:type="dxa"/>
            <w:tcBorders>
              <w:top w:val="single" w:sz="8" w:space="0" w:color="000000"/>
              <w:bottom w:val="double" w:sz="6" w:space="0" w:color="000000"/>
              <w:right w:val="double" w:sz="6" w:space="0" w:color="000000"/>
            </w:tcBorders>
            <w:shd w:val="clear" w:color="auto" w:fill="auto"/>
            <w:vAlign w:val="bottom"/>
          </w:tcPr>
          <w:p w14:paraId="2E2E2BF3"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r w:rsidR="00E61646" w14:paraId="2E2E2BF6" w14:textId="77777777">
        <w:trPr>
          <w:trHeight w:val="282"/>
        </w:trPr>
        <w:tc>
          <w:tcPr>
            <w:tcW w:w="11286" w:type="dxa"/>
            <w:gridSpan w:val="6"/>
            <w:tcBorders>
              <w:top w:val="double" w:sz="6" w:space="0" w:color="000000"/>
              <w:left w:val="double" w:sz="6" w:space="0" w:color="000000"/>
              <w:bottom w:val="double" w:sz="6" w:space="0" w:color="000000"/>
              <w:right w:val="double" w:sz="6" w:space="0" w:color="000000"/>
            </w:tcBorders>
            <w:shd w:val="clear" w:color="auto" w:fill="auto"/>
            <w:vAlign w:val="center"/>
          </w:tcPr>
          <w:p w14:paraId="2E2E2BF5"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xml:space="preserve">Provisions applying if the student does not complete successfully some educational components: </w:t>
            </w:r>
            <w:r>
              <w:rPr>
                <w:rFonts w:eastAsia="Times New Roman" w:cs="Times New Roman"/>
                <w:i/>
                <w:iCs/>
                <w:color w:val="000000"/>
                <w:sz w:val="16"/>
                <w:szCs w:val="16"/>
                <w:lang w:val="en-GB" w:eastAsia="en-GB"/>
              </w:rPr>
              <w:t>[web link to the relevant information]</w:t>
            </w:r>
          </w:p>
        </w:tc>
      </w:tr>
    </w:tbl>
    <w:p w14:paraId="2E2E2BF7"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BF8"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If applicable, description of the virtual component at Receiving Institution and recognition at the Sending Institution </w:t>
      </w:r>
    </w:p>
    <w:p w14:paraId="2E2E2BF9" w14:textId="77777777" w:rsidR="00E61646" w:rsidRDefault="008D0748">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Mobility type: Semester(s)</w:t>
      </w:r>
    </w:p>
    <w:tbl>
      <w:tblPr>
        <w:tblStyle w:val="TableGrid"/>
        <w:tblW w:w="11205" w:type="dxa"/>
        <w:tblInd w:w="-318" w:type="dxa"/>
        <w:tblLook w:val="04A0" w:firstRow="1" w:lastRow="0" w:firstColumn="1" w:lastColumn="0" w:noHBand="0" w:noVBand="1"/>
      </w:tblPr>
      <w:tblGrid>
        <w:gridCol w:w="1054"/>
        <w:gridCol w:w="1357"/>
        <w:gridCol w:w="3030"/>
        <w:gridCol w:w="3065"/>
        <w:gridCol w:w="1276"/>
        <w:gridCol w:w="1423"/>
      </w:tblGrid>
      <w:tr w:rsidR="00E61646" w14:paraId="2E2E2C04" w14:textId="77777777">
        <w:trPr>
          <w:trHeight w:hRule="exact" w:val="706"/>
        </w:trPr>
        <w:tc>
          <w:tcPr>
            <w:tcW w:w="1053" w:type="dxa"/>
            <w:vMerge w:val="restart"/>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BFA" w14:textId="77777777" w:rsidR="00E61646" w:rsidRDefault="008D0748">
            <w:pPr>
              <w:spacing w:before="240" w:after="0" w:line="480" w:lineRule="auto"/>
              <w:ind w:right="-993"/>
              <w:rPr>
                <w:rFonts w:cs="Calibri"/>
                <w:b/>
                <w:sz w:val="16"/>
                <w:szCs w:val="16"/>
                <w:lang w:val="en-GB"/>
              </w:rPr>
            </w:pPr>
            <w:r>
              <w:rPr>
                <w:rFonts w:cs="Calibri"/>
                <w:b/>
                <w:sz w:val="16"/>
                <w:szCs w:val="16"/>
                <w:lang w:val="en-GB"/>
              </w:rPr>
              <w:t>Table C</w:t>
            </w:r>
          </w:p>
        </w:tc>
        <w:tc>
          <w:tcPr>
            <w:tcW w:w="1357"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BFB" w14:textId="77777777" w:rsidR="00E61646" w:rsidRDefault="008D0748">
            <w:pPr>
              <w:spacing w:after="0" w:line="240" w:lineRule="auto"/>
              <w:ind w:right="-993"/>
              <w:rPr>
                <w:rFonts w:cs="Calibri"/>
                <w:b/>
                <w:sz w:val="16"/>
                <w:szCs w:val="16"/>
                <w:lang w:val="en-GB"/>
              </w:rPr>
            </w:pPr>
            <w:r>
              <w:rPr>
                <w:rFonts w:cs="Calibri"/>
                <w:b/>
                <w:sz w:val="16"/>
                <w:szCs w:val="16"/>
                <w:lang w:val="en-GB"/>
              </w:rPr>
              <w:t xml:space="preserve">Component </w:t>
            </w:r>
          </w:p>
          <w:p w14:paraId="2E2E2BFC" w14:textId="77777777" w:rsidR="00E61646" w:rsidRDefault="008D0748">
            <w:pPr>
              <w:spacing w:after="0" w:line="240" w:lineRule="auto"/>
              <w:ind w:right="-993"/>
              <w:rPr>
                <w:rFonts w:cs="Calibri"/>
                <w:b/>
                <w:sz w:val="16"/>
                <w:szCs w:val="16"/>
                <w:lang w:val="en-GB"/>
              </w:rPr>
            </w:pPr>
            <w:r>
              <w:rPr>
                <w:rFonts w:cs="Calibri"/>
                <w:b/>
                <w:sz w:val="16"/>
                <w:szCs w:val="16"/>
                <w:lang w:val="en-GB"/>
              </w:rPr>
              <w:t>code (if any)</w:t>
            </w:r>
          </w:p>
        </w:tc>
        <w:tc>
          <w:tcPr>
            <w:tcW w:w="3030"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BFD" w14:textId="77777777" w:rsidR="00E61646" w:rsidRDefault="008D0748">
            <w:pPr>
              <w:spacing w:after="0" w:line="240" w:lineRule="auto"/>
              <w:ind w:right="-993"/>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Component title or description of the study</w:t>
            </w:r>
          </w:p>
          <w:p w14:paraId="2E2E2BFE" w14:textId="77777777" w:rsidR="00E61646" w:rsidRDefault="008D0748">
            <w:pPr>
              <w:spacing w:after="0" w:line="240" w:lineRule="auto"/>
              <w:ind w:right="-993"/>
              <w:rPr>
                <w:rFonts w:cs="Calibri"/>
                <w:b/>
                <w:sz w:val="16"/>
                <w:szCs w:val="16"/>
                <w:lang w:val="en-GB"/>
              </w:rPr>
            </w:pPr>
            <w:r>
              <w:rPr>
                <w:rFonts w:eastAsia="Times New Roman" w:cs="Times New Roman"/>
                <w:b/>
                <w:bCs/>
                <w:color w:val="000000"/>
                <w:sz w:val="16"/>
                <w:szCs w:val="16"/>
                <w:lang w:val="en-GB" w:eastAsia="en-GB"/>
              </w:rPr>
              <w:t>programme  at the Receiving Institution</w:t>
            </w:r>
          </w:p>
        </w:tc>
        <w:tc>
          <w:tcPr>
            <w:tcW w:w="3065"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BFF" w14:textId="77777777" w:rsidR="00E61646" w:rsidRDefault="008D0748">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2E2E2C00" w14:textId="77777777" w:rsidR="00E61646" w:rsidRDefault="008D0748">
            <w:pPr>
              <w:spacing w:after="0" w:line="240" w:lineRule="auto"/>
              <w:ind w:right="-993"/>
              <w:rPr>
                <w:rFonts w:cs="Calibri"/>
                <w:b/>
                <w:sz w:val="16"/>
                <w:szCs w:val="16"/>
                <w:lang w:val="en-GB"/>
              </w:rPr>
            </w:pPr>
            <w:r>
              <w:rPr>
                <w:rFonts w:cs="Calibri"/>
                <w:b/>
                <w:sz w:val="16"/>
                <w:szCs w:val="16"/>
                <w:lang w:val="en-GB"/>
              </w:rPr>
              <w:t>(obligatory field):</w:t>
            </w:r>
          </w:p>
          <w:p w14:paraId="2E2E2C01"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02" w14:textId="77777777" w:rsidR="00E61646" w:rsidRDefault="008D0748">
            <w:pPr>
              <w:spacing w:after="0" w:line="240" w:lineRule="auto"/>
              <w:jc w:val="center"/>
              <w:rPr>
                <w:rFonts w:ascii="Calibri" w:eastAsia="Times New Roman" w:hAnsi="Calibri" w:cs="Times New Roman"/>
                <w:b/>
                <w:color w:val="000000"/>
                <w:sz w:val="16"/>
                <w:szCs w:val="16"/>
                <w:lang w:val="en-GB" w:eastAsia="en-GB"/>
              </w:rPr>
            </w:pPr>
            <w:r>
              <w:rPr>
                <w:rFonts w:eastAsia="Times New Roman" w:cs="Times New Roman"/>
                <w:b/>
                <w:color w:val="000000"/>
                <w:sz w:val="16"/>
                <w:szCs w:val="16"/>
                <w:lang w:val="en-GB" w:eastAsia="en-GB"/>
              </w:rPr>
              <w:t>Number of ECTS credits to be awarded</w:t>
            </w:r>
          </w:p>
        </w:tc>
        <w:tc>
          <w:tcPr>
            <w:tcW w:w="1423"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03"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b/>
                <w:bCs/>
                <w:color w:val="000000"/>
                <w:sz w:val="16"/>
                <w:szCs w:val="16"/>
                <w:lang w:val="en-GB" w:eastAsia="en-GB"/>
              </w:rPr>
              <w:t>Automatic recognition</w:t>
            </w:r>
          </w:p>
        </w:tc>
      </w:tr>
      <w:tr w:rsidR="00E61646" w14:paraId="2E2E2C0B"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05"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06"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07"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08"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09" w14:textId="77777777" w:rsidR="00E61646" w:rsidRDefault="00E61646">
            <w:pPr>
              <w:rPr>
                <w:rFonts w:ascii="Calibri" w:eastAsia="Times New Roman" w:hAnsi="Calibri" w:cs="Times New Roman"/>
                <w:color w:val="000000"/>
                <w:sz w:val="16"/>
                <w:szCs w:val="16"/>
                <w:lang w:val="en-GB" w:eastAsia="en-GB"/>
              </w:rPr>
            </w:pPr>
          </w:p>
        </w:tc>
        <w:tc>
          <w:tcPr>
            <w:tcW w:w="1423" w:type="dxa"/>
            <w:tcBorders>
              <w:top w:val="double" w:sz="4" w:space="0" w:color="000000"/>
              <w:left w:val="double" w:sz="4" w:space="0" w:color="000000"/>
              <w:bottom w:val="double" w:sz="4" w:space="0" w:color="000000"/>
              <w:right w:val="double" w:sz="4" w:space="0" w:color="000000"/>
            </w:tcBorders>
            <w:vAlign w:val="bottom"/>
          </w:tcPr>
          <w:p w14:paraId="2E2E2C0A"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198579722"/>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960296621"/>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12"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0C"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0D"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0E"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0F"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10" w14:textId="77777777" w:rsidR="00E61646" w:rsidRDefault="00E61646">
            <w:pPr>
              <w:rPr>
                <w:rFonts w:ascii="Calibri" w:eastAsia="Times New Roman" w:hAnsi="Calibri" w:cs="Times New Roman"/>
                <w:color w:val="000000"/>
                <w:sz w:val="16"/>
                <w:szCs w:val="16"/>
                <w:lang w:val="en-GB" w:eastAsia="en-GB"/>
              </w:rPr>
            </w:pPr>
          </w:p>
        </w:tc>
        <w:tc>
          <w:tcPr>
            <w:tcW w:w="1423" w:type="dxa"/>
            <w:tcBorders>
              <w:top w:val="double" w:sz="4" w:space="0" w:color="000000"/>
              <w:left w:val="double" w:sz="4" w:space="0" w:color="000000"/>
              <w:bottom w:val="double" w:sz="4" w:space="0" w:color="000000"/>
              <w:right w:val="double" w:sz="4" w:space="0" w:color="000000"/>
            </w:tcBorders>
            <w:vAlign w:val="bottom"/>
          </w:tcPr>
          <w:p w14:paraId="2E2E2C11"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480537815"/>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1640723012"/>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19"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13"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14"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15"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16"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17" w14:textId="77777777" w:rsidR="00E61646" w:rsidRDefault="00E61646">
            <w:pPr>
              <w:rPr>
                <w:rFonts w:ascii="Calibri" w:eastAsia="Times New Roman" w:hAnsi="Calibri" w:cs="Times New Roman"/>
                <w:color w:val="000000"/>
                <w:sz w:val="16"/>
                <w:szCs w:val="16"/>
                <w:lang w:val="en-GB" w:eastAsia="en-GB"/>
              </w:rPr>
            </w:pPr>
          </w:p>
        </w:tc>
        <w:tc>
          <w:tcPr>
            <w:tcW w:w="1423" w:type="dxa"/>
            <w:tcBorders>
              <w:top w:val="double" w:sz="4" w:space="0" w:color="000000"/>
              <w:left w:val="double" w:sz="4" w:space="0" w:color="000000"/>
              <w:bottom w:val="double" w:sz="4" w:space="0" w:color="000000"/>
              <w:right w:val="double" w:sz="4" w:space="0" w:color="000000"/>
            </w:tcBorders>
            <w:vAlign w:val="bottom"/>
          </w:tcPr>
          <w:p w14:paraId="2E2E2C18"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878709663"/>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1595006511"/>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20"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1A"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1B"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1C"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1D"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1E" w14:textId="77777777" w:rsidR="00E61646" w:rsidRDefault="008D0748">
            <w:pPr>
              <w:rPr>
                <w:rFonts w:ascii="Calibri" w:eastAsia="Times New Roman" w:hAnsi="Calibri" w:cs="Times New Roman"/>
                <w:color w:val="000000"/>
                <w:sz w:val="16"/>
                <w:szCs w:val="16"/>
                <w:lang w:val="en-GB" w:eastAsia="en-GB"/>
              </w:rPr>
            </w:pPr>
            <w:r>
              <w:rPr>
                <w:rFonts w:eastAsia="Times New Roman" w:cs="Times New Roman"/>
                <w:b/>
                <w:bCs/>
                <w:color w:val="000000"/>
                <w:sz w:val="16"/>
                <w:szCs w:val="16"/>
                <w:lang w:val="en-GB" w:eastAsia="en-GB"/>
              </w:rPr>
              <w:t>Total: …</w:t>
            </w:r>
          </w:p>
        </w:tc>
        <w:tc>
          <w:tcPr>
            <w:tcW w:w="1423" w:type="dxa"/>
            <w:tcBorders>
              <w:top w:val="double" w:sz="4" w:space="0" w:color="000000"/>
              <w:left w:val="double" w:sz="4" w:space="0" w:color="000000"/>
              <w:bottom w:val="double" w:sz="4" w:space="0" w:color="000000"/>
              <w:right w:val="double" w:sz="4" w:space="0" w:color="000000"/>
            </w:tcBorders>
            <w:vAlign w:val="bottom"/>
          </w:tcPr>
          <w:p w14:paraId="2E2E2C1F" w14:textId="77777777" w:rsidR="00E61646" w:rsidRDefault="00E61646">
            <w:pPr>
              <w:jc w:val="center"/>
              <w:rPr>
                <w:rFonts w:ascii="Calibri" w:eastAsia="Times New Roman" w:hAnsi="Calibri" w:cs="Times New Roman"/>
                <w:i/>
                <w:iCs/>
                <w:color w:val="000000"/>
                <w:sz w:val="16"/>
                <w:szCs w:val="16"/>
                <w:lang w:val="en-GB" w:eastAsia="en-GB"/>
              </w:rPr>
            </w:pPr>
          </w:p>
        </w:tc>
      </w:tr>
    </w:tbl>
    <w:p w14:paraId="2E2E2C21"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22"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2E2E2C23" w14:textId="77777777" w:rsidR="00E61646" w:rsidRDefault="008D0748">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Mobility type: Blended mobility with short-term physical mobility</w:t>
      </w:r>
    </w:p>
    <w:tbl>
      <w:tblPr>
        <w:tblStyle w:val="TableGrid"/>
        <w:tblW w:w="11205" w:type="dxa"/>
        <w:tblInd w:w="-318" w:type="dxa"/>
        <w:tblLook w:val="04A0" w:firstRow="1" w:lastRow="0" w:firstColumn="1" w:lastColumn="0" w:noHBand="0" w:noVBand="1"/>
      </w:tblPr>
      <w:tblGrid>
        <w:gridCol w:w="1054"/>
        <w:gridCol w:w="1357"/>
        <w:gridCol w:w="3030"/>
        <w:gridCol w:w="3065"/>
        <w:gridCol w:w="1276"/>
        <w:gridCol w:w="1423"/>
      </w:tblGrid>
      <w:tr w:rsidR="00E61646" w14:paraId="2E2E2C2D" w14:textId="77777777">
        <w:trPr>
          <w:trHeight w:hRule="exact" w:val="706"/>
        </w:trPr>
        <w:tc>
          <w:tcPr>
            <w:tcW w:w="1053" w:type="dxa"/>
            <w:vMerge w:val="restart"/>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24" w14:textId="77777777" w:rsidR="00E61646" w:rsidRDefault="00E61646">
            <w:pPr>
              <w:spacing w:before="240" w:after="0" w:line="480" w:lineRule="auto"/>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25" w14:textId="77777777" w:rsidR="00E61646" w:rsidRDefault="008D0748">
            <w:pPr>
              <w:spacing w:after="0" w:line="240" w:lineRule="auto"/>
              <w:ind w:right="-993"/>
              <w:rPr>
                <w:rFonts w:cs="Calibri"/>
                <w:b/>
                <w:sz w:val="16"/>
                <w:szCs w:val="16"/>
                <w:lang w:val="en-GB"/>
              </w:rPr>
            </w:pPr>
            <w:r>
              <w:rPr>
                <w:rFonts w:cs="Calibri"/>
                <w:b/>
                <w:sz w:val="16"/>
                <w:szCs w:val="16"/>
                <w:lang w:val="en-GB"/>
              </w:rPr>
              <w:t xml:space="preserve">Component </w:t>
            </w:r>
          </w:p>
          <w:p w14:paraId="2E2E2C26" w14:textId="77777777" w:rsidR="00E61646" w:rsidRDefault="008D0748">
            <w:pPr>
              <w:spacing w:after="0" w:line="240" w:lineRule="auto"/>
              <w:ind w:right="-993"/>
              <w:rPr>
                <w:rFonts w:cs="Calibri"/>
                <w:b/>
                <w:sz w:val="16"/>
                <w:szCs w:val="16"/>
                <w:lang w:val="en-GB"/>
              </w:rPr>
            </w:pPr>
            <w:r>
              <w:rPr>
                <w:rFonts w:cs="Calibri"/>
                <w:b/>
                <w:sz w:val="16"/>
                <w:szCs w:val="16"/>
                <w:lang w:val="en-GB"/>
              </w:rPr>
              <w:t>code (if any)</w:t>
            </w:r>
          </w:p>
        </w:tc>
        <w:tc>
          <w:tcPr>
            <w:tcW w:w="3030"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27" w14:textId="77777777" w:rsidR="00E61646" w:rsidRDefault="008D0748">
            <w:pPr>
              <w:spacing w:after="0" w:line="240" w:lineRule="auto"/>
              <w:rPr>
                <w:rFonts w:cs="Calibri"/>
                <w:b/>
                <w:sz w:val="16"/>
                <w:szCs w:val="16"/>
                <w:lang w:val="en-GB"/>
              </w:rPr>
            </w:pPr>
            <w:r>
              <w:rPr>
                <w:rFonts w:eastAsia="Times New Roman" w:cs="Times New Roman"/>
                <w:b/>
                <w:bCs/>
                <w:color w:val="000000"/>
                <w:sz w:val="16"/>
                <w:szCs w:val="16"/>
                <w:lang w:val="en-GB" w:eastAsia="en-GB"/>
              </w:rPr>
              <w:t xml:space="preserve">Component title or description of the mobility programme  </w:t>
            </w:r>
          </w:p>
        </w:tc>
        <w:tc>
          <w:tcPr>
            <w:tcW w:w="3065"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28" w14:textId="77777777" w:rsidR="00E61646" w:rsidRDefault="008D0748">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2E2E2C29" w14:textId="77777777" w:rsidR="00E61646" w:rsidRDefault="008D0748">
            <w:pPr>
              <w:spacing w:after="0" w:line="240" w:lineRule="auto"/>
              <w:ind w:right="-993"/>
              <w:rPr>
                <w:rFonts w:cs="Calibri"/>
                <w:b/>
                <w:sz w:val="16"/>
                <w:szCs w:val="16"/>
                <w:lang w:val="en-GB"/>
              </w:rPr>
            </w:pPr>
            <w:r>
              <w:rPr>
                <w:rFonts w:cs="Calibri"/>
                <w:b/>
                <w:sz w:val="16"/>
                <w:szCs w:val="16"/>
                <w:lang w:val="en-GB"/>
              </w:rPr>
              <w:t>(obligatory field):</w:t>
            </w:r>
          </w:p>
          <w:p w14:paraId="2E2E2C2A"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2B" w14:textId="77777777" w:rsidR="00E61646" w:rsidRDefault="008D0748">
            <w:pPr>
              <w:spacing w:after="0" w:line="240" w:lineRule="auto"/>
              <w:jc w:val="center"/>
              <w:rPr>
                <w:rFonts w:ascii="Calibri" w:eastAsia="Times New Roman" w:hAnsi="Calibri" w:cs="Times New Roman"/>
                <w:b/>
                <w:color w:val="000000"/>
                <w:sz w:val="16"/>
                <w:szCs w:val="16"/>
                <w:lang w:val="en-GB" w:eastAsia="en-GB"/>
              </w:rPr>
            </w:pPr>
            <w:r>
              <w:rPr>
                <w:rFonts w:eastAsia="Times New Roman" w:cs="Times New Roman"/>
                <w:b/>
                <w:color w:val="000000"/>
                <w:sz w:val="16"/>
                <w:szCs w:val="16"/>
                <w:lang w:val="en-GB" w:eastAsia="en-GB"/>
              </w:rPr>
              <w:t>Number of ECTS credits to be awarded</w:t>
            </w:r>
          </w:p>
        </w:tc>
        <w:tc>
          <w:tcPr>
            <w:tcW w:w="1423"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2C"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b/>
                <w:bCs/>
                <w:color w:val="000000"/>
                <w:sz w:val="16"/>
                <w:szCs w:val="16"/>
                <w:lang w:val="en-GB" w:eastAsia="en-GB"/>
              </w:rPr>
              <w:t>Automatic recognition</w:t>
            </w:r>
          </w:p>
        </w:tc>
      </w:tr>
      <w:tr w:rsidR="00E61646" w14:paraId="2E2E2C34"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2E"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2F"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30"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31"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32" w14:textId="77777777" w:rsidR="00E61646" w:rsidRDefault="00E61646">
            <w:pPr>
              <w:rPr>
                <w:rFonts w:ascii="Calibri" w:eastAsia="Times New Roman" w:hAnsi="Calibri" w:cs="Times New Roman"/>
                <w:color w:val="000000"/>
                <w:sz w:val="16"/>
                <w:szCs w:val="16"/>
                <w:lang w:val="en-GB" w:eastAsia="en-GB"/>
              </w:rPr>
            </w:pPr>
          </w:p>
        </w:tc>
        <w:tc>
          <w:tcPr>
            <w:tcW w:w="1423" w:type="dxa"/>
            <w:tcBorders>
              <w:top w:val="double" w:sz="4" w:space="0" w:color="000000"/>
              <w:left w:val="double" w:sz="4" w:space="0" w:color="000000"/>
              <w:bottom w:val="double" w:sz="4" w:space="0" w:color="000000"/>
              <w:right w:val="double" w:sz="4" w:space="0" w:color="000000"/>
            </w:tcBorders>
            <w:vAlign w:val="bottom"/>
          </w:tcPr>
          <w:p w14:paraId="2E2E2C33"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92632938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84483190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3B"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35"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36"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37"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38"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39" w14:textId="77777777" w:rsidR="00E61646" w:rsidRDefault="00E61646">
            <w:pPr>
              <w:rPr>
                <w:rFonts w:ascii="Calibri" w:eastAsia="Times New Roman" w:hAnsi="Calibri" w:cs="Times New Roman"/>
                <w:color w:val="000000"/>
                <w:sz w:val="16"/>
                <w:szCs w:val="16"/>
                <w:lang w:val="en-GB" w:eastAsia="en-GB"/>
              </w:rPr>
            </w:pPr>
          </w:p>
        </w:tc>
        <w:tc>
          <w:tcPr>
            <w:tcW w:w="1423" w:type="dxa"/>
            <w:tcBorders>
              <w:top w:val="double" w:sz="4" w:space="0" w:color="000000"/>
              <w:left w:val="double" w:sz="4" w:space="0" w:color="000000"/>
              <w:bottom w:val="double" w:sz="4" w:space="0" w:color="000000"/>
              <w:right w:val="double" w:sz="4" w:space="0" w:color="000000"/>
            </w:tcBorders>
            <w:vAlign w:val="bottom"/>
          </w:tcPr>
          <w:p w14:paraId="2E2E2C3A"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715234999"/>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2037490765"/>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42"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3C"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3D"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3E"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3F"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40" w14:textId="77777777" w:rsidR="00E61646" w:rsidRDefault="00E61646">
            <w:pPr>
              <w:rPr>
                <w:rFonts w:ascii="Calibri" w:eastAsia="Times New Roman" w:hAnsi="Calibri" w:cs="Times New Roman"/>
                <w:color w:val="000000"/>
                <w:sz w:val="16"/>
                <w:szCs w:val="16"/>
                <w:lang w:val="en-GB" w:eastAsia="en-GB"/>
              </w:rPr>
            </w:pPr>
          </w:p>
        </w:tc>
        <w:tc>
          <w:tcPr>
            <w:tcW w:w="1423" w:type="dxa"/>
            <w:tcBorders>
              <w:top w:val="double" w:sz="4" w:space="0" w:color="000000"/>
              <w:left w:val="double" w:sz="4" w:space="0" w:color="000000"/>
              <w:bottom w:val="double" w:sz="4" w:space="0" w:color="000000"/>
              <w:right w:val="double" w:sz="4" w:space="0" w:color="000000"/>
            </w:tcBorders>
            <w:vAlign w:val="bottom"/>
          </w:tcPr>
          <w:p w14:paraId="2E2E2C41"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02467318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1351223059"/>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49" w14:textId="77777777">
        <w:trPr>
          <w:trHeight w:hRule="exact" w:val="289"/>
        </w:trPr>
        <w:tc>
          <w:tcPr>
            <w:tcW w:w="1053"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43" w14:textId="77777777" w:rsidR="00E61646" w:rsidRDefault="00E61646">
            <w:pPr>
              <w:ind w:right="-993"/>
              <w:rPr>
                <w:rFonts w:cs="Calibri"/>
                <w:b/>
                <w:sz w:val="16"/>
                <w:szCs w:val="16"/>
                <w:lang w:val="en-GB"/>
              </w:rPr>
            </w:pPr>
          </w:p>
        </w:tc>
        <w:tc>
          <w:tcPr>
            <w:tcW w:w="1357" w:type="dxa"/>
            <w:tcBorders>
              <w:top w:val="double" w:sz="4" w:space="0" w:color="000000"/>
              <w:left w:val="double" w:sz="4" w:space="0" w:color="000000"/>
              <w:bottom w:val="double" w:sz="4" w:space="0" w:color="000000"/>
              <w:right w:val="double" w:sz="4" w:space="0" w:color="000000"/>
            </w:tcBorders>
          </w:tcPr>
          <w:p w14:paraId="2E2E2C44" w14:textId="77777777" w:rsidR="00E61646" w:rsidRDefault="00E61646">
            <w:pPr>
              <w:ind w:right="-993"/>
              <w:rPr>
                <w:rFonts w:cs="Calibri"/>
                <w:b/>
                <w:sz w:val="16"/>
                <w:szCs w:val="16"/>
                <w:lang w:val="en-GB"/>
              </w:rPr>
            </w:pPr>
          </w:p>
        </w:tc>
        <w:tc>
          <w:tcPr>
            <w:tcW w:w="3030" w:type="dxa"/>
            <w:tcBorders>
              <w:top w:val="double" w:sz="4" w:space="0" w:color="000000"/>
              <w:left w:val="double" w:sz="4" w:space="0" w:color="000000"/>
              <w:bottom w:val="double" w:sz="4" w:space="0" w:color="000000"/>
              <w:right w:val="double" w:sz="4" w:space="0" w:color="000000"/>
            </w:tcBorders>
          </w:tcPr>
          <w:p w14:paraId="2E2E2C45" w14:textId="77777777" w:rsidR="00E61646" w:rsidRDefault="00E61646">
            <w:pPr>
              <w:ind w:right="-993"/>
              <w:rPr>
                <w:rFonts w:cs="Calibri"/>
                <w:b/>
                <w:sz w:val="16"/>
                <w:szCs w:val="16"/>
                <w:lang w:val="en-GB"/>
              </w:rPr>
            </w:pPr>
          </w:p>
        </w:tc>
        <w:tc>
          <w:tcPr>
            <w:tcW w:w="3065" w:type="dxa"/>
            <w:tcBorders>
              <w:top w:val="double" w:sz="4" w:space="0" w:color="000000"/>
              <w:left w:val="double" w:sz="4" w:space="0" w:color="000000"/>
              <w:bottom w:val="double" w:sz="4" w:space="0" w:color="000000"/>
              <w:right w:val="double" w:sz="4" w:space="0" w:color="000000"/>
            </w:tcBorders>
          </w:tcPr>
          <w:p w14:paraId="2E2E2C46" w14:textId="77777777" w:rsidR="00E61646" w:rsidRDefault="00E61646">
            <w:pPr>
              <w:rPr>
                <w:rFonts w:ascii="Calibri" w:eastAsia="Times New Roman" w:hAnsi="Calibri" w:cs="Times New Roman"/>
                <w:color w:val="000000"/>
                <w:sz w:val="16"/>
                <w:szCs w:val="16"/>
                <w:lang w:val="en-GB" w:eastAsia="en-GB"/>
              </w:rPr>
            </w:pPr>
          </w:p>
        </w:tc>
        <w:tc>
          <w:tcPr>
            <w:tcW w:w="1276" w:type="dxa"/>
            <w:tcBorders>
              <w:top w:val="double" w:sz="4" w:space="0" w:color="000000"/>
              <w:left w:val="double" w:sz="4" w:space="0" w:color="000000"/>
              <w:bottom w:val="double" w:sz="4" w:space="0" w:color="000000"/>
              <w:right w:val="double" w:sz="4" w:space="0" w:color="000000"/>
            </w:tcBorders>
          </w:tcPr>
          <w:p w14:paraId="2E2E2C47" w14:textId="77777777" w:rsidR="00E61646" w:rsidRDefault="008D0748">
            <w:pPr>
              <w:rPr>
                <w:rFonts w:ascii="Calibri" w:eastAsia="Times New Roman" w:hAnsi="Calibri" w:cs="Times New Roman"/>
                <w:color w:val="000000"/>
                <w:sz w:val="16"/>
                <w:szCs w:val="16"/>
                <w:lang w:val="en-GB" w:eastAsia="en-GB"/>
              </w:rPr>
            </w:pPr>
            <w:r>
              <w:rPr>
                <w:rFonts w:eastAsia="Times New Roman" w:cs="Times New Roman"/>
                <w:b/>
                <w:bCs/>
                <w:color w:val="000000"/>
                <w:sz w:val="16"/>
                <w:szCs w:val="16"/>
                <w:lang w:val="en-GB" w:eastAsia="en-GB"/>
              </w:rPr>
              <w:t>Total: …</w:t>
            </w:r>
          </w:p>
        </w:tc>
        <w:tc>
          <w:tcPr>
            <w:tcW w:w="1423" w:type="dxa"/>
            <w:tcBorders>
              <w:top w:val="double" w:sz="4" w:space="0" w:color="000000"/>
              <w:left w:val="double" w:sz="4" w:space="0" w:color="000000"/>
              <w:bottom w:val="double" w:sz="4" w:space="0" w:color="000000"/>
              <w:right w:val="double" w:sz="4" w:space="0" w:color="000000"/>
            </w:tcBorders>
            <w:vAlign w:val="bottom"/>
          </w:tcPr>
          <w:p w14:paraId="2E2E2C48" w14:textId="77777777" w:rsidR="00E61646" w:rsidRDefault="00E61646">
            <w:pPr>
              <w:jc w:val="center"/>
              <w:rPr>
                <w:rFonts w:ascii="Calibri" w:eastAsia="Times New Roman" w:hAnsi="Calibri" w:cs="Times New Roman"/>
                <w:i/>
                <w:iCs/>
                <w:color w:val="000000"/>
                <w:sz w:val="16"/>
                <w:szCs w:val="16"/>
                <w:lang w:val="en-GB" w:eastAsia="en-GB"/>
              </w:rPr>
            </w:pPr>
          </w:p>
        </w:tc>
      </w:tr>
    </w:tbl>
    <w:p w14:paraId="2E2E2C4A"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4B"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4C"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4D"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4E"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4F"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50"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p w14:paraId="2E2E2C51"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Study Programme at Receiving Institution and recognition at the Sending Institution</w:t>
      </w:r>
    </w:p>
    <w:p w14:paraId="2E2E2C52" w14:textId="77777777" w:rsidR="00E61646" w:rsidRDefault="008D0748">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Mobility type: Short-term doctoral mobility</w:t>
      </w:r>
    </w:p>
    <w:tbl>
      <w:tblPr>
        <w:tblStyle w:val="TableGrid"/>
        <w:tblpPr w:leftFromText="180" w:rightFromText="180" w:vertAnchor="text" w:horzAnchor="margin" w:tblpY="244"/>
        <w:tblW w:w="10875" w:type="dxa"/>
        <w:tblLook w:val="04A0" w:firstRow="1" w:lastRow="0" w:firstColumn="1" w:lastColumn="0" w:noHBand="0" w:noVBand="1"/>
      </w:tblPr>
      <w:tblGrid>
        <w:gridCol w:w="1023"/>
        <w:gridCol w:w="1318"/>
        <w:gridCol w:w="2939"/>
        <w:gridCol w:w="2977"/>
        <w:gridCol w:w="1237"/>
        <w:gridCol w:w="1381"/>
      </w:tblGrid>
      <w:tr w:rsidR="00E61646" w14:paraId="2E2E2C5C" w14:textId="77777777">
        <w:trPr>
          <w:trHeight w:hRule="exact" w:val="942"/>
        </w:trPr>
        <w:tc>
          <w:tcPr>
            <w:tcW w:w="1022" w:type="dxa"/>
            <w:vMerge w:val="restart"/>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53" w14:textId="77777777" w:rsidR="00E61646" w:rsidRDefault="00E61646">
            <w:pPr>
              <w:spacing w:before="240" w:after="0" w:line="480" w:lineRule="auto"/>
              <w:ind w:right="-993"/>
              <w:rPr>
                <w:rFonts w:cs="Calibri"/>
                <w:b/>
                <w:sz w:val="16"/>
                <w:szCs w:val="16"/>
                <w:lang w:val="en-GB"/>
              </w:rPr>
            </w:pPr>
          </w:p>
        </w:tc>
        <w:tc>
          <w:tcPr>
            <w:tcW w:w="1318"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54" w14:textId="77777777" w:rsidR="00E61646" w:rsidRDefault="008D0748">
            <w:pPr>
              <w:spacing w:after="0" w:line="240" w:lineRule="auto"/>
              <w:ind w:right="-993"/>
              <w:rPr>
                <w:rFonts w:cs="Calibri"/>
                <w:b/>
                <w:sz w:val="16"/>
                <w:szCs w:val="16"/>
                <w:lang w:val="en-GB"/>
              </w:rPr>
            </w:pPr>
            <w:r>
              <w:rPr>
                <w:rFonts w:cs="Calibri"/>
                <w:b/>
                <w:sz w:val="16"/>
                <w:szCs w:val="16"/>
                <w:lang w:val="en-GB"/>
              </w:rPr>
              <w:t xml:space="preserve">Component </w:t>
            </w:r>
          </w:p>
          <w:p w14:paraId="2E2E2C55" w14:textId="77777777" w:rsidR="00E61646" w:rsidRDefault="008D0748">
            <w:pPr>
              <w:spacing w:after="0" w:line="240" w:lineRule="auto"/>
              <w:ind w:right="-993"/>
              <w:rPr>
                <w:rFonts w:cs="Calibri"/>
                <w:b/>
                <w:sz w:val="16"/>
                <w:szCs w:val="16"/>
                <w:lang w:val="en-GB"/>
              </w:rPr>
            </w:pPr>
            <w:r>
              <w:rPr>
                <w:rFonts w:cs="Calibri"/>
                <w:b/>
                <w:sz w:val="16"/>
                <w:szCs w:val="16"/>
                <w:lang w:val="en-GB"/>
              </w:rPr>
              <w:t>code (if any)</w:t>
            </w:r>
          </w:p>
        </w:tc>
        <w:tc>
          <w:tcPr>
            <w:tcW w:w="2939"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56" w14:textId="77777777" w:rsidR="00E61646" w:rsidRDefault="008D0748">
            <w:pPr>
              <w:spacing w:after="0" w:line="240" w:lineRule="auto"/>
              <w:rPr>
                <w:rFonts w:cs="Calibri"/>
                <w:b/>
                <w:sz w:val="16"/>
                <w:szCs w:val="16"/>
                <w:lang w:val="en-GB"/>
              </w:rPr>
            </w:pPr>
            <w:r>
              <w:rPr>
                <w:rFonts w:eastAsia="Times New Roman" w:cs="Times New Roman"/>
                <w:b/>
                <w:bCs/>
                <w:color w:val="000000"/>
                <w:sz w:val="16"/>
                <w:szCs w:val="16"/>
                <w:lang w:val="en-GB" w:eastAsia="en-GB"/>
              </w:rPr>
              <w:t xml:space="preserve">Component title or description of the mobility programme </w:t>
            </w:r>
          </w:p>
        </w:tc>
        <w:tc>
          <w:tcPr>
            <w:tcW w:w="2977"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57" w14:textId="77777777" w:rsidR="00E61646" w:rsidRDefault="008D0748">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2E2E2C58" w14:textId="77777777" w:rsidR="00E61646" w:rsidRDefault="008D0748">
            <w:pPr>
              <w:spacing w:after="0" w:line="240" w:lineRule="auto"/>
              <w:ind w:right="-993"/>
              <w:rPr>
                <w:rFonts w:cs="Calibri"/>
                <w:b/>
                <w:sz w:val="16"/>
                <w:szCs w:val="16"/>
                <w:lang w:val="en-GB"/>
              </w:rPr>
            </w:pPr>
            <w:r>
              <w:rPr>
                <w:rFonts w:cs="Calibri"/>
                <w:b/>
                <w:sz w:val="16"/>
                <w:szCs w:val="16"/>
                <w:lang w:val="en-GB"/>
              </w:rPr>
              <w:t>(optional field):</w:t>
            </w:r>
          </w:p>
          <w:p w14:paraId="2E2E2C59"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237"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5A" w14:textId="77777777" w:rsidR="00E61646" w:rsidRDefault="008D0748">
            <w:pPr>
              <w:spacing w:after="0" w:line="240" w:lineRule="auto"/>
              <w:jc w:val="center"/>
              <w:rPr>
                <w:rFonts w:ascii="Calibri" w:eastAsia="Times New Roman" w:hAnsi="Calibri" w:cs="Times New Roman"/>
                <w:b/>
                <w:color w:val="000000"/>
                <w:sz w:val="16"/>
                <w:szCs w:val="16"/>
                <w:lang w:val="en-GB" w:eastAsia="en-GB"/>
              </w:rPr>
            </w:pPr>
            <w:r>
              <w:rPr>
                <w:rFonts w:eastAsia="Times New Roman" w:cs="Times New Roman"/>
                <w:b/>
                <w:color w:val="000000"/>
                <w:sz w:val="16"/>
                <w:szCs w:val="16"/>
                <w:lang w:val="en-GB" w:eastAsia="en-GB"/>
              </w:rPr>
              <w:t>Number of ECTS credits to be awarded</w:t>
            </w:r>
          </w:p>
        </w:tc>
        <w:tc>
          <w:tcPr>
            <w:tcW w:w="1381"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5B"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b/>
                <w:bCs/>
                <w:color w:val="000000"/>
                <w:sz w:val="16"/>
                <w:szCs w:val="16"/>
                <w:lang w:val="en-GB" w:eastAsia="en-GB"/>
              </w:rPr>
              <w:t>Automatic recognition</w:t>
            </w:r>
          </w:p>
        </w:tc>
      </w:tr>
      <w:tr w:rsidR="00E61646" w14:paraId="2E2E2C63" w14:textId="77777777">
        <w:trPr>
          <w:trHeight w:hRule="exact" w:val="385"/>
        </w:trPr>
        <w:tc>
          <w:tcPr>
            <w:tcW w:w="1022"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5D" w14:textId="77777777" w:rsidR="00E61646" w:rsidRDefault="00E61646">
            <w:pPr>
              <w:ind w:right="-993"/>
              <w:rPr>
                <w:rFonts w:cs="Calibri"/>
                <w:b/>
                <w:sz w:val="16"/>
                <w:szCs w:val="16"/>
                <w:lang w:val="en-GB"/>
              </w:rPr>
            </w:pPr>
          </w:p>
        </w:tc>
        <w:tc>
          <w:tcPr>
            <w:tcW w:w="1318" w:type="dxa"/>
            <w:tcBorders>
              <w:top w:val="double" w:sz="4" w:space="0" w:color="000000"/>
              <w:left w:val="double" w:sz="4" w:space="0" w:color="000000"/>
              <w:bottom w:val="double" w:sz="4" w:space="0" w:color="000000"/>
              <w:right w:val="double" w:sz="4" w:space="0" w:color="000000"/>
            </w:tcBorders>
          </w:tcPr>
          <w:p w14:paraId="2E2E2C5E" w14:textId="77777777" w:rsidR="00E61646" w:rsidRDefault="00E61646">
            <w:pPr>
              <w:ind w:right="-993"/>
              <w:rPr>
                <w:rFonts w:cs="Calibri"/>
                <w:b/>
                <w:sz w:val="16"/>
                <w:szCs w:val="16"/>
                <w:lang w:val="en-GB"/>
              </w:rPr>
            </w:pPr>
          </w:p>
        </w:tc>
        <w:tc>
          <w:tcPr>
            <w:tcW w:w="2939" w:type="dxa"/>
            <w:tcBorders>
              <w:top w:val="double" w:sz="4" w:space="0" w:color="000000"/>
              <w:left w:val="double" w:sz="4" w:space="0" w:color="000000"/>
              <w:bottom w:val="double" w:sz="4" w:space="0" w:color="000000"/>
              <w:right w:val="double" w:sz="4" w:space="0" w:color="000000"/>
            </w:tcBorders>
          </w:tcPr>
          <w:p w14:paraId="2E2E2C5F" w14:textId="77777777" w:rsidR="00E61646" w:rsidRDefault="00E61646">
            <w:pPr>
              <w:ind w:right="-993"/>
              <w:rPr>
                <w:rFonts w:cs="Calibri"/>
                <w:b/>
                <w:sz w:val="16"/>
                <w:szCs w:val="16"/>
                <w:lang w:val="en-GB"/>
              </w:rPr>
            </w:pPr>
          </w:p>
        </w:tc>
        <w:tc>
          <w:tcPr>
            <w:tcW w:w="2977" w:type="dxa"/>
            <w:tcBorders>
              <w:top w:val="double" w:sz="4" w:space="0" w:color="000000"/>
              <w:left w:val="double" w:sz="4" w:space="0" w:color="000000"/>
              <w:bottom w:val="double" w:sz="4" w:space="0" w:color="000000"/>
              <w:right w:val="double" w:sz="4" w:space="0" w:color="000000"/>
            </w:tcBorders>
          </w:tcPr>
          <w:p w14:paraId="2E2E2C60" w14:textId="77777777" w:rsidR="00E61646" w:rsidRDefault="00E61646">
            <w:pPr>
              <w:rPr>
                <w:rFonts w:ascii="Calibri" w:eastAsia="Times New Roman" w:hAnsi="Calibri" w:cs="Times New Roman"/>
                <w:color w:val="000000"/>
                <w:sz w:val="16"/>
                <w:szCs w:val="16"/>
                <w:lang w:val="en-GB" w:eastAsia="en-GB"/>
              </w:rPr>
            </w:pPr>
          </w:p>
        </w:tc>
        <w:tc>
          <w:tcPr>
            <w:tcW w:w="1237" w:type="dxa"/>
            <w:tcBorders>
              <w:top w:val="double" w:sz="4" w:space="0" w:color="000000"/>
              <w:left w:val="double" w:sz="4" w:space="0" w:color="000000"/>
              <w:bottom w:val="double" w:sz="4" w:space="0" w:color="000000"/>
              <w:right w:val="double" w:sz="4" w:space="0" w:color="000000"/>
            </w:tcBorders>
          </w:tcPr>
          <w:p w14:paraId="2E2E2C61" w14:textId="77777777" w:rsidR="00E61646" w:rsidRDefault="00E61646">
            <w:pPr>
              <w:rPr>
                <w:rFonts w:ascii="Calibri" w:eastAsia="Times New Roman" w:hAnsi="Calibri" w:cs="Times New Roman"/>
                <w:color w:val="000000"/>
                <w:sz w:val="16"/>
                <w:szCs w:val="16"/>
                <w:lang w:val="en-GB" w:eastAsia="en-GB"/>
              </w:rPr>
            </w:pPr>
          </w:p>
        </w:tc>
        <w:tc>
          <w:tcPr>
            <w:tcW w:w="1381" w:type="dxa"/>
            <w:tcBorders>
              <w:top w:val="double" w:sz="4" w:space="0" w:color="000000"/>
              <w:left w:val="double" w:sz="4" w:space="0" w:color="000000"/>
              <w:bottom w:val="double" w:sz="4" w:space="0" w:color="000000"/>
              <w:right w:val="double" w:sz="4" w:space="0" w:color="000000"/>
            </w:tcBorders>
            <w:vAlign w:val="bottom"/>
          </w:tcPr>
          <w:p w14:paraId="2E2E2C62"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56548193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72441250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6A" w14:textId="77777777">
        <w:trPr>
          <w:trHeight w:hRule="exact" w:val="385"/>
        </w:trPr>
        <w:tc>
          <w:tcPr>
            <w:tcW w:w="1022"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64" w14:textId="77777777" w:rsidR="00E61646" w:rsidRDefault="00E61646">
            <w:pPr>
              <w:ind w:right="-993"/>
              <w:rPr>
                <w:rFonts w:cs="Calibri"/>
                <w:b/>
                <w:sz w:val="16"/>
                <w:szCs w:val="16"/>
                <w:lang w:val="en-GB"/>
              </w:rPr>
            </w:pPr>
          </w:p>
        </w:tc>
        <w:tc>
          <w:tcPr>
            <w:tcW w:w="1318" w:type="dxa"/>
            <w:tcBorders>
              <w:top w:val="double" w:sz="4" w:space="0" w:color="000000"/>
              <w:left w:val="double" w:sz="4" w:space="0" w:color="000000"/>
              <w:bottom w:val="double" w:sz="4" w:space="0" w:color="000000"/>
              <w:right w:val="double" w:sz="4" w:space="0" w:color="000000"/>
            </w:tcBorders>
          </w:tcPr>
          <w:p w14:paraId="2E2E2C65" w14:textId="77777777" w:rsidR="00E61646" w:rsidRDefault="00E61646">
            <w:pPr>
              <w:ind w:right="-993"/>
              <w:rPr>
                <w:rFonts w:cs="Calibri"/>
                <w:b/>
                <w:sz w:val="16"/>
                <w:szCs w:val="16"/>
                <w:lang w:val="en-GB"/>
              </w:rPr>
            </w:pPr>
          </w:p>
        </w:tc>
        <w:tc>
          <w:tcPr>
            <w:tcW w:w="2939" w:type="dxa"/>
            <w:tcBorders>
              <w:top w:val="double" w:sz="4" w:space="0" w:color="000000"/>
              <w:left w:val="double" w:sz="4" w:space="0" w:color="000000"/>
              <w:bottom w:val="double" w:sz="4" w:space="0" w:color="000000"/>
              <w:right w:val="double" w:sz="4" w:space="0" w:color="000000"/>
            </w:tcBorders>
          </w:tcPr>
          <w:p w14:paraId="2E2E2C66" w14:textId="77777777" w:rsidR="00E61646" w:rsidRDefault="00E61646">
            <w:pPr>
              <w:ind w:right="-993"/>
              <w:rPr>
                <w:rFonts w:cs="Calibri"/>
                <w:b/>
                <w:sz w:val="16"/>
                <w:szCs w:val="16"/>
                <w:lang w:val="en-GB"/>
              </w:rPr>
            </w:pPr>
          </w:p>
        </w:tc>
        <w:tc>
          <w:tcPr>
            <w:tcW w:w="2977" w:type="dxa"/>
            <w:tcBorders>
              <w:top w:val="double" w:sz="4" w:space="0" w:color="000000"/>
              <w:left w:val="double" w:sz="4" w:space="0" w:color="000000"/>
              <w:bottom w:val="double" w:sz="4" w:space="0" w:color="000000"/>
              <w:right w:val="double" w:sz="4" w:space="0" w:color="000000"/>
            </w:tcBorders>
          </w:tcPr>
          <w:p w14:paraId="2E2E2C67" w14:textId="77777777" w:rsidR="00E61646" w:rsidRDefault="00E61646">
            <w:pPr>
              <w:rPr>
                <w:rFonts w:ascii="Calibri" w:eastAsia="Times New Roman" w:hAnsi="Calibri" w:cs="Times New Roman"/>
                <w:color w:val="000000"/>
                <w:sz w:val="16"/>
                <w:szCs w:val="16"/>
                <w:lang w:val="en-GB" w:eastAsia="en-GB"/>
              </w:rPr>
            </w:pPr>
          </w:p>
        </w:tc>
        <w:tc>
          <w:tcPr>
            <w:tcW w:w="1237" w:type="dxa"/>
            <w:tcBorders>
              <w:top w:val="double" w:sz="4" w:space="0" w:color="000000"/>
              <w:left w:val="double" w:sz="4" w:space="0" w:color="000000"/>
              <w:bottom w:val="double" w:sz="4" w:space="0" w:color="000000"/>
              <w:right w:val="double" w:sz="4" w:space="0" w:color="000000"/>
            </w:tcBorders>
          </w:tcPr>
          <w:p w14:paraId="2E2E2C68" w14:textId="77777777" w:rsidR="00E61646" w:rsidRDefault="00E61646">
            <w:pPr>
              <w:rPr>
                <w:rFonts w:ascii="Calibri" w:eastAsia="Times New Roman" w:hAnsi="Calibri" w:cs="Times New Roman"/>
                <w:color w:val="000000"/>
                <w:sz w:val="16"/>
                <w:szCs w:val="16"/>
                <w:lang w:val="en-GB" w:eastAsia="en-GB"/>
              </w:rPr>
            </w:pPr>
          </w:p>
        </w:tc>
        <w:tc>
          <w:tcPr>
            <w:tcW w:w="1381" w:type="dxa"/>
            <w:tcBorders>
              <w:top w:val="double" w:sz="4" w:space="0" w:color="000000"/>
              <w:left w:val="double" w:sz="4" w:space="0" w:color="000000"/>
              <w:bottom w:val="double" w:sz="4" w:space="0" w:color="000000"/>
              <w:right w:val="double" w:sz="4" w:space="0" w:color="000000"/>
            </w:tcBorders>
            <w:vAlign w:val="bottom"/>
          </w:tcPr>
          <w:p w14:paraId="2E2E2C69"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8135923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515584293"/>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71" w14:textId="77777777">
        <w:trPr>
          <w:trHeight w:hRule="exact" w:val="385"/>
        </w:trPr>
        <w:tc>
          <w:tcPr>
            <w:tcW w:w="1022"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6B" w14:textId="77777777" w:rsidR="00E61646" w:rsidRDefault="00E61646">
            <w:pPr>
              <w:ind w:right="-993"/>
              <w:rPr>
                <w:rFonts w:cs="Calibri"/>
                <w:b/>
                <w:sz w:val="16"/>
                <w:szCs w:val="16"/>
                <w:lang w:val="en-GB"/>
              </w:rPr>
            </w:pPr>
          </w:p>
        </w:tc>
        <w:tc>
          <w:tcPr>
            <w:tcW w:w="1318" w:type="dxa"/>
            <w:tcBorders>
              <w:top w:val="double" w:sz="4" w:space="0" w:color="000000"/>
              <w:left w:val="double" w:sz="4" w:space="0" w:color="000000"/>
              <w:bottom w:val="double" w:sz="4" w:space="0" w:color="000000"/>
              <w:right w:val="double" w:sz="4" w:space="0" w:color="000000"/>
            </w:tcBorders>
          </w:tcPr>
          <w:p w14:paraId="2E2E2C6C" w14:textId="77777777" w:rsidR="00E61646" w:rsidRDefault="00E61646">
            <w:pPr>
              <w:ind w:right="-993"/>
              <w:rPr>
                <w:rFonts w:cs="Calibri"/>
                <w:b/>
                <w:sz w:val="16"/>
                <w:szCs w:val="16"/>
                <w:lang w:val="en-GB"/>
              </w:rPr>
            </w:pPr>
          </w:p>
        </w:tc>
        <w:tc>
          <w:tcPr>
            <w:tcW w:w="2939" w:type="dxa"/>
            <w:tcBorders>
              <w:top w:val="double" w:sz="4" w:space="0" w:color="000000"/>
              <w:left w:val="double" w:sz="4" w:space="0" w:color="000000"/>
              <w:bottom w:val="double" w:sz="4" w:space="0" w:color="000000"/>
              <w:right w:val="double" w:sz="4" w:space="0" w:color="000000"/>
            </w:tcBorders>
          </w:tcPr>
          <w:p w14:paraId="2E2E2C6D" w14:textId="77777777" w:rsidR="00E61646" w:rsidRDefault="00E61646">
            <w:pPr>
              <w:ind w:right="-993"/>
              <w:rPr>
                <w:rFonts w:cs="Calibri"/>
                <w:b/>
                <w:sz w:val="16"/>
                <w:szCs w:val="16"/>
                <w:lang w:val="en-GB"/>
              </w:rPr>
            </w:pPr>
          </w:p>
        </w:tc>
        <w:tc>
          <w:tcPr>
            <w:tcW w:w="2977" w:type="dxa"/>
            <w:tcBorders>
              <w:top w:val="double" w:sz="4" w:space="0" w:color="000000"/>
              <w:left w:val="double" w:sz="4" w:space="0" w:color="000000"/>
              <w:bottom w:val="double" w:sz="4" w:space="0" w:color="000000"/>
              <w:right w:val="double" w:sz="4" w:space="0" w:color="000000"/>
            </w:tcBorders>
          </w:tcPr>
          <w:p w14:paraId="2E2E2C6E" w14:textId="77777777" w:rsidR="00E61646" w:rsidRDefault="00E61646">
            <w:pPr>
              <w:rPr>
                <w:rFonts w:ascii="Calibri" w:eastAsia="Times New Roman" w:hAnsi="Calibri" w:cs="Times New Roman"/>
                <w:color w:val="000000"/>
                <w:sz w:val="16"/>
                <w:szCs w:val="16"/>
                <w:lang w:val="en-GB" w:eastAsia="en-GB"/>
              </w:rPr>
            </w:pPr>
          </w:p>
        </w:tc>
        <w:tc>
          <w:tcPr>
            <w:tcW w:w="1237" w:type="dxa"/>
            <w:tcBorders>
              <w:top w:val="double" w:sz="4" w:space="0" w:color="000000"/>
              <w:left w:val="double" w:sz="4" w:space="0" w:color="000000"/>
              <w:bottom w:val="double" w:sz="4" w:space="0" w:color="000000"/>
              <w:right w:val="double" w:sz="4" w:space="0" w:color="000000"/>
            </w:tcBorders>
          </w:tcPr>
          <w:p w14:paraId="2E2E2C6F" w14:textId="77777777" w:rsidR="00E61646" w:rsidRDefault="00E61646">
            <w:pPr>
              <w:rPr>
                <w:rFonts w:ascii="Calibri" w:eastAsia="Times New Roman" w:hAnsi="Calibri" w:cs="Times New Roman"/>
                <w:color w:val="000000"/>
                <w:sz w:val="16"/>
                <w:szCs w:val="16"/>
                <w:lang w:val="en-GB" w:eastAsia="en-GB"/>
              </w:rPr>
            </w:pPr>
          </w:p>
        </w:tc>
        <w:tc>
          <w:tcPr>
            <w:tcW w:w="1381" w:type="dxa"/>
            <w:tcBorders>
              <w:top w:val="double" w:sz="4" w:space="0" w:color="000000"/>
              <w:left w:val="double" w:sz="4" w:space="0" w:color="000000"/>
              <w:bottom w:val="double" w:sz="4" w:space="0" w:color="000000"/>
              <w:right w:val="double" w:sz="4" w:space="0" w:color="000000"/>
            </w:tcBorders>
            <w:vAlign w:val="bottom"/>
          </w:tcPr>
          <w:p w14:paraId="2E2E2C70"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1525784737"/>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412513125"/>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78" w14:textId="77777777">
        <w:trPr>
          <w:trHeight w:hRule="exact" w:val="385"/>
        </w:trPr>
        <w:tc>
          <w:tcPr>
            <w:tcW w:w="1022"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72" w14:textId="77777777" w:rsidR="00E61646" w:rsidRDefault="00E61646">
            <w:pPr>
              <w:ind w:right="-993"/>
              <w:rPr>
                <w:rFonts w:cs="Calibri"/>
                <w:b/>
                <w:sz w:val="16"/>
                <w:szCs w:val="16"/>
                <w:lang w:val="en-GB"/>
              </w:rPr>
            </w:pPr>
          </w:p>
        </w:tc>
        <w:tc>
          <w:tcPr>
            <w:tcW w:w="1318" w:type="dxa"/>
            <w:tcBorders>
              <w:top w:val="double" w:sz="4" w:space="0" w:color="000000"/>
              <w:left w:val="double" w:sz="4" w:space="0" w:color="000000"/>
              <w:bottom w:val="double" w:sz="4" w:space="0" w:color="000000"/>
              <w:right w:val="double" w:sz="4" w:space="0" w:color="000000"/>
            </w:tcBorders>
          </w:tcPr>
          <w:p w14:paraId="2E2E2C73" w14:textId="77777777" w:rsidR="00E61646" w:rsidRDefault="00E61646">
            <w:pPr>
              <w:ind w:right="-993"/>
              <w:rPr>
                <w:rFonts w:cs="Calibri"/>
                <w:b/>
                <w:sz w:val="16"/>
                <w:szCs w:val="16"/>
                <w:lang w:val="en-GB"/>
              </w:rPr>
            </w:pPr>
          </w:p>
        </w:tc>
        <w:tc>
          <w:tcPr>
            <w:tcW w:w="2939" w:type="dxa"/>
            <w:tcBorders>
              <w:top w:val="double" w:sz="4" w:space="0" w:color="000000"/>
              <w:left w:val="double" w:sz="4" w:space="0" w:color="000000"/>
              <w:bottom w:val="double" w:sz="4" w:space="0" w:color="000000"/>
              <w:right w:val="double" w:sz="4" w:space="0" w:color="000000"/>
            </w:tcBorders>
          </w:tcPr>
          <w:p w14:paraId="2E2E2C74" w14:textId="77777777" w:rsidR="00E61646" w:rsidRDefault="00E61646">
            <w:pPr>
              <w:ind w:right="-993"/>
              <w:rPr>
                <w:rFonts w:cs="Calibri"/>
                <w:b/>
                <w:sz w:val="16"/>
                <w:szCs w:val="16"/>
                <w:lang w:val="en-GB"/>
              </w:rPr>
            </w:pPr>
          </w:p>
        </w:tc>
        <w:tc>
          <w:tcPr>
            <w:tcW w:w="2977" w:type="dxa"/>
            <w:tcBorders>
              <w:top w:val="double" w:sz="4" w:space="0" w:color="000000"/>
              <w:left w:val="double" w:sz="4" w:space="0" w:color="000000"/>
              <w:bottom w:val="double" w:sz="4" w:space="0" w:color="000000"/>
              <w:right w:val="double" w:sz="4" w:space="0" w:color="000000"/>
            </w:tcBorders>
          </w:tcPr>
          <w:p w14:paraId="2E2E2C75" w14:textId="77777777" w:rsidR="00E61646" w:rsidRDefault="00E61646">
            <w:pPr>
              <w:rPr>
                <w:rFonts w:ascii="Calibri" w:eastAsia="Times New Roman" w:hAnsi="Calibri" w:cs="Times New Roman"/>
                <w:color w:val="000000"/>
                <w:sz w:val="16"/>
                <w:szCs w:val="16"/>
                <w:lang w:val="en-GB" w:eastAsia="en-GB"/>
              </w:rPr>
            </w:pPr>
          </w:p>
        </w:tc>
        <w:tc>
          <w:tcPr>
            <w:tcW w:w="1237" w:type="dxa"/>
            <w:tcBorders>
              <w:top w:val="double" w:sz="4" w:space="0" w:color="000000"/>
              <w:left w:val="double" w:sz="4" w:space="0" w:color="000000"/>
              <w:bottom w:val="double" w:sz="4" w:space="0" w:color="000000"/>
              <w:right w:val="double" w:sz="4" w:space="0" w:color="000000"/>
            </w:tcBorders>
          </w:tcPr>
          <w:p w14:paraId="2E2E2C76" w14:textId="77777777" w:rsidR="00E61646" w:rsidRDefault="008D0748">
            <w:pPr>
              <w:rPr>
                <w:rFonts w:ascii="Calibri" w:eastAsia="Times New Roman" w:hAnsi="Calibri" w:cs="Times New Roman"/>
                <w:color w:val="000000"/>
                <w:sz w:val="16"/>
                <w:szCs w:val="16"/>
                <w:lang w:val="en-GB" w:eastAsia="en-GB"/>
              </w:rPr>
            </w:pPr>
            <w:r>
              <w:rPr>
                <w:rFonts w:eastAsia="Times New Roman" w:cs="Times New Roman"/>
                <w:b/>
                <w:bCs/>
                <w:color w:val="000000"/>
                <w:sz w:val="16"/>
                <w:szCs w:val="16"/>
                <w:lang w:val="en-GB" w:eastAsia="en-GB"/>
              </w:rPr>
              <w:t>Total: …</w:t>
            </w:r>
          </w:p>
        </w:tc>
        <w:tc>
          <w:tcPr>
            <w:tcW w:w="1381" w:type="dxa"/>
            <w:tcBorders>
              <w:top w:val="double" w:sz="4" w:space="0" w:color="000000"/>
              <w:left w:val="double" w:sz="4" w:space="0" w:color="000000"/>
              <w:bottom w:val="double" w:sz="4" w:space="0" w:color="000000"/>
              <w:right w:val="double" w:sz="4" w:space="0" w:color="000000"/>
            </w:tcBorders>
            <w:vAlign w:val="bottom"/>
          </w:tcPr>
          <w:p w14:paraId="2E2E2C77" w14:textId="77777777" w:rsidR="00E61646" w:rsidRDefault="00E61646">
            <w:pPr>
              <w:jc w:val="center"/>
              <w:rPr>
                <w:rFonts w:ascii="Calibri" w:eastAsia="Times New Roman" w:hAnsi="Calibri" w:cs="Times New Roman"/>
                <w:i/>
                <w:iCs/>
                <w:color w:val="000000"/>
                <w:sz w:val="16"/>
                <w:szCs w:val="16"/>
                <w:lang w:val="en-GB" w:eastAsia="en-GB"/>
              </w:rPr>
            </w:pPr>
          </w:p>
        </w:tc>
      </w:tr>
    </w:tbl>
    <w:p w14:paraId="2E2E2C79"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 </w:t>
      </w:r>
    </w:p>
    <w:p w14:paraId="2E2E2C7A" w14:textId="77777777" w:rsidR="00E61646" w:rsidRDefault="008D0748">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Commitment of the three parties </w:t>
      </w:r>
    </w:p>
    <w:p w14:paraId="2E2E2C7B" w14:textId="77777777" w:rsidR="00E61646" w:rsidRDefault="008D0748">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Any Mobility type</w:t>
      </w:r>
    </w:p>
    <w:tbl>
      <w:tblPr>
        <w:tblpPr w:leftFromText="180" w:rightFromText="180" w:vertAnchor="page" w:horzAnchor="margin" w:tblpY="6106"/>
        <w:tblW w:w="10891" w:type="dxa"/>
        <w:tblLook w:val="04A0" w:firstRow="1" w:lastRow="0" w:firstColumn="1" w:lastColumn="0" w:noHBand="0" w:noVBand="1"/>
      </w:tblPr>
      <w:tblGrid>
        <w:gridCol w:w="2612"/>
        <w:gridCol w:w="2032"/>
        <w:gridCol w:w="2036"/>
        <w:gridCol w:w="1629"/>
        <w:gridCol w:w="1086"/>
        <w:gridCol w:w="1496"/>
      </w:tblGrid>
      <w:tr w:rsidR="00E61646" w14:paraId="2E2E2C7D" w14:textId="77777777">
        <w:trPr>
          <w:trHeight w:val="1237"/>
        </w:trPr>
        <w:tc>
          <w:tcPr>
            <w:tcW w:w="10890" w:type="dxa"/>
            <w:gridSpan w:val="6"/>
            <w:tcBorders>
              <w:top w:val="double" w:sz="6" w:space="0" w:color="000000"/>
              <w:left w:val="double" w:sz="6" w:space="0" w:color="000000"/>
              <w:bottom w:val="double" w:sz="6" w:space="0" w:color="000000"/>
              <w:right w:val="double" w:sz="6" w:space="0" w:color="000000"/>
            </w:tcBorders>
            <w:shd w:val="clear" w:color="auto" w:fill="auto"/>
            <w:vAlign w:val="center"/>
          </w:tcPr>
          <w:p w14:paraId="2E2E2C7C" w14:textId="77777777" w:rsidR="00E61646" w:rsidRDefault="008D0748">
            <w:pPr>
              <w:spacing w:after="0" w:line="240" w:lineRule="auto"/>
              <w:ind w:right="14"/>
              <w:jc w:val="center"/>
              <w:rPr>
                <w:rFonts w:ascii="Calibri" w:eastAsia="Times New Roman" w:hAnsi="Calibri" w:cs="Times New Roman"/>
                <w:color w:val="000000"/>
                <w:sz w:val="16"/>
                <w:szCs w:val="16"/>
                <w:lang w:val="en-GB" w:eastAsia="en-GB"/>
              </w:rPr>
            </w:pPr>
            <w:r>
              <w:rPr>
                <w:rFonts w:eastAsia="Times New Roman" w:cs="Times New Roman"/>
                <w:color w:val="000000"/>
                <w:sz w:val="14"/>
                <w:szCs w:val="16"/>
                <w:lang w:val="en-GB" w:eastAsia="en-GB"/>
              </w:rPr>
              <w:t>By signing</w:t>
            </w:r>
            <w:r>
              <w:rPr>
                <w:rStyle w:val="CommentReference"/>
              </w:rPr>
              <w:t xml:space="preserve"> </w:t>
            </w:r>
            <w:r>
              <w:rPr>
                <w:rFonts w:eastAsia="Times New Roman" w:cs="Times New Roman"/>
                <w:color w:val="000000"/>
                <w:sz w:val="14"/>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 The Beneficiary Institution and the student should also commit to what is set out in the Erasmus+ grant agreement. The Receiving Institution confirms that the educational components listed are in line with its course catalogue or as agreed otherwise and should be available to the student. The Sending Institution commits to recognise all the credits or equivalent units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E61646" w14:paraId="2E2E2C84" w14:textId="77777777">
        <w:trPr>
          <w:trHeight w:val="166"/>
        </w:trPr>
        <w:tc>
          <w:tcPr>
            <w:tcW w:w="2611" w:type="dxa"/>
            <w:tcBorders>
              <w:top w:val="double" w:sz="6" w:space="0" w:color="000000"/>
              <w:left w:val="double" w:sz="6" w:space="0" w:color="000000"/>
              <w:bottom w:val="single" w:sz="8" w:space="0" w:color="000000"/>
              <w:right w:val="single" w:sz="8" w:space="0" w:color="000000"/>
            </w:tcBorders>
            <w:shd w:val="clear" w:color="auto" w:fill="auto"/>
            <w:vAlign w:val="center"/>
          </w:tcPr>
          <w:p w14:paraId="2E2E2C7E"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Commitment</w:t>
            </w:r>
          </w:p>
        </w:tc>
        <w:tc>
          <w:tcPr>
            <w:tcW w:w="2032" w:type="dxa"/>
            <w:tcBorders>
              <w:top w:val="double" w:sz="6" w:space="0" w:color="000000"/>
              <w:bottom w:val="single" w:sz="8" w:space="0" w:color="000000"/>
              <w:right w:val="single" w:sz="8" w:space="0" w:color="000000"/>
            </w:tcBorders>
            <w:shd w:val="clear" w:color="auto" w:fill="auto"/>
            <w:vAlign w:val="center"/>
          </w:tcPr>
          <w:p w14:paraId="2E2E2C7F"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Name</w:t>
            </w:r>
          </w:p>
        </w:tc>
        <w:tc>
          <w:tcPr>
            <w:tcW w:w="2036" w:type="dxa"/>
            <w:tcBorders>
              <w:top w:val="double" w:sz="6" w:space="0" w:color="000000"/>
              <w:left w:val="single" w:sz="8" w:space="0" w:color="000000"/>
              <w:bottom w:val="single" w:sz="8" w:space="0" w:color="000000"/>
            </w:tcBorders>
            <w:shd w:val="clear" w:color="auto" w:fill="auto"/>
            <w:vAlign w:val="center"/>
          </w:tcPr>
          <w:p w14:paraId="2E2E2C80"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Email</w:t>
            </w:r>
          </w:p>
        </w:tc>
        <w:tc>
          <w:tcPr>
            <w:tcW w:w="1629" w:type="dxa"/>
            <w:tcBorders>
              <w:top w:val="double" w:sz="6" w:space="0" w:color="000000"/>
              <w:left w:val="single" w:sz="8" w:space="0" w:color="000000"/>
              <w:bottom w:val="single" w:sz="8" w:space="0" w:color="000000"/>
            </w:tcBorders>
            <w:shd w:val="clear" w:color="auto" w:fill="auto"/>
            <w:vAlign w:val="center"/>
          </w:tcPr>
          <w:p w14:paraId="2E2E2C81"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Position</w:t>
            </w:r>
          </w:p>
        </w:tc>
        <w:tc>
          <w:tcPr>
            <w:tcW w:w="1086" w:type="dxa"/>
            <w:tcBorders>
              <w:top w:val="double" w:sz="6" w:space="0" w:color="000000"/>
              <w:left w:val="single" w:sz="8" w:space="0" w:color="000000"/>
              <w:bottom w:val="single" w:sz="8" w:space="0" w:color="000000"/>
              <w:right w:val="single" w:sz="8" w:space="0" w:color="000000"/>
            </w:tcBorders>
            <w:shd w:val="clear" w:color="auto" w:fill="auto"/>
            <w:vAlign w:val="center"/>
          </w:tcPr>
          <w:p w14:paraId="2E2E2C8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Date</w:t>
            </w:r>
          </w:p>
        </w:tc>
        <w:tc>
          <w:tcPr>
            <w:tcW w:w="1496" w:type="dxa"/>
            <w:tcBorders>
              <w:top w:val="double" w:sz="6" w:space="0" w:color="000000"/>
              <w:left w:val="single" w:sz="8" w:space="0" w:color="000000"/>
              <w:bottom w:val="single" w:sz="8" w:space="0" w:color="000000"/>
              <w:right w:val="double" w:sz="6" w:space="0" w:color="000000"/>
            </w:tcBorders>
            <w:shd w:val="clear" w:color="auto" w:fill="auto"/>
            <w:vAlign w:val="center"/>
          </w:tcPr>
          <w:p w14:paraId="2E2E2C83"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Signature</w:t>
            </w:r>
          </w:p>
        </w:tc>
      </w:tr>
      <w:tr w:rsidR="00E61646" w14:paraId="2E2E2C8C" w14:textId="77777777">
        <w:trPr>
          <w:trHeight w:val="100"/>
        </w:trPr>
        <w:tc>
          <w:tcPr>
            <w:tcW w:w="2611" w:type="dxa"/>
            <w:tcBorders>
              <w:top w:val="single" w:sz="8" w:space="0" w:color="000000"/>
              <w:left w:val="double" w:sz="6" w:space="0" w:color="000000"/>
              <w:bottom w:val="single" w:sz="8" w:space="0" w:color="000000"/>
              <w:right w:val="single" w:sz="8" w:space="0" w:color="000000"/>
            </w:tcBorders>
            <w:shd w:val="clear" w:color="auto" w:fill="auto"/>
            <w:vAlign w:val="center"/>
          </w:tcPr>
          <w:p w14:paraId="2E2E2C85"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Student</w:t>
            </w:r>
          </w:p>
        </w:tc>
        <w:tc>
          <w:tcPr>
            <w:tcW w:w="2032" w:type="dxa"/>
            <w:tcBorders>
              <w:top w:val="single" w:sz="8" w:space="0" w:color="000000"/>
              <w:bottom w:val="single" w:sz="8" w:space="0" w:color="000000"/>
              <w:right w:val="single" w:sz="8" w:space="0" w:color="000000"/>
            </w:tcBorders>
            <w:shd w:val="clear" w:color="auto" w:fill="auto"/>
            <w:vAlign w:val="center"/>
          </w:tcPr>
          <w:p w14:paraId="2E2E2C86" w14:textId="77777777" w:rsidR="00E61646" w:rsidRDefault="00E61646">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000000"/>
              <w:left w:val="single" w:sz="8" w:space="0" w:color="000000"/>
              <w:bottom w:val="single" w:sz="8" w:space="0" w:color="000000"/>
            </w:tcBorders>
            <w:shd w:val="clear" w:color="auto" w:fill="auto"/>
            <w:vAlign w:val="center"/>
          </w:tcPr>
          <w:p w14:paraId="2E2E2C87" w14:textId="77777777" w:rsidR="00E61646" w:rsidRDefault="00E61646">
            <w:pPr>
              <w:spacing w:after="0" w:line="240" w:lineRule="auto"/>
              <w:jc w:val="center"/>
              <w:rPr>
                <w:rFonts w:ascii="Calibri" w:eastAsia="Times New Roman" w:hAnsi="Calibri" w:cs="Times New Roman"/>
                <w:color w:val="000000"/>
                <w:sz w:val="16"/>
                <w:szCs w:val="16"/>
                <w:lang w:val="en-GB" w:eastAsia="en-GB"/>
              </w:rPr>
            </w:pPr>
          </w:p>
          <w:p w14:paraId="2E2E2C88" w14:textId="77777777" w:rsidR="00E61646" w:rsidRDefault="00E61646">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000000"/>
              <w:left w:val="single" w:sz="8" w:space="0" w:color="000000"/>
              <w:bottom w:val="single" w:sz="8" w:space="0" w:color="000000"/>
            </w:tcBorders>
            <w:shd w:val="clear" w:color="auto" w:fill="auto"/>
            <w:vAlign w:val="center"/>
          </w:tcPr>
          <w:p w14:paraId="2E2E2C89"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i/>
                <w:color w:val="000000"/>
                <w:sz w:val="16"/>
                <w:szCs w:val="16"/>
                <w:lang w:val="en-GB" w:eastAsia="en-GB"/>
              </w:rPr>
              <w:t>Student</w:t>
            </w:r>
          </w:p>
        </w:tc>
        <w:tc>
          <w:tcPr>
            <w:tcW w:w="1086"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2E2C8A" w14:textId="77777777" w:rsidR="00E61646" w:rsidRDefault="00E61646">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000000"/>
              <w:bottom w:val="single" w:sz="8" w:space="0" w:color="000000"/>
              <w:right w:val="double" w:sz="6" w:space="0" w:color="000000"/>
            </w:tcBorders>
            <w:shd w:val="clear" w:color="auto" w:fill="auto"/>
            <w:vAlign w:val="center"/>
          </w:tcPr>
          <w:p w14:paraId="2E2E2C8B"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r w:rsidR="00E61646" w14:paraId="2E2E2C93" w14:textId="77777777">
        <w:trPr>
          <w:trHeight w:val="147"/>
        </w:trPr>
        <w:tc>
          <w:tcPr>
            <w:tcW w:w="2611" w:type="dxa"/>
            <w:tcBorders>
              <w:top w:val="single" w:sz="8" w:space="0" w:color="000000"/>
              <w:left w:val="double" w:sz="6" w:space="0" w:color="000000"/>
              <w:bottom w:val="single" w:sz="8" w:space="0" w:color="000000"/>
              <w:right w:val="single" w:sz="8" w:space="0" w:color="000000"/>
            </w:tcBorders>
            <w:shd w:val="clear" w:color="auto" w:fill="auto"/>
            <w:vAlign w:val="center"/>
          </w:tcPr>
          <w:p w14:paraId="2E2E2C8D"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Responsible person at the</w:t>
            </w:r>
            <w:r>
              <w:rPr>
                <w:rFonts w:eastAsia="Times New Roman" w:cs="Times New Roman"/>
                <w:b/>
                <w:color w:val="000000"/>
                <w:sz w:val="16"/>
                <w:szCs w:val="16"/>
                <w:lang w:val="en-GB" w:eastAsia="en-GB"/>
              </w:rPr>
              <w:t xml:space="preserve"> </w:t>
            </w:r>
            <w:r>
              <w:rPr>
                <w:rFonts w:eastAsia="Times New Roman" w:cs="Times New Roman"/>
                <w:color w:val="000000"/>
                <w:sz w:val="16"/>
                <w:szCs w:val="16"/>
                <w:lang w:val="en-GB" w:eastAsia="en-GB"/>
              </w:rPr>
              <w:t>Sending Institution</w:t>
            </w:r>
          </w:p>
        </w:tc>
        <w:tc>
          <w:tcPr>
            <w:tcW w:w="2032" w:type="dxa"/>
            <w:tcBorders>
              <w:bottom w:val="single" w:sz="8" w:space="0" w:color="000000"/>
              <w:right w:val="single" w:sz="8" w:space="0" w:color="000000"/>
            </w:tcBorders>
            <w:shd w:val="clear" w:color="auto" w:fill="auto"/>
            <w:vAlign w:val="center"/>
          </w:tcPr>
          <w:p w14:paraId="2E2E2C8E" w14:textId="28F46CAD" w:rsidR="00E61646" w:rsidRDefault="00C70DB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Stanica Lavinia Justina</w:t>
            </w:r>
          </w:p>
        </w:tc>
        <w:tc>
          <w:tcPr>
            <w:tcW w:w="2036" w:type="dxa"/>
            <w:tcBorders>
              <w:left w:val="single" w:sz="8" w:space="0" w:color="000000"/>
              <w:bottom w:val="single" w:sz="8" w:space="0" w:color="000000"/>
            </w:tcBorders>
            <w:shd w:val="clear" w:color="auto" w:fill="auto"/>
            <w:vAlign w:val="center"/>
          </w:tcPr>
          <w:p w14:paraId="2E2E2C8F" w14:textId="59B551CC" w:rsidR="00E61646" w:rsidRDefault="00C70DB4">
            <w:pPr>
              <w:spacing w:after="0" w:line="240" w:lineRule="auto"/>
              <w:jc w:val="center"/>
              <w:rPr>
                <w:rFonts w:ascii="Calibri" w:eastAsia="Times New Roman" w:hAnsi="Calibri" w:cs="Times New Roman"/>
                <w:color w:val="000000"/>
                <w:sz w:val="16"/>
                <w:szCs w:val="16"/>
                <w:lang w:val="en-GB" w:eastAsia="en-GB"/>
              </w:rPr>
            </w:pPr>
            <w:r w:rsidRPr="00C70DB4">
              <w:rPr>
                <w:rFonts w:ascii="Calibri" w:eastAsia="Times New Roman" w:hAnsi="Calibri" w:cs="Times New Roman"/>
                <w:color w:val="000000"/>
                <w:sz w:val="16"/>
                <w:szCs w:val="16"/>
                <w:lang w:val="en-GB" w:eastAsia="en-GB"/>
              </w:rPr>
              <w:t>lavinia.stanica@rau.ro</w:t>
            </w:r>
          </w:p>
        </w:tc>
        <w:tc>
          <w:tcPr>
            <w:tcW w:w="1629" w:type="dxa"/>
            <w:tcBorders>
              <w:left w:val="single" w:sz="8" w:space="0" w:color="000000"/>
              <w:bottom w:val="single" w:sz="8" w:space="0" w:color="000000"/>
            </w:tcBorders>
            <w:shd w:val="clear" w:color="auto" w:fill="auto"/>
            <w:vAlign w:val="center"/>
          </w:tcPr>
          <w:p w14:paraId="2E2E2C90" w14:textId="5B2229F8" w:rsidR="00E61646" w:rsidRDefault="00C70DB4">
            <w:pPr>
              <w:spacing w:after="0" w:line="240" w:lineRule="auto"/>
              <w:jc w:val="center"/>
              <w:rPr>
                <w:rFonts w:ascii="Calibri" w:eastAsia="Times New Roman" w:hAnsi="Calibri" w:cs="Times New Roman"/>
                <w:color w:val="000000"/>
                <w:sz w:val="16"/>
                <w:szCs w:val="16"/>
                <w:lang w:val="en-GB" w:eastAsia="en-GB"/>
              </w:rPr>
            </w:pPr>
            <w:r w:rsidRPr="00C70DB4">
              <w:rPr>
                <w:rFonts w:ascii="Calibri" w:eastAsia="Times New Roman" w:hAnsi="Calibri" w:cs="Times New Roman"/>
                <w:color w:val="000000"/>
                <w:sz w:val="16"/>
                <w:szCs w:val="16"/>
                <w:lang w:val="en-GB" w:eastAsia="en-GB"/>
              </w:rPr>
              <w:t>Erasmus+ Institutional Coordinator</w:t>
            </w:r>
          </w:p>
        </w:tc>
        <w:tc>
          <w:tcPr>
            <w:tcW w:w="1086" w:type="dxa"/>
            <w:tcBorders>
              <w:left w:val="single" w:sz="8" w:space="0" w:color="000000"/>
              <w:bottom w:val="single" w:sz="8" w:space="0" w:color="000000"/>
              <w:right w:val="single" w:sz="8" w:space="0" w:color="000000"/>
            </w:tcBorders>
            <w:shd w:val="clear" w:color="auto" w:fill="auto"/>
            <w:vAlign w:val="center"/>
          </w:tcPr>
          <w:p w14:paraId="2E2E2C91" w14:textId="77777777" w:rsidR="00E61646" w:rsidRDefault="00E61646">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000000"/>
              <w:bottom w:val="single" w:sz="8" w:space="0" w:color="000000"/>
              <w:right w:val="double" w:sz="6" w:space="0" w:color="000000"/>
            </w:tcBorders>
            <w:shd w:val="clear" w:color="auto" w:fill="auto"/>
            <w:vAlign w:val="center"/>
          </w:tcPr>
          <w:p w14:paraId="2E2E2C92"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r w:rsidR="00E61646" w14:paraId="2E2E2C9A" w14:textId="77777777">
        <w:trPr>
          <w:trHeight w:val="189"/>
        </w:trPr>
        <w:tc>
          <w:tcPr>
            <w:tcW w:w="2611" w:type="dxa"/>
            <w:tcBorders>
              <w:top w:val="single" w:sz="8" w:space="0" w:color="000000"/>
              <w:left w:val="double" w:sz="6" w:space="0" w:color="000000"/>
              <w:bottom w:val="double" w:sz="6" w:space="0" w:color="000000"/>
              <w:right w:val="single" w:sz="8" w:space="0" w:color="000000"/>
            </w:tcBorders>
            <w:shd w:val="clear" w:color="auto" w:fill="auto"/>
            <w:vAlign w:val="center"/>
          </w:tcPr>
          <w:p w14:paraId="2E2E2C94"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Responsible person at the</w:t>
            </w:r>
            <w:r>
              <w:rPr>
                <w:rFonts w:eastAsia="Times New Roman" w:cs="Times New Roman"/>
                <w:b/>
                <w:color w:val="000000"/>
                <w:sz w:val="16"/>
                <w:szCs w:val="16"/>
                <w:lang w:val="en-GB" w:eastAsia="en-GB"/>
              </w:rPr>
              <w:t xml:space="preserve"> </w:t>
            </w:r>
            <w:r>
              <w:rPr>
                <w:rFonts w:eastAsia="Times New Roman" w:cs="Times New Roman"/>
                <w:color w:val="000000"/>
                <w:sz w:val="16"/>
                <w:szCs w:val="16"/>
                <w:lang w:val="en-GB" w:eastAsia="en-GB"/>
              </w:rPr>
              <w:t>Receiving Institution</w:t>
            </w:r>
          </w:p>
        </w:tc>
        <w:tc>
          <w:tcPr>
            <w:tcW w:w="2032" w:type="dxa"/>
            <w:tcBorders>
              <w:bottom w:val="double" w:sz="6" w:space="0" w:color="000000"/>
              <w:right w:val="single" w:sz="8" w:space="0" w:color="000000"/>
            </w:tcBorders>
            <w:shd w:val="clear" w:color="auto" w:fill="auto"/>
            <w:vAlign w:val="center"/>
          </w:tcPr>
          <w:p w14:paraId="2E2E2C95" w14:textId="77777777" w:rsidR="00E61646" w:rsidRDefault="00E61646">
            <w:pPr>
              <w:spacing w:after="0" w:line="240" w:lineRule="auto"/>
              <w:jc w:val="center"/>
              <w:rPr>
                <w:rFonts w:ascii="Calibri" w:eastAsia="Times New Roman" w:hAnsi="Calibri" w:cs="Times New Roman"/>
                <w:color w:val="000000"/>
                <w:sz w:val="16"/>
                <w:szCs w:val="16"/>
                <w:lang w:val="en-GB" w:eastAsia="en-GB"/>
              </w:rPr>
            </w:pPr>
          </w:p>
        </w:tc>
        <w:tc>
          <w:tcPr>
            <w:tcW w:w="2036" w:type="dxa"/>
            <w:tcBorders>
              <w:left w:val="single" w:sz="8" w:space="0" w:color="000000"/>
              <w:bottom w:val="double" w:sz="6" w:space="0" w:color="000000"/>
            </w:tcBorders>
            <w:shd w:val="clear" w:color="auto" w:fill="auto"/>
            <w:vAlign w:val="center"/>
          </w:tcPr>
          <w:p w14:paraId="2E2E2C96" w14:textId="77777777" w:rsidR="00E61646" w:rsidRDefault="00E61646">
            <w:pPr>
              <w:spacing w:after="0" w:line="240" w:lineRule="auto"/>
              <w:jc w:val="center"/>
              <w:rPr>
                <w:rFonts w:ascii="Calibri" w:eastAsia="Times New Roman" w:hAnsi="Calibri" w:cs="Times New Roman"/>
                <w:color w:val="000000"/>
                <w:sz w:val="16"/>
                <w:szCs w:val="16"/>
                <w:lang w:val="en-GB" w:eastAsia="en-GB"/>
              </w:rPr>
            </w:pPr>
            <w:bookmarkStart w:id="0" w:name="_GoBack"/>
            <w:bookmarkEnd w:id="0"/>
          </w:p>
        </w:tc>
        <w:tc>
          <w:tcPr>
            <w:tcW w:w="1629" w:type="dxa"/>
            <w:tcBorders>
              <w:left w:val="single" w:sz="8" w:space="0" w:color="000000"/>
              <w:bottom w:val="double" w:sz="6" w:space="0" w:color="000000"/>
            </w:tcBorders>
            <w:shd w:val="clear" w:color="auto" w:fill="auto"/>
            <w:vAlign w:val="center"/>
          </w:tcPr>
          <w:p w14:paraId="2E2E2C97" w14:textId="77777777" w:rsidR="00E61646" w:rsidRDefault="00E61646">
            <w:pPr>
              <w:spacing w:after="0" w:line="240" w:lineRule="auto"/>
              <w:jc w:val="center"/>
              <w:rPr>
                <w:rFonts w:ascii="Calibri" w:eastAsia="Times New Roman" w:hAnsi="Calibri" w:cs="Times New Roman"/>
                <w:color w:val="000000"/>
                <w:sz w:val="16"/>
                <w:szCs w:val="16"/>
                <w:lang w:val="en-GB" w:eastAsia="en-GB"/>
              </w:rPr>
            </w:pPr>
          </w:p>
        </w:tc>
        <w:tc>
          <w:tcPr>
            <w:tcW w:w="1086" w:type="dxa"/>
            <w:tcBorders>
              <w:left w:val="single" w:sz="8" w:space="0" w:color="000000"/>
              <w:bottom w:val="double" w:sz="6" w:space="0" w:color="000000"/>
              <w:right w:val="single" w:sz="8" w:space="0" w:color="000000"/>
            </w:tcBorders>
            <w:shd w:val="clear" w:color="auto" w:fill="auto"/>
            <w:vAlign w:val="center"/>
          </w:tcPr>
          <w:p w14:paraId="2E2E2C98"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000000"/>
              <w:bottom w:val="double" w:sz="6" w:space="0" w:color="000000"/>
              <w:right w:val="double" w:sz="6" w:space="0" w:color="000000"/>
            </w:tcBorders>
            <w:shd w:val="clear" w:color="auto" w:fill="auto"/>
            <w:vAlign w:val="center"/>
          </w:tcPr>
          <w:p w14:paraId="2E2E2C99"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r>
    </w:tbl>
    <w:p w14:paraId="2E2E2C9B" w14:textId="77777777" w:rsidR="00E61646" w:rsidRDefault="00E61646">
      <w:pPr>
        <w:spacing w:after="120" w:line="240" w:lineRule="auto"/>
        <w:ind w:right="28"/>
        <w:jc w:val="center"/>
        <w:rPr>
          <w:rFonts w:ascii="Verdana" w:eastAsia="Times New Roman" w:hAnsi="Verdana" w:cs="Arial"/>
          <w:b/>
          <w:i/>
          <w:color w:val="002060"/>
          <w:sz w:val="24"/>
          <w:szCs w:val="36"/>
          <w:lang w:val="en-GB"/>
        </w:rPr>
      </w:pPr>
    </w:p>
    <w:p w14:paraId="2E2E2C9C"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Changes to the learning agreement</w:t>
      </w:r>
    </w:p>
    <w:p w14:paraId="2E2E2C9D" w14:textId="77777777" w:rsidR="00E61646" w:rsidRDefault="008D0748">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Mobility type: Semester(s)</w:t>
      </w:r>
    </w:p>
    <w:p w14:paraId="2E2E2C9E" w14:textId="77777777" w:rsidR="00E61646" w:rsidRDefault="00E61646">
      <w:pPr>
        <w:spacing w:after="0"/>
        <w:rPr>
          <w:lang w:val="en-GB"/>
        </w:rPr>
      </w:pPr>
    </w:p>
    <w:tbl>
      <w:tblPr>
        <w:tblW w:w="11063" w:type="dxa"/>
        <w:tblInd w:w="-176" w:type="dxa"/>
        <w:tblLook w:val="04A0" w:firstRow="1" w:lastRow="0" w:firstColumn="1" w:lastColumn="0" w:noHBand="0" w:noVBand="1"/>
      </w:tblPr>
      <w:tblGrid>
        <w:gridCol w:w="1496"/>
        <w:gridCol w:w="1071"/>
        <w:gridCol w:w="2881"/>
        <w:gridCol w:w="1344"/>
        <w:gridCol w:w="1344"/>
        <w:gridCol w:w="1680"/>
        <w:gridCol w:w="1247"/>
      </w:tblGrid>
      <w:tr w:rsidR="00E61646" w14:paraId="2E2E2CA2" w14:textId="77777777">
        <w:trPr>
          <w:trHeight w:val="80"/>
        </w:trPr>
        <w:tc>
          <w:tcPr>
            <w:tcW w:w="1495" w:type="dxa"/>
            <w:tcBorders>
              <w:top w:val="double" w:sz="6" w:space="0" w:color="000000"/>
              <w:left w:val="double" w:sz="6" w:space="0" w:color="000000"/>
            </w:tcBorders>
            <w:shd w:val="clear" w:color="auto" w:fill="D5DCE4" w:themeFill="text2" w:themeFillTint="33"/>
            <w:vAlign w:val="bottom"/>
          </w:tcPr>
          <w:p w14:paraId="2E2E2C9F"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9567" w:type="dxa"/>
            <w:gridSpan w:val="6"/>
            <w:tcBorders>
              <w:top w:val="double" w:sz="6" w:space="0" w:color="000000"/>
              <w:bottom w:val="single" w:sz="8" w:space="0" w:color="000000"/>
              <w:right w:val="double" w:sz="6" w:space="0" w:color="000000"/>
            </w:tcBorders>
            <w:shd w:val="clear" w:color="auto" w:fill="D5DCE4" w:themeFill="text2" w:themeFillTint="33"/>
            <w:vAlign w:val="center"/>
          </w:tcPr>
          <w:p w14:paraId="2E2E2CA0" w14:textId="77777777" w:rsidR="00E61646" w:rsidRDefault="008D0748">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Pr>
                <w:rFonts w:eastAsia="Times New Roman" w:cs="Times New Roman"/>
                <w:b/>
                <w:color w:val="000000"/>
                <w:sz w:val="16"/>
                <w:szCs w:val="16"/>
                <w:lang w:val="en-GB" w:eastAsia="en-GB"/>
              </w:rPr>
              <w:t>Exceptional changes to Table A</w:t>
            </w:r>
          </w:p>
          <w:p w14:paraId="2E2E2CA1"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color w:val="000000"/>
                <w:sz w:val="14"/>
                <w:szCs w:val="16"/>
                <w:lang w:val="en-GB" w:eastAsia="en-GB"/>
              </w:rPr>
              <w:t>(to be approved by the student, the responsible person in the Sending Institution and the responsible person in the Receiving Institution)</w:t>
            </w:r>
          </w:p>
        </w:tc>
      </w:tr>
      <w:tr w:rsidR="00E61646" w14:paraId="2E2E2CAB" w14:textId="77777777">
        <w:trPr>
          <w:trHeight w:val="690"/>
        </w:trPr>
        <w:tc>
          <w:tcPr>
            <w:tcW w:w="1495" w:type="dxa"/>
            <w:tcBorders>
              <w:left w:val="double" w:sz="6" w:space="0" w:color="000000"/>
              <w:right w:val="single" w:sz="8" w:space="0" w:color="000000"/>
            </w:tcBorders>
            <w:shd w:val="clear" w:color="auto" w:fill="D5DCE4" w:themeFill="text2" w:themeFillTint="33"/>
            <w:vAlign w:val="center"/>
          </w:tcPr>
          <w:p w14:paraId="2E2E2CA3"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Table A2</w:t>
            </w:r>
          </w:p>
          <w:p w14:paraId="2E2E2CA4"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071"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A5"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Component code </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(if any)</w:t>
            </w:r>
          </w:p>
        </w:tc>
        <w:tc>
          <w:tcPr>
            <w:tcW w:w="2881"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A6"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Component title at the</w:t>
            </w:r>
            <w:r>
              <w:rPr>
                <w:rFonts w:eastAsia="Times New Roman" w:cs="Times New Roman"/>
                <w:bCs/>
                <w:color w:val="000000"/>
                <w:sz w:val="16"/>
                <w:szCs w:val="16"/>
                <w:lang w:val="en-GB" w:eastAsia="en-GB"/>
              </w:rPr>
              <w:t xml:space="preserve"> </w:t>
            </w:r>
            <w:r>
              <w:rPr>
                <w:rFonts w:eastAsia="Times New Roman" w:cs="Times New Roman"/>
                <w:b/>
                <w:bCs/>
                <w:color w:val="000000"/>
                <w:sz w:val="16"/>
                <w:szCs w:val="16"/>
                <w:lang w:val="en-GB" w:eastAsia="en-GB"/>
              </w:rPr>
              <w:t>Receiving Institution</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 xml:space="preserve">(as indicated in the course catalogue) </w:t>
            </w:r>
          </w:p>
        </w:tc>
        <w:tc>
          <w:tcPr>
            <w:tcW w:w="1344"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A7"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Deleted component</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[tick if applicable]</w:t>
            </w:r>
          </w:p>
        </w:tc>
        <w:tc>
          <w:tcPr>
            <w:tcW w:w="1344"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A8"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Added component</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[tick if applicable]</w:t>
            </w:r>
          </w:p>
        </w:tc>
        <w:tc>
          <w:tcPr>
            <w:tcW w:w="1680"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A9"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Reason for change</w:t>
            </w:r>
          </w:p>
        </w:tc>
        <w:tc>
          <w:tcPr>
            <w:tcW w:w="1247" w:type="dxa"/>
            <w:tcBorders>
              <w:top w:val="single" w:sz="8" w:space="0" w:color="000000"/>
              <w:bottom w:val="single" w:sz="8" w:space="0" w:color="000000"/>
              <w:right w:val="double" w:sz="6" w:space="0" w:color="000000"/>
            </w:tcBorders>
            <w:shd w:val="clear" w:color="auto" w:fill="D0CECE" w:themeFill="background2" w:themeFillShade="E6"/>
            <w:vAlign w:val="center"/>
          </w:tcPr>
          <w:p w14:paraId="2E2E2CAA"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Number of ECTS credits (or equivalent)</w:t>
            </w:r>
          </w:p>
        </w:tc>
      </w:tr>
      <w:tr w:rsidR="00E61646" w14:paraId="2E2E2CB3" w14:textId="77777777">
        <w:trPr>
          <w:trHeight w:val="110"/>
        </w:trPr>
        <w:tc>
          <w:tcPr>
            <w:tcW w:w="1495" w:type="dxa"/>
            <w:tcBorders>
              <w:left w:val="double" w:sz="6" w:space="0" w:color="000000"/>
              <w:right w:val="single" w:sz="8" w:space="0" w:color="000000"/>
            </w:tcBorders>
            <w:shd w:val="clear" w:color="auto" w:fill="D5DCE4" w:themeFill="text2" w:themeFillTint="33"/>
            <w:vAlign w:val="bottom"/>
          </w:tcPr>
          <w:p w14:paraId="2E2E2CAC"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71" w:type="dxa"/>
            <w:tcBorders>
              <w:right w:val="single" w:sz="8" w:space="0" w:color="000000"/>
            </w:tcBorders>
            <w:shd w:val="clear" w:color="auto" w:fill="auto"/>
            <w:vAlign w:val="center"/>
          </w:tcPr>
          <w:p w14:paraId="2E2E2CAD"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2881" w:type="dxa"/>
            <w:tcBorders>
              <w:right w:val="single" w:sz="8" w:space="0" w:color="000000"/>
            </w:tcBorders>
            <w:shd w:val="clear" w:color="auto" w:fill="auto"/>
            <w:vAlign w:val="center"/>
          </w:tcPr>
          <w:p w14:paraId="2E2E2CAE"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344" w:type="dxa"/>
            <w:tcBorders>
              <w:right w:val="single" w:sz="8" w:space="0" w:color="000000"/>
            </w:tcBorders>
            <w:shd w:val="clear" w:color="auto" w:fill="auto"/>
            <w:vAlign w:val="center"/>
          </w:tcPr>
          <w:p w14:paraId="2E2E2CAF"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1436715795"/>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344" w:type="dxa"/>
            <w:tcBorders>
              <w:right w:val="single" w:sz="8" w:space="0" w:color="000000"/>
            </w:tcBorders>
            <w:shd w:val="clear" w:color="auto" w:fill="auto"/>
            <w:vAlign w:val="center"/>
          </w:tcPr>
          <w:p w14:paraId="2E2E2CB0"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1396274952"/>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680" w:type="dxa"/>
            <w:tcBorders>
              <w:right w:val="single" w:sz="8" w:space="0" w:color="000000"/>
            </w:tcBorders>
            <w:shd w:val="clear" w:color="auto" w:fill="auto"/>
            <w:vAlign w:val="center"/>
          </w:tcPr>
          <w:p w14:paraId="2E2E2CB1" w14:textId="49D6F773"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209878808"/>
                <w:dropDownList>
                  <w:listItem w:displayText="Choose an item." w:value="Choose an item."/>
                  <w:listItem w:displayText="1" w:value="1"/>
                  <w:listItem w:displayText="2" w:value="2"/>
                  <w:listItem w:displayText="3" w:value="3"/>
                  <w:listItem w:displayText="4" w:value="4"/>
                </w:dropDownList>
              </w:sdtPr>
              <w:sdtEndPr/>
              <w:sdtContent>
                <w:r w:rsidR="004C2BD5">
                  <w:t>Choose an item.</w:t>
                </w:r>
              </w:sdtContent>
            </w:sdt>
          </w:p>
        </w:tc>
        <w:tc>
          <w:tcPr>
            <w:tcW w:w="1247" w:type="dxa"/>
            <w:tcBorders>
              <w:top w:val="single" w:sz="8" w:space="0" w:color="000000"/>
              <w:bottom w:val="single" w:sz="8" w:space="0" w:color="000000"/>
              <w:right w:val="double" w:sz="6" w:space="0" w:color="000000"/>
            </w:tcBorders>
            <w:shd w:val="clear" w:color="auto" w:fill="auto"/>
            <w:vAlign w:val="bottom"/>
          </w:tcPr>
          <w:p w14:paraId="2E2E2CB2"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r>
      <w:tr w:rsidR="00E61646" w14:paraId="2E2E2CBB" w14:textId="77777777">
        <w:trPr>
          <w:trHeight w:val="184"/>
        </w:trPr>
        <w:tc>
          <w:tcPr>
            <w:tcW w:w="1495" w:type="dxa"/>
            <w:tcBorders>
              <w:left w:val="double" w:sz="6" w:space="0" w:color="000000"/>
              <w:bottom w:val="double" w:sz="6" w:space="0" w:color="000000"/>
              <w:right w:val="single" w:sz="8" w:space="0" w:color="000000"/>
            </w:tcBorders>
            <w:shd w:val="clear" w:color="auto" w:fill="D5DCE4" w:themeFill="text2" w:themeFillTint="33"/>
            <w:vAlign w:val="bottom"/>
          </w:tcPr>
          <w:p w14:paraId="2E2E2CB4"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71" w:type="dxa"/>
            <w:tcBorders>
              <w:top w:val="single" w:sz="8" w:space="0" w:color="000000"/>
              <w:left w:val="single" w:sz="8" w:space="0" w:color="000000"/>
              <w:bottom w:val="double" w:sz="6" w:space="0" w:color="000000"/>
              <w:right w:val="single" w:sz="8" w:space="0" w:color="000000"/>
            </w:tcBorders>
            <w:shd w:val="clear" w:color="auto" w:fill="auto"/>
            <w:vAlign w:val="center"/>
          </w:tcPr>
          <w:p w14:paraId="2E2E2CB5"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2881" w:type="dxa"/>
            <w:tcBorders>
              <w:top w:val="single" w:sz="8" w:space="0" w:color="000000"/>
              <w:bottom w:val="double" w:sz="6" w:space="0" w:color="000000"/>
              <w:right w:val="single" w:sz="8" w:space="0" w:color="000000"/>
            </w:tcBorders>
            <w:shd w:val="clear" w:color="auto" w:fill="auto"/>
            <w:vAlign w:val="center"/>
          </w:tcPr>
          <w:p w14:paraId="2E2E2CB6"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344" w:type="dxa"/>
            <w:tcBorders>
              <w:top w:val="single" w:sz="8" w:space="0" w:color="000000"/>
              <w:bottom w:val="double" w:sz="6" w:space="0" w:color="000000"/>
              <w:right w:val="single" w:sz="8" w:space="0" w:color="000000"/>
            </w:tcBorders>
            <w:shd w:val="clear" w:color="auto" w:fill="auto"/>
            <w:vAlign w:val="center"/>
          </w:tcPr>
          <w:p w14:paraId="2E2E2CB7"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1751031023"/>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344" w:type="dxa"/>
            <w:tcBorders>
              <w:top w:val="single" w:sz="8" w:space="0" w:color="000000"/>
              <w:bottom w:val="double" w:sz="6" w:space="0" w:color="000000"/>
              <w:right w:val="single" w:sz="8" w:space="0" w:color="000000"/>
            </w:tcBorders>
            <w:shd w:val="clear" w:color="auto" w:fill="auto"/>
            <w:vAlign w:val="center"/>
          </w:tcPr>
          <w:p w14:paraId="2E2E2CB8"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882253979"/>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680" w:type="dxa"/>
            <w:tcBorders>
              <w:top w:val="single" w:sz="8" w:space="0" w:color="000000"/>
              <w:bottom w:val="double" w:sz="6" w:space="0" w:color="000000"/>
              <w:right w:val="single" w:sz="8" w:space="0" w:color="000000"/>
            </w:tcBorders>
            <w:shd w:val="clear" w:color="auto" w:fill="auto"/>
            <w:vAlign w:val="center"/>
          </w:tcPr>
          <w:p w14:paraId="2E2E2CB9" w14:textId="7A0AB98D"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1738698404"/>
                <w:dropDownList>
                  <w:listItem w:displayText="Choose an item." w:value="Choose an item."/>
                  <w:listItem w:displayText="5" w:value="5"/>
                  <w:listItem w:displayText="6" w:value="6"/>
                  <w:listItem w:displayText="7" w:value="7"/>
                </w:dropDownList>
              </w:sdtPr>
              <w:sdtEndPr/>
              <w:sdtContent>
                <w:r w:rsidR="004C2BD5">
                  <w:t>Choose an item.</w:t>
                </w:r>
              </w:sdtContent>
            </w:sdt>
          </w:p>
        </w:tc>
        <w:tc>
          <w:tcPr>
            <w:tcW w:w="1247" w:type="dxa"/>
            <w:tcBorders>
              <w:top w:val="single" w:sz="8" w:space="0" w:color="000000"/>
              <w:bottom w:val="double" w:sz="6" w:space="0" w:color="000000"/>
              <w:right w:val="double" w:sz="6" w:space="0" w:color="000000"/>
            </w:tcBorders>
            <w:shd w:val="clear" w:color="auto" w:fill="auto"/>
            <w:vAlign w:val="bottom"/>
          </w:tcPr>
          <w:p w14:paraId="2E2E2CBA"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r>
    </w:tbl>
    <w:p w14:paraId="2E2E2CBC" w14:textId="77777777" w:rsidR="00E61646" w:rsidRDefault="00E61646">
      <w:pPr>
        <w:spacing w:after="0"/>
        <w:rPr>
          <w:lang w:val="en-GB"/>
        </w:rPr>
      </w:pPr>
    </w:p>
    <w:p w14:paraId="2E2E2CBD" w14:textId="77777777" w:rsidR="00E61646" w:rsidRDefault="00E61646">
      <w:pPr>
        <w:spacing w:after="0"/>
        <w:rPr>
          <w:lang w:val="en-GB"/>
        </w:rPr>
      </w:pPr>
    </w:p>
    <w:p w14:paraId="2E2E2CBE" w14:textId="77777777" w:rsidR="00E61646" w:rsidRDefault="00E61646">
      <w:pPr>
        <w:spacing w:after="0"/>
        <w:rPr>
          <w:lang w:val="en-GB"/>
        </w:rPr>
      </w:pPr>
    </w:p>
    <w:tbl>
      <w:tblPr>
        <w:tblW w:w="11068" w:type="dxa"/>
        <w:tblInd w:w="-176" w:type="dxa"/>
        <w:tblLook w:val="04A0" w:firstRow="1" w:lastRow="0" w:firstColumn="1" w:lastColumn="0" w:noHBand="0" w:noVBand="1"/>
      </w:tblPr>
      <w:tblGrid>
        <w:gridCol w:w="222"/>
        <w:gridCol w:w="854"/>
        <w:gridCol w:w="1073"/>
        <w:gridCol w:w="1648"/>
        <w:gridCol w:w="1372"/>
        <w:gridCol w:w="1501"/>
        <w:gridCol w:w="1627"/>
        <w:gridCol w:w="1239"/>
        <w:gridCol w:w="1532"/>
      </w:tblGrid>
      <w:tr w:rsidR="00E61646" w14:paraId="2E2E2CC2" w14:textId="77777777">
        <w:trPr>
          <w:trHeight w:val="272"/>
        </w:trPr>
        <w:tc>
          <w:tcPr>
            <w:tcW w:w="11066" w:type="dxa"/>
            <w:gridSpan w:val="9"/>
            <w:tcBorders>
              <w:top w:val="double" w:sz="6" w:space="0" w:color="000000"/>
              <w:left w:val="double" w:sz="6" w:space="0" w:color="000000"/>
              <w:right w:val="double" w:sz="6" w:space="0" w:color="000000"/>
            </w:tcBorders>
            <w:shd w:val="clear" w:color="auto" w:fill="D5DCE4" w:themeFill="text2" w:themeFillTint="33"/>
            <w:vAlign w:val="bottom"/>
          </w:tcPr>
          <w:p w14:paraId="2E2E2CBF"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p w14:paraId="2E2E2CC0" w14:textId="77777777" w:rsidR="00E61646" w:rsidRDefault="008D0748">
            <w:pPr>
              <w:spacing w:after="0" w:line="240" w:lineRule="auto"/>
              <w:jc w:val="center"/>
              <w:rPr>
                <w:rFonts w:ascii="Calibri" w:eastAsia="Times New Roman" w:hAnsi="Calibri" w:cs="Times New Roman"/>
                <w:b/>
                <w:color w:val="000000"/>
                <w:sz w:val="16"/>
                <w:szCs w:val="16"/>
                <w:lang w:val="en-GB" w:eastAsia="en-GB"/>
              </w:rPr>
            </w:pPr>
            <w:r>
              <w:rPr>
                <w:rFonts w:eastAsia="Times New Roman" w:cs="Times New Roman"/>
                <w:b/>
                <w:color w:val="000000"/>
                <w:sz w:val="16"/>
                <w:szCs w:val="16"/>
                <w:lang w:val="en-GB" w:eastAsia="en-GB"/>
              </w:rPr>
              <w:t>Exceptional changes to Table B (if applicable)</w:t>
            </w:r>
          </w:p>
          <w:p w14:paraId="2E2E2CC1" w14:textId="77777777" w:rsidR="00E61646" w:rsidRDefault="008D0748">
            <w:pPr>
              <w:spacing w:after="0" w:line="240" w:lineRule="auto"/>
              <w:jc w:val="center"/>
              <w:rPr>
                <w:rFonts w:ascii="Calibri" w:eastAsia="Times New Roman" w:hAnsi="Calibri" w:cs="Times New Roman"/>
                <w:color w:val="000000"/>
                <w:sz w:val="16"/>
                <w:szCs w:val="16"/>
                <w:lang w:val="en-GB" w:eastAsia="en-GB"/>
              </w:rPr>
            </w:pPr>
            <w:r>
              <w:rPr>
                <w:rFonts w:eastAsia="Times New Roman" w:cs="Times New Roman"/>
                <w:color w:val="000000"/>
                <w:sz w:val="14"/>
                <w:szCs w:val="16"/>
                <w:lang w:val="en-GB" w:eastAsia="en-GB"/>
              </w:rPr>
              <w:t>(to be approved by the student and the responsible person in the Sending Institution)</w:t>
            </w:r>
          </w:p>
        </w:tc>
      </w:tr>
      <w:tr w:rsidR="00E61646" w14:paraId="2E2E2CCD" w14:textId="77777777">
        <w:trPr>
          <w:trHeight w:val="979"/>
        </w:trPr>
        <w:tc>
          <w:tcPr>
            <w:tcW w:w="6" w:type="dxa"/>
          </w:tcPr>
          <w:p w14:paraId="2E2E2CC3"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871" w:type="dxa"/>
            <w:tcBorders>
              <w:left w:val="double" w:sz="6" w:space="0" w:color="000000"/>
              <w:right w:val="single" w:sz="8" w:space="0" w:color="000000"/>
            </w:tcBorders>
            <w:shd w:val="clear" w:color="auto" w:fill="D5DCE4" w:themeFill="text2" w:themeFillTint="33"/>
            <w:vAlign w:val="center"/>
          </w:tcPr>
          <w:p w14:paraId="2E2E2CC4"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Table B2</w:t>
            </w:r>
          </w:p>
          <w:p w14:paraId="2E2E2CC5" w14:textId="77777777" w:rsidR="00E61646" w:rsidRDefault="00E61646">
            <w:pPr>
              <w:spacing w:after="0" w:line="240" w:lineRule="auto"/>
              <w:jc w:val="center"/>
              <w:rPr>
                <w:rFonts w:ascii="Calibri" w:eastAsia="Times New Roman" w:hAnsi="Calibri" w:cs="Times New Roman"/>
                <w:b/>
                <w:bCs/>
                <w:color w:val="000000"/>
                <w:sz w:val="16"/>
                <w:szCs w:val="16"/>
                <w:lang w:val="en-GB" w:eastAsia="en-GB"/>
              </w:rPr>
            </w:pPr>
          </w:p>
        </w:tc>
        <w:tc>
          <w:tcPr>
            <w:tcW w:w="1078"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tcPr>
          <w:p w14:paraId="2E2E2CC6"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xml:space="preserve">Component code </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(if any)</w:t>
            </w:r>
          </w:p>
        </w:tc>
        <w:tc>
          <w:tcPr>
            <w:tcW w:w="1688"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C7"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Component title at the</w:t>
            </w:r>
            <w:r>
              <w:rPr>
                <w:rFonts w:eastAsia="Times New Roman" w:cs="Times New Roman"/>
                <w:bCs/>
                <w:color w:val="000000"/>
                <w:sz w:val="16"/>
                <w:szCs w:val="16"/>
                <w:lang w:val="en-GB" w:eastAsia="en-GB"/>
              </w:rPr>
              <w:t xml:space="preserve"> </w:t>
            </w:r>
            <w:r>
              <w:rPr>
                <w:rFonts w:eastAsia="Times New Roman" w:cs="Times New Roman"/>
                <w:b/>
                <w:bCs/>
                <w:color w:val="000000"/>
                <w:sz w:val="16"/>
                <w:szCs w:val="16"/>
                <w:lang w:val="en-GB" w:eastAsia="en-GB"/>
              </w:rPr>
              <w:t>Sending Institution</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 xml:space="preserve">(as indicated in the course catalogue) </w:t>
            </w:r>
          </w:p>
        </w:tc>
        <w:tc>
          <w:tcPr>
            <w:tcW w:w="1396"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C8"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Deleted component</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[tick if applicable]</w:t>
            </w:r>
          </w:p>
        </w:tc>
        <w:tc>
          <w:tcPr>
            <w:tcW w:w="1533" w:type="dxa"/>
            <w:tcBorders>
              <w:top w:val="single" w:sz="8" w:space="0" w:color="000000"/>
              <w:bottom w:val="single" w:sz="8" w:space="0" w:color="000000"/>
              <w:right w:val="single" w:sz="8" w:space="0" w:color="000000"/>
            </w:tcBorders>
            <w:shd w:val="clear" w:color="auto" w:fill="D0CECE" w:themeFill="background2" w:themeFillShade="E6"/>
            <w:vAlign w:val="center"/>
          </w:tcPr>
          <w:p w14:paraId="2E2E2CC9"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Added component</w:t>
            </w:r>
            <w:r>
              <w:rPr>
                <w:rFonts w:eastAsia="Times New Roman" w:cs="Times New Roman"/>
                <w:b/>
                <w:bCs/>
                <w:color w:val="000000"/>
                <w:sz w:val="16"/>
                <w:szCs w:val="16"/>
                <w:lang w:val="en-GB" w:eastAsia="en-GB"/>
              </w:rPr>
              <w:br/>
            </w:r>
            <w:r>
              <w:rPr>
                <w:rFonts w:eastAsia="Times New Roman" w:cs="Times New Roman"/>
                <w:bCs/>
                <w:color w:val="000000"/>
                <w:sz w:val="16"/>
                <w:szCs w:val="16"/>
                <w:lang w:val="en-GB" w:eastAsia="en-GB"/>
              </w:rPr>
              <w:t>[tick if applicable]</w:t>
            </w:r>
          </w:p>
        </w:tc>
        <w:tc>
          <w:tcPr>
            <w:tcW w:w="1673" w:type="dxa"/>
            <w:tcBorders>
              <w:top w:val="single" w:sz="8" w:space="0" w:color="000000"/>
              <w:bottom w:val="single" w:sz="8" w:space="0" w:color="000000"/>
              <w:right w:val="single" w:sz="4" w:space="0" w:color="000000"/>
            </w:tcBorders>
            <w:shd w:val="clear" w:color="auto" w:fill="D0CECE" w:themeFill="background2" w:themeFillShade="E6"/>
            <w:vAlign w:val="center"/>
          </w:tcPr>
          <w:p w14:paraId="2E2E2CCA"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Reason for change</w:t>
            </w:r>
          </w:p>
        </w:tc>
        <w:tc>
          <w:tcPr>
            <w:tcW w:w="1255" w:type="dxa"/>
            <w:tcBorders>
              <w:top w:val="single" w:sz="8" w:space="0" w:color="000000"/>
              <w:left w:val="single" w:sz="4" w:space="0" w:color="000000"/>
              <w:bottom w:val="single" w:sz="8" w:space="0" w:color="000000"/>
              <w:right w:val="single" w:sz="4" w:space="0" w:color="000000"/>
            </w:tcBorders>
            <w:shd w:val="clear" w:color="auto" w:fill="D9D9D9" w:themeFill="background1" w:themeFillShade="D9"/>
            <w:vAlign w:val="center"/>
          </w:tcPr>
          <w:p w14:paraId="2E2E2CCB"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Number of ECTS credits (or equivalent)</w:t>
            </w:r>
          </w:p>
        </w:tc>
        <w:tc>
          <w:tcPr>
            <w:tcW w:w="1566" w:type="dxa"/>
            <w:tcBorders>
              <w:top w:val="single" w:sz="8" w:space="0" w:color="000000"/>
              <w:left w:val="single" w:sz="4" w:space="0" w:color="000000"/>
              <w:bottom w:val="single" w:sz="8" w:space="0" w:color="000000"/>
              <w:right w:val="double" w:sz="6" w:space="0" w:color="000000"/>
            </w:tcBorders>
            <w:shd w:val="clear" w:color="auto" w:fill="D0CECE" w:themeFill="background2" w:themeFillShade="E6"/>
          </w:tcPr>
          <w:p w14:paraId="2E2E2CCC"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Automatic recognition</w:t>
            </w:r>
          </w:p>
        </w:tc>
      </w:tr>
      <w:tr w:rsidR="00E61646" w14:paraId="2E2E2CD7" w14:textId="77777777">
        <w:trPr>
          <w:trHeight w:val="128"/>
        </w:trPr>
        <w:tc>
          <w:tcPr>
            <w:tcW w:w="6" w:type="dxa"/>
          </w:tcPr>
          <w:p w14:paraId="2E2E2CCE"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871" w:type="dxa"/>
            <w:tcBorders>
              <w:left w:val="double" w:sz="6" w:space="0" w:color="000000"/>
              <w:right w:val="single" w:sz="8" w:space="0" w:color="000000"/>
            </w:tcBorders>
            <w:shd w:val="clear" w:color="auto" w:fill="D5DCE4" w:themeFill="text2" w:themeFillTint="33"/>
            <w:vAlign w:val="bottom"/>
          </w:tcPr>
          <w:p w14:paraId="2E2E2CCF"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7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E2E2CD0"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1688" w:type="dxa"/>
            <w:tcBorders>
              <w:top w:val="single" w:sz="8" w:space="0" w:color="000000"/>
              <w:bottom w:val="single" w:sz="8" w:space="0" w:color="000000"/>
              <w:right w:val="single" w:sz="8" w:space="0" w:color="000000"/>
            </w:tcBorders>
            <w:shd w:val="clear" w:color="auto" w:fill="auto"/>
            <w:vAlign w:val="center"/>
          </w:tcPr>
          <w:p w14:paraId="2E2E2CD1"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396" w:type="dxa"/>
            <w:tcBorders>
              <w:top w:val="single" w:sz="8" w:space="0" w:color="000000"/>
              <w:bottom w:val="single" w:sz="8" w:space="0" w:color="000000"/>
              <w:right w:val="single" w:sz="8" w:space="0" w:color="000000"/>
            </w:tcBorders>
            <w:shd w:val="clear" w:color="auto" w:fill="auto"/>
            <w:vAlign w:val="center"/>
          </w:tcPr>
          <w:p w14:paraId="2E2E2CD2"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996953386"/>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533" w:type="dxa"/>
            <w:tcBorders>
              <w:top w:val="single" w:sz="8" w:space="0" w:color="000000"/>
              <w:bottom w:val="single" w:sz="8" w:space="0" w:color="000000"/>
              <w:right w:val="single" w:sz="8" w:space="0" w:color="000000"/>
            </w:tcBorders>
            <w:shd w:val="clear" w:color="auto" w:fill="auto"/>
            <w:vAlign w:val="center"/>
          </w:tcPr>
          <w:p w14:paraId="2E2E2CD3"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781379796"/>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673" w:type="dxa"/>
            <w:tcBorders>
              <w:top w:val="single" w:sz="8" w:space="0" w:color="000000"/>
              <w:bottom w:val="single" w:sz="8" w:space="0" w:color="000000"/>
              <w:right w:val="single" w:sz="4" w:space="0" w:color="000000"/>
            </w:tcBorders>
            <w:vAlign w:val="center"/>
          </w:tcPr>
          <w:p w14:paraId="2E2E2CD4" w14:textId="1785B540" w:rsidR="00E61646" w:rsidRDefault="00C70DB4">
            <w:pPr>
              <w:spacing w:after="0" w:line="240" w:lineRule="auto"/>
              <w:rPr>
                <w:rFonts w:ascii="Calibri" w:eastAsia="Times New Roman" w:hAnsi="Calibri" w:cs="Times New Roman"/>
                <w:b/>
                <w:bCs/>
                <w:color w:val="000000"/>
                <w:sz w:val="16"/>
                <w:szCs w:val="16"/>
                <w:lang w:val="en-GB" w:eastAsia="en-GB"/>
              </w:rPr>
            </w:pPr>
            <w:sdt>
              <w:sdtPr>
                <w:id w:val="2031373963"/>
                <w:dropDownList>
                  <w:listItem w:displayText="Choose an item." w:value="Choose an item."/>
                  <w:listItem w:displayText="1" w:value="1"/>
                  <w:listItem w:displayText="2" w:value="2"/>
                  <w:listItem w:displayText="3" w:value="3"/>
                  <w:listItem w:displayText="4" w:value="4"/>
                </w:dropDownList>
              </w:sdtPr>
              <w:sdtEndPr/>
              <w:sdtContent>
                <w:r w:rsidR="004C2BD5">
                  <w:t>Choose an item.</w:t>
                </w:r>
              </w:sdtContent>
            </w:sdt>
          </w:p>
        </w:tc>
        <w:tc>
          <w:tcPr>
            <w:tcW w:w="1255" w:type="dxa"/>
            <w:tcBorders>
              <w:top w:val="single" w:sz="8" w:space="0" w:color="000000"/>
              <w:left w:val="single" w:sz="4" w:space="0" w:color="000000"/>
              <w:bottom w:val="single" w:sz="8" w:space="0" w:color="000000"/>
              <w:right w:val="single" w:sz="4" w:space="0" w:color="000000"/>
            </w:tcBorders>
          </w:tcPr>
          <w:p w14:paraId="2E2E2CD5"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1566" w:type="dxa"/>
            <w:tcBorders>
              <w:top w:val="single" w:sz="8" w:space="0" w:color="000000"/>
              <w:left w:val="single" w:sz="4" w:space="0" w:color="000000"/>
              <w:bottom w:val="single" w:sz="8" w:space="0" w:color="000000"/>
              <w:right w:val="double" w:sz="6" w:space="0" w:color="000000"/>
            </w:tcBorders>
            <w:shd w:val="clear" w:color="auto" w:fill="auto"/>
            <w:vAlign w:val="bottom"/>
          </w:tcPr>
          <w:p w14:paraId="2E2E2CD6"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2063004610"/>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324748921"/>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CE1" w14:textId="77777777">
        <w:trPr>
          <w:trHeight w:val="221"/>
        </w:trPr>
        <w:tc>
          <w:tcPr>
            <w:tcW w:w="6" w:type="dxa"/>
          </w:tcPr>
          <w:p w14:paraId="2E2E2CD8" w14:textId="77777777" w:rsidR="00E61646" w:rsidRDefault="00E61646">
            <w:pPr>
              <w:spacing w:after="0" w:line="240" w:lineRule="auto"/>
              <w:rPr>
                <w:rFonts w:ascii="Calibri" w:eastAsia="Times New Roman" w:hAnsi="Calibri" w:cs="Times New Roman"/>
                <w:color w:val="000000"/>
                <w:sz w:val="16"/>
                <w:szCs w:val="16"/>
                <w:lang w:val="en-GB" w:eastAsia="en-GB"/>
              </w:rPr>
            </w:pPr>
          </w:p>
        </w:tc>
        <w:tc>
          <w:tcPr>
            <w:tcW w:w="871" w:type="dxa"/>
            <w:tcBorders>
              <w:left w:val="double" w:sz="6" w:space="0" w:color="000000"/>
              <w:bottom w:val="double" w:sz="6" w:space="0" w:color="000000"/>
              <w:right w:val="single" w:sz="8" w:space="0" w:color="000000"/>
            </w:tcBorders>
            <w:shd w:val="clear" w:color="auto" w:fill="D5DCE4" w:themeFill="text2" w:themeFillTint="33"/>
            <w:vAlign w:val="bottom"/>
          </w:tcPr>
          <w:p w14:paraId="2E2E2CD9"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color w:val="000000"/>
                <w:sz w:val="16"/>
                <w:szCs w:val="16"/>
                <w:lang w:val="en-GB" w:eastAsia="en-GB"/>
              </w:rPr>
              <w:t> </w:t>
            </w:r>
          </w:p>
        </w:tc>
        <w:tc>
          <w:tcPr>
            <w:tcW w:w="1078" w:type="dxa"/>
            <w:tcBorders>
              <w:top w:val="single" w:sz="8" w:space="0" w:color="000000"/>
              <w:left w:val="single" w:sz="8" w:space="0" w:color="000000"/>
              <w:bottom w:val="double" w:sz="6" w:space="0" w:color="000000"/>
              <w:right w:val="single" w:sz="8" w:space="0" w:color="000000"/>
            </w:tcBorders>
            <w:shd w:val="clear" w:color="auto" w:fill="auto"/>
            <w:vAlign w:val="center"/>
          </w:tcPr>
          <w:p w14:paraId="2E2E2CDA" w14:textId="77777777" w:rsidR="00E61646" w:rsidRDefault="008D0748">
            <w:pPr>
              <w:spacing w:after="0" w:line="240" w:lineRule="auto"/>
              <w:rPr>
                <w:rFonts w:ascii="Calibri" w:eastAsia="Times New Roman" w:hAnsi="Calibri" w:cs="Times New Roman"/>
                <w:color w:val="0000FF"/>
                <w:sz w:val="16"/>
                <w:szCs w:val="16"/>
                <w:lang w:val="en-GB" w:eastAsia="en-GB"/>
              </w:rPr>
            </w:pPr>
            <w:r>
              <w:rPr>
                <w:rFonts w:eastAsia="Times New Roman" w:cs="Times New Roman"/>
                <w:color w:val="0000FF"/>
                <w:sz w:val="16"/>
                <w:szCs w:val="16"/>
                <w:lang w:val="en-GB" w:eastAsia="en-GB"/>
              </w:rPr>
              <w:t> </w:t>
            </w:r>
          </w:p>
        </w:tc>
        <w:tc>
          <w:tcPr>
            <w:tcW w:w="1688" w:type="dxa"/>
            <w:tcBorders>
              <w:top w:val="single" w:sz="8" w:space="0" w:color="000000"/>
              <w:bottom w:val="double" w:sz="6" w:space="0" w:color="000000"/>
              <w:right w:val="single" w:sz="8" w:space="0" w:color="000000"/>
            </w:tcBorders>
            <w:shd w:val="clear" w:color="auto" w:fill="auto"/>
            <w:vAlign w:val="center"/>
          </w:tcPr>
          <w:p w14:paraId="2E2E2CDB"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 </w:t>
            </w:r>
          </w:p>
        </w:tc>
        <w:tc>
          <w:tcPr>
            <w:tcW w:w="1396" w:type="dxa"/>
            <w:tcBorders>
              <w:top w:val="single" w:sz="8" w:space="0" w:color="000000"/>
              <w:bottom w:val="double" w:sz="6" w:space="0" w:color="000000"/>
              <w:right w:val="single" w:sz="8" w:space="0" w:color="000000"/>
            </w:tcBorders>
            <w:shd w:val="clear" w:color="auto" w:fill="auto"/>
            <w:vAlign w:val="center"/>
          </w:tcPr>
          <w:p w14:paraId="2E2E2CDC"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823967540"/>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533" w:type="dxa"/>
            <w:tcBorders>
              <w:top w:val="single" w:sz="8" w:space="0" w:color="000000"/>
              <w:bottom w:val="double" w:sz="6" w:space="0" w:color="000000"/>
              <w:right w:val="single" w:sz="8" w:space="0" w:color="000000"/>
            </w:tcBorders>
            <w:shd w:val="clear" w:color="auto" w:fill="auto"/>
            <w:vAlign w:val="center"/>
          </w:tcPr>
          <w:p w14:paraId="2E2E2CDD" w14:textId="77777777" w:rsidR="00E61646" w:rsidRDefault="00C70DB4">
            <w:pPr>
              <w:spacing w:after="0" w:line="240" w:lineRule="auto"/>
              <w:jc w:val="center"/>
              <w:rPr>
                <w:rFonts w:ascii="Calibri" w:eastAsia="Times New Roman" w:hAnsi="Calibri" w:cs="Times New Roman"/>
                <w:b/>
                <w:bCs/>
                <w:color w:val="000000"/>
                <w:sz w:val="16"/>
                <w:szCs w:val="16"/>
                <w:lang w:val="en-GB" w:eastAsia="en-GB"/>
              </w:rPr>
            </w:pPr>
            <w:sdt>
              <w:sdtPr>
                <w:id w:val="732817642"/>
                <w14:checkbox>
                  <w14:checked w14:val="1"/>
                  <w14:checkedState w14:val="2612" w14:font="MS Gothic"/>
                  <w14:uncheckedState w14:val="2610" w14:font="MS Gothic"/>
                </w14:checkbox>
              </w:sdtPr>
              <w:sdtEndPr/>
              <w:sdtContent>
                <w:r w:rsidR="008D0748">
                  <w:rPr>
                    <w:rFonts w:ascii="MS Gothic" w:eastAsia="MS Gothic" w:hAnsi="MS Gothic" w:cs="Times New Roman"/>
                    <w:iCs/>
                    <w:color w:val="000000"/>
                    <w:sz w:val="12"/>
                    <w:szCs w:val="16"/>
                    <w:lang w:val="en-GB" w:eastAsia="en-GB"/>
                  </w:rPr>
                  <w:t>☐</w:t>
                </w:r>
              </w:sdtContent>
            </w:sdt>
          </w:p>
        </w:tc>
        <w:tc>
          <w:tcPr>
            <w:tcW w:w="1673" w:type="dxa"/>
            <w:tcBorders>
              <w:top w:val="single" w:sz="8" w:space="0" w:color="000000"/>
              <w:bottom w:val="double" w:sz="6" w:space="0" w:color="000000"/>
              <w:right w:val="single" w:sz="4" w:space="0" w:color="000000"/>
            </w:tcBorders>
            <w:vAlign w:val="center"/>
          </w:tcPr>
          <w:p w14:paraId="2E2E2CDE" w14:textId="7D5307D6" w:rsidR="00E61646" w:rsidRDefault="00C70DB4">
            <w:pPr>
              <w:spacing w:after="0" w:line="240" w:lineRule="auto"/>
              <w:rPr>
                <w:rFonts w:ascii="Calibri" w:eastAsia="Times New Roman" w:hAnsi="Calibri" w:cs="Times New Roman"/>
                <w:b/>
                <w:bCs/>
                <w:color w:val="000000"/>
                <w:sz w:val="16"/>
                <w:szCs w:val="16"/>
                <w:lang w:val="en-GB" w:eastAsia="en-GB"/>
              </w:rPr>
            </w:pPr>
            <w:sdt>
              <w:sdtPr>
                <w:id w:val="-824976169"/>
                <w:dropDownList>
                  <w:listItem w:displayText="Choose an item." w:value="Choose an item."/>
                  <w:listItem w:displayText="5" w:value="5"/>
                  <w:listItem w:displayText="6" w:value="6"/>
                  <w:listItem w:displayText="7" w:value="7"/>
                </w:dropDownList>
              </w:sdtPr>
              <w:sdtEndPr/>
              <w:sdtContent>
                <w:r w:rsidR="004C2BD5">
                  <w:t>Choose an item.</w:t>
                </w:r>
              </w:sdtContent>
            </w:sdt>
          </w:p>
        </w:tc>
        <w:tc>
          <w:tcPr>
            <w:tcW w:w="1255" w:type="dxa"/>
            <w:tcBorders>
              <w:top w:val="single" w:sz="8" w:space="0" w:color="000000"/>
              <w:left w:val="single" w:sz="4" w:space="0" w:color="000000"/>
              <w:bottom w:val="double" w:sz="6" w:space="0" w:color="000000"/>
              <w:right w:val="single" w:sz="4" w:space="0" w:color="000000"/>
            </w:tcBorders>
          </w:tcPr>
          <w:p w14:paraId="2E2E2CDF" w14:textId="77777777" w:rsidR="00E61646" w:rsidRDefault="00E61646">
            <w:pPr>
              <w:spacing w:after="0" w:line="240" w:lineRule="auto"/>
              <w:rPr>
                <w:rFonts w:ascii="Calibri" w:eastAsia="Times New Roman" w:hAnsi="Calibri" w:cs="Times New Roman"/>
                <w:b/>
                <w:bCs/>
                <w:color w:val="000000"/>
                <w:sz w:val="16"/>
                <w:szCs w:val="16"/>
                <w:lang w:val="en-GB" w:eastAsia="en-GB"/>
              </w:rPr>
            </w:pPr>
          </w:p>
        </w:tc>
        <w:tc>
          <w:tcPr>
            <w:tcW w:w="1566" w:type="dxa"/>
            <w:tcBorders>
              <w:top w:val="single" w:sz="8" w:space="0" w:color="000000"/>
              <w:left w:val="single" w:sz="4" w:space="0" w:color="000000"/>
              <w:bottom w:val="double" w:sz="6" w:space="0" w:color="000000"/>
              <w:right w:val="double" w:sz="6" w:space="0" w:color="000000"/>
            </w:tcBorders>
            <w:shd w:val="clear" w:color="auto" w:fill="auto"/>
            <w:vAlign w:val="bottom"/>
          </w:tcPr>
          <w:p w14:paraId="2E2E2CE0" w14:textId="77777777" w:rsidR="00E61646" w:rsidRDefault="008D0748">
            <w:pPr>
              <w:spacing w:after="0" w:line="240" w:lineRule="auto"/>
              <w:rPr>
                <w:rFonts w:ascii="Calibri" w:eastAsia="Times New Roman" w:hAnsi="Calibri" w:cs="Times New Roman"/>
                <w:b/>
                <w:bCs/>
                <w:color w:val="000000"/>
                <w:sz w:val="16"/>
                <w:szCs w:val="16"/>
                <w:lang w:val="en-GB" w:eastAsia="en-GB"/>
              </w:rPr>
            </w:pPr>
            <w:r>
              <w:rPr>
                <w:rFonts w:eastAsia="Times New Roman" w:cs="Times New Roman"/>
                <w:i/>
                <w:iCs/>
                <w:color w:val="000000"/>
                <w:sz w:val="16"/>
                <w:szCs w:val="16"/>
                <w:lang w:val="en-GB" w:eastAsia="en-GB"/>
              </w:rPr>
              <w:t xml:space="preserve">Yes </w:t>
            </w:r>
            <w:sdt>
              <w:sdtPr>
                <w:id w:val="-1968578904"/>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751242860"/>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bl>
    <w:p w14:paraId="2E2E2CE2" w14:textId="77777777" w:rsidR="00E61646" w:rsidRDefault="00E61646">
      <w:pPr>
        <w:spacing w:after="0"/>
        <w:rPr>
          <w:lang w:val="en-GB"/>
        </w:rPr>
      </w:pPr>
    </w:p>
    <w:p w14:paraId="2E2E2CE3" w14:textId="77777777" w:rsidR="00E61646" w:rsidRDefault="00E61646">
      <w:pPr>
        <w:spacing w:after="0"/>
        <w:rPr>
          <w:lang w:val="en-GB"/>
        </w:rPr>
      </w:pPr>
    </w:p>
    <w:p w14:paraId="2E2E2CE4" w14:textId="77777777" w:rsidR="00E61646" w:rsidRDefault="00E61646">
      <w:pPr>
        <w:spacing w:after="0"/>
        <w:rPr>
          <w:lang w:val="en-GB"/>
        </w:rPr>
      </w:pPr>
    </w:p>
    <w:tbl>
      <w:tblPr>
        <w:tblStyle w:val="TableGrid"/>
        <w:tblpPr w:leftFromText="180" w:rightFromText="180" w:vertAnchor="text" w:tblpX="-176" w:tblpY="1"/>
        <w:tblW w:w="11121" w:type="dxa"/>
        <w:tblLook w:val="04A0" w:firstRow="1" w:lastRow="0" w:firstColumn="1" w:lastColumn="0" w:noHBand="0" w:noVBand="1"/>
      </w:tblPr>
      <w:tblGrid>
        <w:gridCol w:w="768"/>
        <w:gridCol w:w="1141"/>
        <w:gridCol w:w="3107"/>
        <w:gridCol w:w="1666"/>
        <w:gridCol w:w="1667"/>
        <w:gridCol w:w="1310"/>
        <w:gridCol w:w="1462"/>
      </w:tblGrid>
      <w:tr w:rsidR="00E61646" w14:paraId="2E2E2CE7" w14:textId="77777777">
        <w:trPr>
          <w:trHeight w:hRule="exact" w:val="537"/>
        </w:trPr>
        <w:tc>
          <w:tcPr>
            <w:tcW w:w="11120" w:type="dxa"/>
            <w:gridSpan w:val="7"/>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E5" w14:textId="77777777" w:rsidR="00E61646" w:rsidRDefault="008D0748">
            <w:pPr>
              <w:spacing w:after="0" w:line="240" w:lineRule="auto"/>
              <w:jc w:val="center"/>
              <w:rPr>
                <w:rFonts w:ascii="Calibri" w:eastAsia="Times New Roman" w:hAnsi="Calibri" w:cs="Times New Roman"/>
                <w:b/>
                <w:color w:val="000000"/>
                <w:sz w:val="16"/>
                <w:szCs w:val="16"/>
                <w:lang w:val="en-GB" w:eastAsia="en-GB"/>
              </w:rPr>
            </w:pPr>
            <w:r>
              <w:rPr>
                <w:rFonts w:eastAsia="Times New Roman" w:cs="Times New Roman"/>
                <w:b/>
                <w:color w:val="000000"/>
                <w:sz w:val="16"/>
                <w:szCs w:val="16"/>
                <w:lang w:val="en-GB" w:eastAsia="en-GB"/>
              </w:rPr>
              <w:t>Exceptional changes to Table C (if applicable)</w:t>
            </w:r>
          </w:p>
          <w:p w14:paraId="2E2E2CE6" w14:textId="77777777" w:rsidR="00E61646" w:rsidRDefault="008D0748">
            <w:pPr>
              <w:spacing w:after="0" w:line="240" w:lineRule="auto"/>
              <w:jc w:val="center"/>
              <w:rPr>
                <w:rFonts w:ascii="Calibri" w:eastAsia="Times New Roman" w:hAnsi="Calibri" w:cs="Times New Roman"/>
                <w:b/>
                <w:bCs/>
                <w:color w:val="000000"/>
                <w:sz w:val="16"/>
                <w:szCs w:val="16"/>
                <w:lang w:val="en-GB" w:eastAsia="en-GB"/>
              </w:rPr>
            </w:pPr>
            <w:r>
              <w:rPr>
                <w:rFonts w:eastAsia="Times New Roman" w:cs="Times New Roman"/>
                <w:color w:val="000000"/>
                <w:sz w:val="14"/>
                <w:szCs w:val="16"/>
                <w:lang w:val="en-GB" w:eastAsia="en-GB"/>
              </w:rPr>
              <w:t>(to be approved by the student and the responsible person in the Sending Institution)</w:t>
            </w:r>
          </w:p>
        </w:tc>
      </w:tr>
      <w:tr w:rsidR="00E61646" w14:paraId="2E2E2CF2" w14:textId="77777777">
        <w:trPr>
          <w:trHeight w:hRule="exact" w:val="835"/>
        </w:trPr>
        <w:tc>
          <w:tcPr>
            <w:tcW w:w="767" w:type="dxa"/>
            <w:vMerge w:val="restart"/>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E8" w14:textId="77777777" w:rsidR="00E61646" w:rsidRDefault="008D0748">
            <w:pPr>
              <w:spacing w:before="240" w:after="0" w:line="480" w:lineRule="auto"/>
              <w:ind w:right="-993"/>
              <w:rPr>
                <w:rFonts w:cs="Calibri"/>
                <w:b/>
                <w:sz w:val="16"/>
                <w:szCs w:val="16"/>
                <w:lang w:val="en-GB"/>
              </w:rPr>
            </w:pPr>
            <w:r>
              <w:rPr>
                <w:rFonts w:cs="Calibri"/>
                <w:b/>
                <w:sz w:val="16"/>
                <w:szCs w:val="16"/>
                <w:lang w:val="en-GB"/>
              </w:rPr>
              <w:t>Table C2</w:t>
            </w:r>
          </w:p>
        </w:tc>
        <w:tc>
          <w:tcPr>
            <w:tcW w:w="1141"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E9" w14:textId="77777777" w:rsidR="00E61646" w:rsidRDefault="008D0748">
            <w:pPr>
              <w:spacing w:after="0" w:line="240" w:lineRule="auto"/>
              <w:ind w:right="-993"/>
              <w:rPr>
                <w:rFonts w:cs="Calibri"/>
                <w:b/>
                <w:sz w:val="16"/>
                <w:szCs w:val="16"/>
                <w:lang w:val="en-GB"/>
              </w:rPr>
            </w:pPr>
            <w:r>
              <w:rPr>
                <w:rFonts w:cs="Calibri"/>
                <w:b/>
                <w:sz w:val="16"/>
                <w:szCs w:val="16"/>
                <w:lang w:val="en-GB"/>
              </w:rPr>
              <w:t>Component</w:t>
            </w:r>
          </w:p>
          <w:p w14:paraId="2E2E2CEA" w14:textId="77777777" w:rsidR="00E61646" w:rsidRDefault="008D0748">
            <w:pPr>
              <w:spacing w:after="0" w:line="240" w:lineRule="auto"/>
              <w:ind w:right="-993"/>
              <w:rPr>
                <w:rFonts w:cs="Calibri"/>
                <w:b/>
                <w:sz w:val="16"/>
                <w:szCs w:val="16"/>
                <w:lang w:val="en-GB"/>
              </w:rPr>
            </w:pPr>
            <w:r>
              <w:rPr>
                <w:rFonts w:cs="Calibri"/>
                <w:b/>
                <w:sz w:val="16"/>
                <w:szCs w:val="16"/>
                <w:lang w:val="en-GB"/>
              </w:rPr>
              <w:t>code (if any)</w:t>
            </w:r>
          </w:p>
        </w:tc>
        <w:tc>
          <w:tcPr>
            <w:tcW w:w="3107"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EB" w14:textId="77777777" w:rsidR="00E61646" w:rsidRDefault="008D0748">
            <w:pPr>
              <w:spacing w:after="0" w:line="240" w:lineRule="auto"/>
              <w:ind w:right="-993"/>
              <w:rPr>
                <w:rFonts w:ascii="Calibri" w:eastAsia="Times New Roman" w:hAnsi="Calibri" w:cs="Times New Roman"/>
                <w:b/>
                <w:bCs/>
                <w:color w:val="000000"/>
                <w:sz w:val="16"/>
                <w:szCs w:val="16"/>
                <w:lang w:val="en-GB" w:eastAsia="en-GB"/>
              </w:rPr>
            </w:pPr>
            <w:r>
              <w:rPr>
                <w:rFonts w:eastAsia="Times New Roman" w:cs="Times New Roman"/>
                <w:b/>
                <w:bCs/>
                <w:color w:val="000000"/>
                <w:sz w:val="16"/>
                <w:szCs w:val="16"/>
                <w:lang w:val="en-GB" w:eastAsia="en-GB"/>
              </w:rPr>
              <w:t>Component title or description of the study</w:t>
            </w:r>
          </w:p>
          <w:p w14:paraId="2E2E2CEC" w14:textId="77777777" w:rsidR="00E61646" w:rsidRDefault="008D0748">
            <w:pPr>
              <w:spacing w:after="0" w:line="240" w:lineRule="auto"/>
              <w:ind w:right="-993"/>
              <w:rPr>
                <w:rFonts w:cs="Calibri"/>
                <w:b/>
                <w:sz w:val="16"/>
                <w:szCs w:val="16"/>
                <w:lang w:val="en-GB"/>
              </w:rPr>
            </w:pPr>
            <w:r>
              <w:rPr>
                <w:rFonts w:eastAsia="Times New Roman" w:cs="Times New Roman"/>
                <w:b/>
                <w:bCs/>
                <w:color w:val="000000"/>
                <w:sz w:val="16"/>
                <w:szCs w:val="16"/>
                <w:lang w:val="en-GB" w:eastAsia="en-GB"/>
              </w:rPr>
              <w:t>programme  at the Receiving Institution</w:t>
            </w:r>
          </w:p>
        </w:tc>
        <w:tc>
          <w:tcPr>
            <w:tcW w:w="1666"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ED" w14:textId="77777777" w:rsidR="00E61646" w:rsidRDefault="008D0748">
            <w:pPr>
              <w:spacing w:after="0" w:line="240" w:lineRule="auto"/>
              <w:jc w:val="center"/>
              <w:rPr>
                <w:rFonts w:cs="Calibri"/>
                <w:b/>
                <w:sz w:val="16"/>
                <w:szCs w:val="16"/>
                <w:lang w:val="en-GB"/>
              </w:rPr>
            </w:pPr>
            <w:r>
              <w:rPr>
                <w:rFonts w:cs="Calibri"/>
                <w:b/>
                <w:sz w:val="16"/>
                <w:szCs w:val="16"/>
                <w:lang w:val="en-GB"/>
              </w:rPr>
              <w:t>Short description of the virtual component</w:t>
            </w:r>
          </w:p>
          <w:p w14:paraId="2E2E2CEE" w14:textId="77777777" w:rsidR="00E61646" w:rsidRDefault="008D0748">
            <w:pPr>
              <w:spacing w:after="0" w:line="240" w:lineRule="auto"/>
              <w:rPr>
                <w:rFonts w:cs="Calibri"/>
                <w:b/>
                <w:sz w:val="16"/>
                <w:szCs w:val="16"/>
                <w:lang w:val="en-GB"/>
              </w:rPr>
            </w:pPr>
            <w:r>
              <w:rPr>
                <w:rFonts w:cs="Calibri"/>
                <w:b/>
                <w:sz w:val="16"/>
                <w:szCs w:val="16"/>
                <w:lang w:val="en-GB"/>
              </w:rPr>
              <w:t>(obligatory field):</w:t>
            </w:r>
          </w:p>
        </w:tc>
        <w:tc>
          <w:tcPr>
            <w:tcW w:w="1667"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EF" w14:textId="77777777" w:rsidR="00E61646" w:rsidRDefault="008D0748">
            <w:pPr>
              <w:spacing w:after="0" w:line="240" w:lineRule="auto"/>
              <w:ind w:right="317"/>
              <w:rPr>
                <w:rFonts w:ascii="Calibri" w:eastAsia="Times New Roman" w:hAnsi="Calibri" w:cs="Times New Roman"/>
                <w:color w:val="000000"/>
                <w:sz w:val="16"/>
                <w:szCs w:val="16"/>
                <w:lang w:val="en-GB" w:eastAsia="en-GB"/>
              </w:rPr>
            </w:pPr>
            <w:r>
              <w:rPr>
                <w:rFonts w:cs="Calibri"/>
                <w:b/>
                <w:sz w:val="16"/>
                <w:szCs w:val="16"/>
                <w:lang w:val="en-GB"/>
              </w:rPr>
              <w:t>Reason for change</w:t>
            </w:r>
          </w:p>
        </w:tc>
        <w:tc>
          <w:tcPr>
            <w:tcW w:w="1310" w:type="dxa"/>
            <w:tcBorders>
              <w:top w:val="double" w:sz="4" w:space="0" w:color="000000"/>
              <w:left w:val="double" w:sz="4" w:space="0" w:color="000000"/>
              <w:bottom w:val="double" w:sz="4" w:space="0" w:color="000000"/>
              <w:right w:val="double" w:sz="4" w:space="0" w:color="000000"/>
            </w:tcBorders>
            <w:shd w:val="clear" w:color="auto" w:fill="D9D9D9" w:themeFill="background1" w:themeFillShade="D9"/>
          </w:tcPr>
          <w:p w14:paraId="2E2E2CF0" w14:textId="77777777" w:rsidR="00E61646" w:rsidRDefault="008D0748">
            <w:pPr>
              <w:spacing w:after="0" w:line="240" w:lineRule="auto"/>
              <w:rPr>
                <w:rFonts w:ascii="Calibri" w:eastAsia="Times New Roman" w:hAnsi="Calibri" w:cs="Times New Roman"/>
                <w:b/>
                <w:color w:val="000000"/>
                <w:sz w:val="16"/>
                <w:szCs w:val="16"/>
                <w:lang w:val="en-GB" w:eastAsia="en-GB"/>
              </w:rPr>
            </w:pPr>
            <w:r>
              <w:rPr>
                <w:rFonts w:eastAsia="Times New Roman" w:cs="Times New Roman"/>
                <w:b/>
                <w:color w:val="000000"/>
                <w:sz w:val="16"/>
                <w:szCs w:val="16"/>
                <w:lang w:val="en-GB" w:eastAsia="en-GB"/>
              </w:rPr>
              <w:t>Number of ECTS credits to be awarded</w:t>
            </w:r>
          </w:p>
        </w:tc>
        <w:tc>
          <w:tcPr>
            <w:tcW w:w="1462" w:type="dxa"/>
            <w:tcBorders>
              <w:top w:val="double" w:sz="4" w:space="0" w:color="000000"/>
              <w:left w:val="double" w:sz="4" w:space="0" w:color="000000"/>
              <w:bottom w:val="double" w:sz="4" w:space="0" w:color="000000"/>
              <w:right w:val="double" w:sz="4" w:space="0" w:color="000000"/>
            </w:tcBorders>
            <w:shd w:val="clear" w:color="auto" w:fill="D0CECE" w:themeFill="background2" w:themeFillShade="E6"/>
          </w:tcPr>
          <w:p w14:paraId="2E2E2CF1" w14:textId="77777777" w:rsidR="00E61646" w:rsidRDefault="008D0748">
            <w:pPr>
              <w:spacing w:after="0" w:line="240" w:lineRule="auto"/>
              <w:rPr>
                <w:rFonts w:ascii="Calibri" w:eastAsia="Times New Roman" w:hAnsi="Calibri" w:cs="Times New Roman"/>
                <w:color w:val="000000"/>
                <w:sz w:val="16"/>
                <w:szCs w:val="16"/>
                <w:lang w:val="en-GB" w:eastAsia="en-GB"/>
              </w:rPr>
            </w:pPr>
            <w:r>
              <w:rPr>
                <w:rFonts w:eastAsia="Times New Roman" w:cs="Times New Roman"/>
                <w:b/>
                <w:bCs/>
                <w:color w:val="000000"/>
                <w:sz w:val="16"/>
                <w:szCs w:val="16"/>
                <w:lang w:val="en-GB" w:eastAsia="en-GB"/>
              </w:rPr>
              <w:t>Automatic recognition</w:t>
            </w:r>
          </w:p>
        </w:tc>
      </w:tr>
      <w:tr w:rsidR="00E61646" w14:paraId="2E2E2CFA" w14:textId="77777777">
        <w:trPr>
          <w:trHeight w:hRule="exact" w:val="341"/>
        </w:trPr>
        <w:tc>
          <w:tcPr>
            <w:tcW w:w="767"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F3" w14:textId="77777777" w:rsidR="00E61646" w:rsidRDefault="00E61646">
            <w:pPr>
              <w:ind w:right="-993"/>
              <w:rPr>
                <w:rFonts w:cs="Calibri"/>
                <w:b/>
                <w:sz w:val="16"/>
                <w:szCs w:val="16"/>
                <w:lang w:val="en-GB"/>
              </w:rPr>
            </w:pPr>
          </w:p>
        </w:tc>
        <w:tc>
          <w:tcPr>
            <w:tcW w:w="1141" w:type="dxa"/>
            <w:tcBorders>
              <w:top w:val="double" w:sz="4" w:space="0" w:color="000000"/>
              <w:left w:val="double" w:sz="4" w:space="0" w:color="000000"/>
              <w:bottom w:val="double" w:sz="4" w:space="0" w:color="000000"/>
              <w:right w:val="double" w:sz="4" w:space="0" w:color="000000"/>
            </w:tcBorders>
          </w:tcPr>
          <w:p w14:paraId="2E2E2CF4" w14:textId="77777777" w:rsidR="00E61646" w:rsidRDefault="00E61646">
            <w:pPr>
              <w:ind w:right="-993"/>
              <w:rPr>
                <w:rFonts w:cs="Calibri"/>
                <w:b/>
                <w:sz w:val="16"/>
                <w:szCs w:val="16"/>
                <w:lang w:val="en-GB"/>
              </w:rPr>
            </w:pPr>
          </w:p>
        </w:tc>
        <w:tc>
          <w:tcPr>
            <w:tcW w:w="3107" w:type="dxa"/>
            <w:tcBorders>
              <w:top w:val="double" w:sz="4" w:space="0" w:color="000000"/>
              <w:left w:val="double" w:sz="4" w:space="0" w:color="000000"/>
              <w:bottom w:val="double" w:sz="4" w:space="0" w:color="000000"/>
              <w:right w:val="double" w:sz="4" w:space="0" w:color="000000"/>
            </w:tcBorders>
          </w:tcPr>
          <w:p w14:paraId="2E2E2CF5" w14:textId="77777777" w:rsidR="00E61646" w:rsidRDefault="00E61646">
            <w:pPr>
              <w:ind w:right="-993"/>
              <w:rPr>
                <w:rFonts w:cs="Calibri"/>
                <w:b/>
                <w:sz w:val="16"/>
                <w:szCs w:val="16"/>
                <w:lang w:val="en-GB"/>
              </w:rPr>
            </w:pPr>
          </w:p>
        </w:tc>
        <w:tc>
          <w:tcPr>
            <w:tcW w:w="1666" w:type="dxa"/>
            <w:tcBorders>
              <w:top w:val="double" w:sz="4" w:space="0" w:color="000000"/>
              <w:left w:val="double" w:sz="4" w:space="0" w:color="000000"/>
              <w:bottom w:val="double" w:sz="4" w:space="0" w:color="000000"/>
              <w:right w:val="double" w:sz="4" w:space="0" w:color="000000"/>
            </w:tcBorders>
          </w:tcPr>
          <w:p w14:paraId="2E2E2CF6" w14:textId="77777777" w:rsidR="00E61646" w:rsidRDefault="00E61646">
            <w:pPr>
              <w:rPr>
                <w:rFonts w:ascii="Calibri" w:eastAsia="Times New Roman" w:hAnsi="Calibri" w:cs="Times New Roman"/>
                <w:color w:val="000000"/>
                <w:sz w:val="16"/>
                <w:szCs w:val="16"/>
                <w:lang w:val="en-GB" w:eastAsia="en-GB"/>
              </w:rPr>
            </w:pPr>
          </w:p>
        </w:tc>
        <w:tc>
          <w:tcPr>
            <w:tcW w:w="1667" w:type="dxa"/>
            <w:tcBorders>
              <w:top w:val="double" w:sz="4" w:space="0" w:color="000000"/>
              <w:left w:val="double" w:sz="4" w:space="0" w:color="000000"/>
              <w:bottom w:val="double" w:sz="4" w:space="0" w:color="000000"/>
              <w:right w:val="double" w:sz="4" w:space="0" w:color="000000"/>
            </w:tcBorders>
          </w:tcPr>
          <w:p w14:paraId="2E2E2CF7" w14:textId="77777777" w:rsidR="00E61646" w:rsidRDefault="00E61646">
            <w:pPr>
              <w:rPr>
                <w:rFonts w:ascii="Calibri" w:eastAsia="Times New Roman" w:hAnsi="Calibri" w:cs="Times New Roman"/>
                <w:color w:val="000000"/>
                <w:sz w:val="16"/>
                <w:szCs w:val="16"/>
                <w:lang w:val="en-GB" w:eastAsia="en-GB"/>
              </w:rPr>
            </w:pPr>
          </w:p>
        </w:tc>
        <w:tc>
          <w:tcPr>
            <w:tcW w:w="1310" w:type="dxa"/>
            <w:tcBorders>
              <w:top w:val="double" w:sz="4" w:space="0" w:color="000000"/>
              <w:left w:val="double" w:sz="4" w:space="0" w:color="000000"/>
              <w:bottom w:val="double" w:sz="4" w:space="0" w:color="000000"/>
              <w:right w:val="double" w:sz="4" w:space="0" w:color="000000"/>
            </w:tcBorders>
          </w:tcPr>
          <w:p w14:paraId="2E2E2CF8" w14:textId="77777777" w:rsidR="00E61646" w:rsidRDefault="00E61646">
            <w:pPr>
              <w:jc w:val="center"/>
              <w:rPr>
                <w:rFonts w:ascii="Calibri" w:eastAsia="Times New Roman" w:hAnsi="Calibri" w:cs="Times New Roman"/>
                <w:color w:val="000000"/>
                <w:sz w:val="16"/>
                <w:szCs w:val="16"/>
                <w:lang w:val="en-GB" w:eastAsia="en-GB"/>
              </w:rPr>
            </w:pPr>
          </w:p>
        </w:tc>
        <w:tc>
          <w:tcPr>
            <w:tcW w:w="1462" w:type="dxa"/>
            <w:tcBorders>
              <w:top w:val="double" w:sz="4" w:space="0" w:color="000000"/>
              <w:left w:val="double" w:sz="4" w:space="0" w:color="000000"/>
              <w:bottom w:val="double" w:sz="4" w:space="0" w:color="000000"/>
              <w:right w:val="double" w:sz="4" w:space="0" w:color="000000"/>
            </w:tcBorders>
            <w:vAlign w:val="bottom"/>
          </w:tcPr>
          <w:p w14:paraId="2E2E2CF9"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2020767117"/>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859583032"/>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r w:rsidR="00E61646" w14:paraId="2E2E2D02" w14:textId="77777777">
        <w:trPr>
          <w:trHeight w:hRule="exact" w:val="341"/>
        </w:trPr>
        <w:tc>
          <w:tcPr>
            <w:tcW w:w="767" w:type="dxa"/>
            <w:vMerge/>
            <w:tcBorders>
              <w:top w:val="double" w:sz="4" w:space="0" w:color="000000"/>
              <w:left w:val="double" w:sz="4" w:space="0" w:color="000000"/>
              <w:bottom w:val="double" w:sz="4" w:space="0" w:color="000000"/>
              <w:right w:val="double" w:sz="4" w:space="0" w:color="000000"/>
            </w:tcBorders>
            <w:shd w:val="clear" w:color="auto" w:fill="D5DCE4" w:themeFill="text2" w:themeFillTint="33"/>
          </w:tcPr>
          <w:p w14:paraId="2E2E2CFB" w14:textId="77777777" w:rsidR="00E61646" w:rsidRDefault="00E61646">
            <w:pPr>
              <w:ind w:right="-993"/>
              <w:rPr>
                <w:rFonts w:cs="Calibri"/>
                <w:b/>
                <w:sz w:val="16"/>
                <w:szCs w:val="16"/>
                <w:lang w:val="en-GB"/>
              </w:rPr>
            </w:pPr>
          </w:p>
        </w:tc>
        <w:tc>
          <w:tcPr>
            <w:tcW w:w="1141" w:type="dxa"/>
            <w:tcBorders>
              <w:top w:val="double" w:sz="4" w:space="0" w:color="000000"/>
              <w:left w:val="double" w:sz="4" w:space="0" w:color="000000"/>
              <w:bottom w:val="double" w:sz="4" w:space="0" w:color="000000"/>
              <w:right w:val="double" w:sz="4" w:space="0" w:color="000000"/>
            </w:tcBorders>
          </w:tcPr>
          <w:p w14:paraId="2E2E2CFC" w14:textId="77777777" w:rsidR="00E61646" w:rsidRDefault="00E61646">
            <w:pPr>
              <w:ind w:right="-993"/>
              <w:rPr>
                <w:rFonts w:cs="Calibri"/>
                <w:b/>
                <w:sz w:val="16"/>
                <w:szCs w:val="16"/>
                <w:lang w:val="en-GB"/>
              </w:rPr>
            </w:pPr>
          </w:p>
        </w:tc>
        <w:tc>
          <w:tcPr>
            <w:tcW w:w="3107" w:type="dxa"/>
            <w:tcBorders>
              <w:top w:val="double" w:sz="4" w:space="0" w:color="000000"/>
              <w:left w:val="double" w:sz="4" w:space="0" w:color="000000"/>
              <w:bottom w:val="double" w:sz="4" w:space="0" w:color="000000"/>
              <w:right w:val="double" w:sz="4" w:space="0" w:color="000000"/>
            </w:tcBorders>
          </w:tcPr>
          <w:p w14:paraId="2E2E2CFD" w14:textId="77777777" w:rsidR="00E61646" w:rsidRDefault="00E61646">
            <w:pPr>
              <w:ind w:right="-993"/>
              <w:rPr>
                <w:rFonts w:cs="Calibri"/>
                <w:b/>
                <w:sz w:val="16"/>
                <w:szCs w:val="16"/>
                <w:lang w:val="en-GB"/>
              </w:rPr>
            </w:pPr>
          </w:p>
        </w:tc>
        <w:tc>
          <w:tcPr>
            <w:tcW w:w="1666" w:type="dxa"/>
            <w:tcBorders>
              <w:top w:val="double" w:sz="4" w:space="0" w:color="000000"/>
              <w:left w:val="double" w:sz="4" w:space="0" w:color="000000"/>
              <w:bottom w:val="double" w:sz="4" w:space="0" w:color="000000"/>
              <w:right w:val="double" w:sz="4" w:space="0" w:color="000000"/>
            </w:tcBorders>
          </w:tcPr>
          <w:p w14:paraId="2E2E2CFE" w14:textId="77777777" w:rsidR="00E61646" w:rsidRDefault="00E61646">
            <w:pPr>
              <w:rPr>
                <w:rFonts w:ascii="Calibri" w:eastAsia="Times New Roman" w:hAnsi="Calibri" w:cs="Times New Roman"/>
                <w:color w:val="000000"/>
                <w:sz w:val="16"/>
                <w:szCs w:val="16"/>
                <w:lang w:val="en-GB" w:eastAsia="en-GB"/>
              </w:rPr>
            </w:pPr>
          </w:p>
        </w:tc>
        <w:tc>
          <w:tcPr>
            <w:tcW w:w="1667" w:type="dxa"/>
            <w:tcBorders>
              <w:top w:val="double" w:sz="4" w:space="0" w:color="000000"/>
              <w:left w:val="double" w:sz="4" w:space="0" w:color="000000"/>
              <w:bottom w:val="double" w:sz="4" w:space="0" w:color="000000"/>
              <w:right w:val="double" w:sz="4" w:space="0" w:color="000000"/>
            </w:tcBorders>
          </w:tcPr>
          <w:p w14:paraId="2E2E2CFF" w14:textId="77777777" w:rsidR="00E61646" w:rsidRDefault="00E61646">
            <w:pPr>
              <w:rPr>
                <w:rFonts w:ascii="Calibri" w:eastAsia="Times New Roman" w:hAnsi="Calibri" w:cs="Times New Roman"/>
                <w:color w:val="000000"/>
                <w:sz w:val="16"/>
                <w:szCs w:val="16"/>
                <w:lang w:val="en-GB" w:eastAsia="en-GB"/>
              </w:rPr>
            </w:pPr>
          </w:p>
        </w:tc>
        <w:tc>
          <w:tcPr>
            <w:tcW w:w="1310" w:type="dxa"/>
            <w:tcBorders>
              <w:top w:val="double" w:sz="4" w:space="0" w:color="000000"/>
              <w:left w:val="double" w:sz="4" w:space="0" w:color="000000"/>
              <w:bottom w:val="double" w:sz="4" w:space="0" w:color="000000"/>
              <w:right w:val="double" w:sz="4" w:space="0" w:color="000000"/>
            </w:tcBorders>
          </w:tcPr>
          <w:p w14:paraId="2E2E2D00" w14:textId="77777777" w:rsidR="00E61646" w:rsidRDefault="00E61646">
            <w:pPr>
              <w:jc w:val="center"/>
              <w:rPr>
                <w:rFonts w:ascii="Calibri" w:eastAsia="Times New Roman" w:hAnsi="Calibri" w:cs="Times New Roman"/>
                <w:color w:val="000000"/>
                <w:sz w:val="16"/>
                <w:szCs w:val="16"/>
                <w:lang w:val="en-GB" w:eastAsia="en-GB"/>
              </w:rPr>
            </w:pPr>
          </w:p>
        </w:tc>
        <w:tc>
          <w:tcPr>
            <w:tcW w:w="1462" w:type="dxa"/>
            <w:tcBorders>
              <w:top w:val="double" w:sz="4" w:space="0" w:color="000000"/>
              <w:left w:val="double" w:sz="4" w:space="0" w:color="000000"/>
              <w:bottom w:val="double" w:sz="4" w:space="0" w:color="000000"/>
              <w:right w:val="double" w:sz="4" w:space="0" w:color="000000"/>
            </w:tcBorders>
            <w:vAlign w:val="bottom"/>
          </w:tcPr>
          <w:p w14:paraId="2E2E2D01" w14:textId="77777777" w:rsidR="00E61646" w:rsidRDefault="008D0748">
            <w:pPr>
              <w:jc w:val="center"/>
              <w:rPr>
                <w:rFonts w:ascii="Calibri" w:eastAsia="Times New Roman" w:hAnsi="Calibri" w:cs="Times New Roman"/>
                <w:color w:val="000000"/>
                <w:sz w:val="16"/>
                <w:szCs w:val="16"/>
                <w:lang w:val="en-GB" w:eastAsia="en-GB"/>
              </w:rPr>
            </w:pPr>
            <w:r>
              <w:rPr>
                <w:rFonts w:eastAsia="Times New Roman" w:cs="Times New Roman"/>
                <w:i/>
                <w:iCs/>
                <w:color w:val="000000"/>
                <w:sz w:val="16"/>
                <w:szCs w:val="16"/>
                <w:lang w:val="en-GB" w:eastAsia="en-GB"/>
              </w:rPr>
              <w:t xml:space="preserve">Yes </w:t>
            </w:r>
            <w:sdt>
              <w:sdtPr>
                <w:id w:val="-820972696"/>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r>
              <w:rPr>
                <w:rFonts w:eastAsia="Times New Roman" w:cs="Times New Roman"/>
                <w:i/>
                <w:iCs/>
                <w:color w:val="000000"/>
                <w:sz w:val="16"/>
                <w:szCs w:val="16"/>
                <w:lang w:val="en-GB" w:eastAsia="en-GB"/>
              </w:rPr>
              <w:t xml:space="preserve">     No </w:t>
            </w:r>
            <w:sdt>
              <w:sdtPr>
                <w:id w:val="1519581483"/>
                <w14:checkbox>
                  <w14:checked w14:val="1"/>
                  <w14:checkedState w14:val="2612" w14:font="MS Gothic"/>
                  <w14:uncheckedState w14:val="2610" w14:font="MS Gothic"/>
                </w14:checkbox>
              </w:sdtPr>
              <w:sdtEndPr/>
              <w:sdtContent>
                <w:r>
                  <w:rPr>
                    <w:rFonts w:ascii="MS Gothic" w:eastAsia="MS Gothic" w:hAnsi="MS Gothic" w:cs="Times New Roman"/>
                    <w:iCs/>
                    <w:color w:val="000000"/>
                    <w:sz w:val="12"/>
                    <w:szCs w:val="16"/>
                    <w:lang w:val="en-GB" w:eastAsia="en-GB"/>
                  </w:rPr>
                  <w:t>☐</w:t>
                </w:r>
              </w:sdtContent>
            </w:sdt>
          </w:p>
        </w:tc>
      </w:tr>
    </w:tbl>
    <w:p w14:paraId="2E2E2D03" w14:textId="77777777" w:rsidR="00E61646" w:rsidRDefault="00E61646">
      <w:pPr>
        <w:spacing w:after="120" w:line="240" w:lineRule="auto"/>
        <w:ind w:right="28"/>
        <w:rPr>
          <w:rFonts w:ascii="Verdana" w:eastAsia="Times New Roman" w:hAnsi="Verdana" w:cs="Arial"/>
          <w:b/>
          <w:color w:val="002060"/>
          <w:sz w:val="28"/>
          <w:szCs w:val="36"/>
          <w:lang w:val="en-GB"/>
        </w:rPr>
      </w:pPr>
    </w:p>
    <w:p w14:paraId="2E2E2D04" w14:textId="77777777" w:rsidR="00E61646" w:rsidRDefault="008D0748">
      <w:pPr>
        <w:pStyle w:val="ListParagraph"/>
        <w:numPr>
          <w:ilvl w:val="0"/>
          <w:numId w:val="2"/>
        </w:numPr>
        <w:spacing w:after="120" w:line="240" w:lineRule="auto"/>
        <w:ind w:right="28"/>
        <w:jc w:val="center"/>
        <w:rPr>
          <w:rFonts w:ascii="Verdana" w:eastAsia="Times New Roman" w:hAnsi="Verdana" w:cs="Arial"/>
          <w:b/>
          <w:i/>
          <w:color w:val="002060"/>
          <w:szCs w:val="36"/>
          <w:lang w:val="en-GB"/>
        </w:rPr>
      </w:pPr>
      <w:r>
        <w:rPr>
          <w:rFonts w:ascii="Verdana" w:eastAsia="Times New Roman" w:hAnsi="Verdana" w:cs="Arial"/>
          <w:b/>
          <w:i/>
          <w:color w:val="002060"/>
          <w:szCs w:val="36"/>
          <w:lang w:val="en-GB"/>
        </w:rPr>
        <w:t xml:space="preserve">In case of changes to the learning agreement for mobility types: Blended mobility with short-term physical mobility or Short-term doctoral mobility, please create a new learning agreement </w:t>
      </w:r>
    </w:p>
    <w:p w14:paraId="2E2E2D05" w14:textId="77777777" w:rsidR="00E61646" w:rsidRDefault="00E61646">
      <w:pPr>
        <w:spacing w:after="120" w:line="240" w:lineRule="auto"/>
        <w:ind w:right="28"/>
        <w:rPr>
          <w:rFonts w:ascii="Verdana" w:eastAsia="Times New Roman" w:hAnsi="Verdana" w:cs="Arial"/>
          <w:b/>
          <w:color w:val="002060"/>
          <w:sz w:val="28"/>
          <w:szCs w:val="36"/>
          <w:lang w:val="en-GB"/>
        </w:rPr>
      </w:pPr>
    </w:p>
    <w:p w14:paraId="2E2E2D06" w14:textId="77777777" w:rsidR="00E61646" w:rsidRDefault="008D0748">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p w14:paraId="2E2E2D07"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tbl>
      <w:tblPr>
        <w:tblStyle w:val="TableGrid"/>
        <w:tblW w:w="10456" w:type="dxa"/>
        <w:tblLook w:val="04A0" w:firstRow="1" w:lastRow="0" w:firstColumn="1" w:lastColumn="0" w:noHBand="0" w:noVBand="1"/>
      </w:tblPr>
      <w:tblGrid>
        <w:gridCol w:w="2324"/>
        <w:gridCol w:w="8132"/>
      </w:tblGrid>
      <w:tr w:rsidR="00E61646" w14:paraId="2E2E2D0A" w14:textId="77777777">
        <w:tc>
          <w:tcPr>
            <w:tcW w:w="2324" w:type="dxa"/>
            <w:shd w:val="clear" w:color="auto" w:fill="D5DCE4" w:themeFill="text2" w:themeFillTint="33"/>
          </w:tcPr>
          <w:p w14:paraId="2E2E2D08" w14:textId="77777777" w:rsidR="00E61646" w:rsidRDefault="008D0748">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 xml:space="preserve">Term </w:t>
            </w:r>
          </w:p>
        </w:tc>
        <w:tc>
          <w:tcPr>
            <w:tcW w:w="8131" w:type="dxa"/>
            <w:shd w:val="clear" w:color="auto" w:fill="D5DCE4" w:themeFill="text2" w:themeFillTint="33"/>
          </w:tcPr>
          <w:p w14:paraId="2E2E2D09" w14:textId="77777777" w:rsidR="00E61646" w:rsidRDefault="008D0748">
            <w:pPr>
              <w:spacing w:after="120" w:line="240" w:lineRule="auto"/>
              <w:ind w:right="28"/>
              <w:jc w:val="center"/>
              <w:rPr>
                <w:rFonts w:ascii="Verdana" w:eastAsia="Times New Roman" w:hAnsi="Verdana" w:cs="Arial"/>
                <w:b/>
                <w:color w:val="002060"/>
                <w:szCs w:val="36"/>
                <w:lang w:val="en-GB"/>
              </w:rPr>
            </w:pPr>
            <w:r>
              <w:rPr>
                <w:rFonts w:ascii="Verdana" w:eastAsia="Times New Roman" w:hAnsi="Verdana" w:cs="Arial"/>
                <w:b/>
                <w:color w:val="002060"/>
                <w:szCs w:val="36"/>
                <w:lang w:val="en-GB"/>
              </w:rPr>
              <w:t xml:space="preserve">Definition/Explanation </w:t>
            </w:r>
          </w:p>
        </w:tc>
      </w:tr>
      <w:tr w:rsidR="00E61646" w14:paraId="2E2E2D0D" w14:textId="77777777">
        <w:tc>
          <w:tcPr>
            <w:tcW w:w="2324" w:type="dxa"/>
          </w:tcPr>
          <w:p w14:paraId="2E2E2D0B" w14:textId="77777777" w:rsidR="00E61646" w:rsidRDefault="008D0748">
            <w:pPr>
              <w:spacing w:after="120" w:line="240" w:lineRule="auto"/>
              <w:ind w:right="28"/>
              <w:rPr>
                <w:rFonts w:ascii="Verdana" w:eastAsia="Times New Roman" w:hAnsi="Verdana" w:cs="Arial"/>
                <w:b/>
                <w:color w:val="002060"/>
                <w:sz w:val="20"/>
                <w:szCs w:val="36"/>
                <w:lang w:val="en-GB"/>
              </w:rPr>
            </w:pPr>
            <w:r>
              <w:rPr>
                <w:rFonts w:cstheme="minorHAnsi"/>
                <w:b/>
                <w:sz w:val="20"/>
                <w:lang w:val="en-GB"/>
              </w:rPr>
              <w:t>Nationality</w:t>
            </w:r>
          </w:p>
        </w:tc>
        <w:tc>
          <w:tcPr>
            <w:tcW w:w="8131" w:type="dxa"/>
          </w:tcPr>
          <w:p w14:paraId="2E2E2D0C" w14:textId="77777777" w:rsidR="00E61646" w:rsidRDefault="008D0748">
            <w:pPr>
              <w:spacing w:after="120" w:line="240" w:lineRule="auto"/>
              <w:ind w:right="28"/>
              <w:jc w:val="both"/>
              <w:rPr>
                <w:rFonts w:ascii="Verdana" w:eastAsia="Times New Roman" w:hAnsi="Verdana" w:cs="Arial"/>
                <w:b/>
                <w:color w:val="002060"/>
                <w:sz w:val="20"/>
                <w:szCs w:val="36"/>
                <w:lang w:val="en-GB"/>
              </w:rPr>
            </w:pPr>
            <w:r>
              <w:rPr>
                <w:rFonts w:cstheme="minorHAnsi"/>
                <w:sz w:val="20"/>
                <w:lang w:val="en-GB"/>
              </w:rPr>
              <w:t>Country to which the person belongs administratively and that issues the ID card and/or passport.</w:t>
            </w:r>
          </w:p>
        </w:tc>
      </w:tr>
      <w:tr w:rsidR="00E61646" w14:paraId="2E2E2D10" w14:textId="77777777">
        <w:tc>
          <w:tcPr>
            <w:tcW w:w="2324" w:type="dxa"/>
          </w:tcPr>
          <w:p w14:paraId="2E2E2D0E" w14:textId="77777777" w:rsidR="00E61646" w:rsidRDefault="008D0748">
            <w:pPr>
              <w:spacing w:after="120" w:line="240" w:lineRule="auto"/>
              <w:ind w:right="28"/>
              <w:rPr>
                <w:rFonts w:ascii="Verdana" w:eastAsia="Times New Roman" w:hAnsi="Verdana" w:cs="Arial"/>
                <w:b/>
                <w:color w:val="002060"/>
                <w:sz w:val="20"/>
                <w:szCs w:val="36"/>
                <w:lang w:val="en-GB"/>
              </w:rPr>
            </w:pPr>
            <w:r>
              <w:rPr>
                <w:b/>
                <w:sz w:val="20"/>
                <w:lang w:val="en-GB"/>
              </w:rPr>
              <w:t>The European Student Identifier (ESI)</w:t>
            </w:r>
          </w:p>
        </w:tc>
        <w:tc>
          <w:tcPr>
            <w:tcW w:w="8131" w:type="dxa"/>
          </w:tcPr>
          <w:p w14:paraId="2E2E2D0F" w14:textId="77777777" w:rsidR="00E61646" w:rsidRDefault="008D0748">
            <w:pPr>
              <w:spacing w:after="120" w:line="240" w:lineRule="auto"/>
              <w:ind w:right="28"/>
              <w:jc w:val="both"/>
              <w:rPr>
                <w:rFonts w:ascii="Verdana" w:eastAsia="Times New Roman" w:hAnsi="Verdana" w:cs="Arial"/>
                <w:b/>
                <w:color w:val="002060"/>
                <w:sz w:val="20"/>
                <w:szCs w:val="36"/>
                <w:lang w:val="en-GB"/>
              </w:rPr>
            </w:pPr>
            <w:r>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9">
              <w:r>
                <w:rPr>
                  <w:rStyle w:val="Hyperlink"/>
                  <w:sz w:val="20"/>
                  <w:lang w:val="en-GB"/>
                </w:rPr>
                <w:t>Erasmus Without Paper Competence Centre</w:t>
              </w:r>
            </w:hyperlink>
            <w:r>
              <w:rPr>
                <w:sz w:val="20"/>
                <w:lang w:val="en-GB"/>
              </w:rPr>
              <w:t>.</w:t>
            </w:r>
          </w:p>
        </w:tc>
      </w:tr>
      <w:tr w:rsidR="00E61646" w14:paraId="2E2E2D13" w14:textId="77777777">
        <w:tc>
          <w:tcPr>
            <w:tcW w:w="2324" w:type="dxa"/>
          </w:tcPr>
          <w:p w14:paraId="2E2E2D11" w14:textId="77777777" w:rsidR="00E61646" w:rsidRDefault="008D0748">
            <w:pPr>
              <w:spacing w:after="120" w:line="240" w:lineRule="auto"/>
              <w:ind w:right="28"/>
              <w:rPr>
                <w:b/>
                <w:sz w:val="20"/>
                <w:lang w:val="en-GB"/>
              </w:rPr>
            </w:pPr>
            <w:r>
              <w:rPr>
                <w:b/>
                <w:sz w:val="20"/>
                <w:lang w:val="en-GB"/>
              </w:rPr>
              <w:t>Study cycle</w:t>
            </w:r>
          </w:p>
        </w:tc>
        <w:tc>
          <w:tcPr>
            <w:tcW w:w="8131" w:type="dxa"/>
          </w:tcPr>
          <w:p w14:paraId="2E2E2D12" w14:textId="77777777" w:rsidR="00E61646" w:rsidRDefault="008D0748">
            <w:pPr>
              <w:pStyle w:val="FootnoteText"/>
              <w:spacing w:before="120" w:after="120"/>
              <w:ind w:left="0" w:firstLine="0"/>
              <w:rPr>
                <w:rFonts w:asciiTheme="minorHAnsi" w:eastAsiaTheme="minorHAnsi" w:hAnsiTheme="minorHAnsi" w:cstheme="minorBidi"/>
                <w:szCs w:val="22"/>
                <w:lang w:val="en-GB"/>
              </w:rPr>
            </w:pPr>
            <w:r>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E61646" w14:paraId="2E2E2D16" w14:textId="77777777">
        <w:tc>
          <w:tcPr>
            <w:tcW w:w="2324" w:type="dxa"/>
          </w:tcPr>
          <w:p w14:paraId="2E2E2D14" w14:textId="77777777" w:rsidR="00E61646" w:rsidRDefault="008D0748">
            <w:pPr>
              <w:spacing w:after="120" w:line="240" w:lineRule="auto"/>
              <w:ind w:right="28"/>
              <w:rPr>
                <w:rFonts w:ascii="Verdana" w:eastAsia="Times New Roman" w:hAnsi="Verdana" w:cs="Arial"/>
                <w:color w:val="002060"/>
                <w:sz w:val="28"/>
                <w:szCs w:val="36"/>
                <w:lang w:val="en-GB"/>
              </w:rPr>
            </w:pPr>
            <w:r>
              <w:rPr>
                <w:rFonts w:cstheme="minorHAnsi"/>
                <w:b/>
                <w:sz w:val="20"/>
                <w:szCs w:val="20"/>
                <w:lang w:val="en-GB"/>
              </w:rPr>
              <w:t>Field of education</w:t>
            </w:r>
          </w:p>
        </w:tc>
        <w:tc>
          <w:tcPr>
            <w:tcW w:w="8131" w:type="dxa"/>
          </w:tcPr>
          <w:p w14:paraId="2E2E2D15" w14:textId="77777777" w:rsidR="00E61646" w:rsidRDefault="008D0748">
            <w:pPr>
              <w:spacing w:before="120" w:after="120"/>
              <w:jc w:val="both"/>
              <w:rPr>
                <w:rFonts w:cstheme="minorHAnsi"/>
                <w:sz w:val="20"/>
                <w:szCs w:val="20"/>
                <w:lang w:val="en-GB"/>
              </w:rPr>
            </w:pPr>
            <w:r>
              <w:rPr>
                <w:rFonts w:cstheme="minorHAnsi"/>
                <w:sz w:val="20"/>
                <w:szCs w:val="20"/>
                <w:lang w:val="en-GB"/>
              </w:rPr>
              <w:t>T</w:t>
            </w:r>
            <w:r>
              <w:rPr>
                <w:rFonts w:cstheme="minorHAnsi"/>
                <w:color w:val="000080"/>
                <w:sz w:val="20"/>
                <w:szCs w:val="20"/>
                <w:lang w:val="en-GB" w:eastAsia="en-GB"/>
              </w:rPr>
              <w:t>he</w:t>
            </w:r>
            <w:r>
              <w:rPr>
                <w:rFonts w:cstheme="minorHAnsi"/>
                <w:sz w:val="20"/>
                <w:szCs w:val="20"/>
                <w:lang w:val="en-GB"/>
              </w:rPr>
              <w:t xml:space="preserve"> </w:t>
            </w:r>
            <w:hyperlink r:id="rId10">
              <w:r>
                <w:rPr>
                  <w:rStyle w:val="Hyperlink"/>
                  <w:rFonts w:cstheme="minorHAnsi"/>
                  <w:sz w:val="20"/>
                  <w:szCs w:val="20"/>
                  <w:lang w:val="en-GB"/>
                </w:rPr>
                <w:t>ISCED-F 2013 search tool</w:t>
              </w:r>
            </w:hyperlink>
            <w:r>
              <w:rPr>
                <w:rFonts w:cstheme="minorHAnsi"/>
                <w:sz w:val="20"/>
                <w:szCs w:val="20"/>
                <w:lang w:val="en-GB"/>
              </w:rPr>
              <w:t xml:space="preserve"> available at </w:t>
            </w:r>
            <w:hyperlink r:id="rId11">
              <w:r>
                <w:rPr>
                  <w:rStyle w:val="Hyperlink"/>
                  <w:rFonts w:cstheme="minorHAnsi"/>
                  <w:sz w:val="20"/>
                  <w:szCs w:val="20"/>
                  <w:lang w:val="en-GB"/>
                </w:rPr>
                <w:t>http://ec.europa.eu/education/international-standard-classification-of-education-isced_en</w:t>
              </w:r>
            </w:hyperlink>
            <w:r>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E61646" w14:paraId="2E2E2D19" w14:textId="77777777">
        <w:tc>
          <w:tcPr>
            <w:tcW w:w="2324" w:type="dxa"/>
          </w:tcPr>
          <w:p w14:paraId="2E2E2D17" w14:textId="77777777" w:rsidR="00E61646" w:rsidRDefault="008D0748">
            <w:pPr>
              <w:spacing w:after="120" w:line="240" w:lineRule="auto"/>
              <w:ind w:right="28"/>
              <w:rPr>
                <w:rFonts w:ascii="Verdana" w:eastAsia="Times New Roman" w:hAnsi="Verdana" w:cs="Arial"/>
                <w:b/>
                <w:color w:val="002060"/>
                <w:sz w:val="28"/>
                <w:szCs w:val="36"/>
                <w:lang w:val="en-GB"/>
              </w:rPr>
            </w:pPr>
            <w:r>
              <w:rPr>
                <w:rFonts w:cstheme="minorHAnsi"/>
                <w:b/>
                <w:sz w:val="20"/>
                <w:lang w:val="en-GB"/>
              </w:rPr>
              <w:t>Erasmus code</w:t>
            </w:r>
          </w:p>
        </w:tc>
        <w:tc>
          <w:tcPr>
            <w:tcW w:w="8131" w:type="dxa"/>
          </w:tcPr>
          <w:p w14:paraId="2E2E2D18" w14:textId="77777777" w:rsidR="00E61646" w:rsidRDefault="008D0748">
            <w:pPr>
              <w:pStyle w:val="EndnoteText"/>
              <w:spacing w:before="120" w:after="120"/>
              <w:jc w:val="both"/>
              <w:rPr>
                <w:rFonts w:cstheme="minorHAnsi"/>
                <w:lang w:val="en-GB"/>
              </w:rPr>
            </w:pPr>
            <w:r>
              <w:rPr>
                <w:rFonts w:cstheme="minorHAnsi"/>
                <w:lang w:val="en-GB"/>
              </w:rPr>
              <w:t>A unique identifier that every higher education institution that has been awarded with the Erasmus Charter for Higher Education (ECHE) receives. It is only applicable to higher education institutions located in EU Member States and third countries associated to the programme.</w:t>
            </w:r>
          </w:p>
        </w:tc>
      </w:tr>
      <w:tr w:rsidR="00E61646" w14:paraId="2E2E2D1C" w14:textId="77777777">
        <w:trPr>
          <w:trHeight w:val="70"/>
        </w:trPr>
        <w:tc>
          <w:tcPr>
            <w:tcW w:w="2324" w:type="dxa"/>
          </w:tcPr>
          <w:p w14:paraId="2E2E2D1A" w14:textId="77777777" w:rsidR="00E61646" w:rsidRDefault="008D0748">
            <w:pPr>
              <w:spacing w:after="120" w:line="240" w:lineRule="auto"/>
              <w:ind w:right="28"/>
              <w:rPr>
                <w:rFonts w:ascii="Verdana" w:eastAsia="Times New Roman" w:hAnsi="Verdana" w:cs="Arial"/>
                <w:b/>
                <w:color w:val="002060"/>
                <w:sz w:val="28"/>
                <w:szCs w:val="36"/>
                <w:lang w:val="en-GB"/>
              </w:rPr>
            </w:pPr>
            <w:r>
              <w:rPr>
                <w:rFonts w:cstheme="minorHAnsi"/>
                <w:b/>
                <w:sz w:val="20"/>
                <w:lang w:val="en-GB"/>
              </w:rPr>
              <w:t>Administrative Contact person</w:t>
            </w:r>
          </w:p>
        </w:tc>
        <w:tc>
          <w:tcPr>
            <w:tcW w:w="8131" w:type="dxa"/>
          </w:tcPr>
          <w:p w14:paraId="2E2E2D1B" w14:textId="77777777" w:rsidR="00E61646" w:rsidRDefault="008D0748">
            <w:pPr>
              <w:spacing w:after="120" w:line="240" w:lineRule="auto"/>
              <w:ind w:right="28"/>
              <w:jc w:val="both"/>
              <w:rPr>
                <w:rFonts w:ascii="Verdana" w:eastAsia="Times New Roman" w:hAnsi="Verdana" w:cs="Arial"/>
                <w:b/>
                <w:color w:val="002060"/>
                <w:sz w:val="28"/>
                <w:szCs w:val="36"/>
                <w:lang w:val="en-GB"/>
              </w:rPr>
            </w:pPr>
            <w:r>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E61646" w14:paraId="2E2E2D1F" w14:textId="77777777">
        <w:trPr>
          <w:trHeight w:val="70"/>
        </w:trPr>
        <w:tc>
          <w:tcPr>
            <w:tcW w:w="2324" w:type="dxa"/>
          </w:tcPr>
          <w:p w14:paraId="2E2E2D1D" w14:textId="77777777" w:rsidR="00E61646" w:rsidRDefault="008D0748">
            <w:pPr>
              <w:spacing w:after="120" w:line="240" w:lineRule="auto"/>
              <w:ind w:right="28"/>
              <w:rPr>
                <w:rFonts w:cstheme="minorHAnsi"/>
                <w:b/>
                <w:sz w:val="20"/>
                <w:lang w:val="en-GB"/>
              </w:rPr>
            </w:pPr>
            <w:r>
              <w:rPr>
                <w:rFonts w:eastAsia="Times New Roman" w:cs="Arial"/>
                <w:b/>
                <w:iCs/>
                <w:color w:val="000000"/>
                <w:sz w:val="20"/>
                <w:szCs w:val="16"/>
                <w:lang w:val="en-GB" w:eastAsia="en-GB"/>
              </w:rPr>
              <w:t>Mobility type: Semester(s)</w:t>
            </w:r>
          </w:p>
        </w:tc>
        <w:tc>
          <w:tcPr>
            <w:tcW w:w="8131" w:type="dxa"/>
          </w:tcPr>
          <w:p w14:paraId="2E2E2D1E" w14:textId="77777777" w:rsidR="00E61646" w:rsidRDefault="008D0748">
            <w:pPr>
              <w:spacing w:after="120" w:line="240" w:lineRule="auto"/>
              <w:ind w:right="28"/>
              <w:jc w:val="both"/>
              <w:rPr>
                <w:rFonts w:cstheme="minorHAnsi"/>
                <w:sz w:val="20"/>
                <w:szCs w:val="20"/>
                <w:lang w:val="en-GB"/>
              </w:rPr>
            </w:pPr>
            <w:r>
              <w:rPr>
                <w:rFonts w:eastAsia="Times New Roman" w:cs="Arial"/>
                <w:bCs/>
                <w:iCs/>
                <w:color w:val="000000"/>
                <w:sz w:val="20"/>
                <w:szCs w:val="16"/>
                <w:lang w:val="en-GB" w:eastAsia="en-GB"/>
              </w:rPr>
              <w:t>A study period abroad lasting</w:t>
            </w:r>
            <w:r>
              <w:rPr>
                <w:sz w:val="20"/>
                <w:szCs w:val="20"/>
                <w:lang w:val="en-GB"/>
              </w:rPr>
              <w:t xml:space="preserve"> at least one academic term/trimester or 2 months to 12 months (long-term mobility)</w:t>
            </w:r>
          </w:p>
        </w:tc>
      </w:tr>
      <w:tr w:rsidR="00E61646" w14:paraId="2E2E2D22" w14:textId="77777777">
        <w:trPr>
          <w:trHeight w:val="70"/>
        </w:trPr>
        <w:tc>
          <w:tcPr>
            <w:tcW w:w="2324" w:type="dxa"/>
          </w:tcPr>
          <w:p w14:paraId="2E2E2D20" w14:textId="77777777" w:rsidR="00E61646" w:rsidRDefault="008D0748">
            <w:pPr>
              <w:spacing w:after="120" w:line="240" w:lineRule="auto"/>
              <w:ind w:right="28"/>
              <w:rPr>
                <w:rFonts w:cstheme="minorHAnsi"/>
                <w:b/>
                <w:sz w:val="20"/>
                <w:lang w:val="en-GB"/>
              </w:rPr>
            </w:pPr>
            <w:r>
              <w:rPr>
                <w:rFonts w:cstheme="minorHAnsi"/>
                <w:b/>
                <w:sz w:val="20"/>
                <w:lang w:val="en-GB"/>
              </w:rPr>
              <w:t xml:space="preserve">Blended mobility </w:t>
            </w:r>
          </w:p>
        </w:tc>
        <w:tc>
          <w:tcPr>
            <w:tcW w:w="8131" w:type="dxa"/>
          </w:tcPr>
          <w:p w14:paraId="2E2E2D21" w14:textId="77777777" w:rsidR="00E61646" w:rsidRDefault="008D0748">
            <w:pPr>
              <w:spacing w:after="120" w:line="240" w:lineRule="auto"/>
              <w:ind w:right="28"/>
              <w:jc w:val="both"/>
              <w:rPr>
                <w:rFonts w:cstheme="minorHAnsi"/>
                <w:sz w:val="20"/>
                <w:szCs w:val="20"/>
                <w:lang w:val="en-GB"/>
              </w:rPr>
            </w:pPr>
            <w:r>
              <w:rPr>
                <w:rFonts w:eastAsia="Times New Roman" w:cs="Arial"/>
                <w:bCs/>
                <w:iCs/>
                <w:color w:val="000000"/>
                <w:sz w:val="20"/>
                <w:szCs w:val="16"/>
                <w:lang w:val="en-GB" w:eastAsia="en-GB"/>
              </w:rPr>
              <w:t xml:space="preserve">Any mobility can be carried out as a “blended mobility” by combining the study period abroad with on virtual component at the receiving institution before, during or after the physical mobility to further enhance the learning outcomes. </w:t>
            </w:r>
          </w:p>
        </w:tc>
      </w:tr>
      <w:tr w:rsidR="00E61646" w14:paraId="2E2E2D25" w14:textId="77777777">
        <w:trPr>
          <w:trHeight w:val="70"/>
        </w:trPr>
        <w:tc>
          <w:tcPr>
            <w:tcW w:w="2324" w:type="dxa"/>
          </w:tcPr>
          <w:p w14:paraId="2E2E2D23" w14:textId="77777777" w:rsidR="00E61646" w:rsidRDefault="008D0748">
            <w:pPr>
              <w:spacing w:after="120" w:line="240" w:lineRule="auto"/>
              <w:ind w:right="28"/>
              <w:rPr>
                <w:rFonts w:cstheme="minorHAnsi"/>
                <w:b/>
                <w:sz w:val="20"/>
                <w:lang w:val="en-GB"/>
              </w:rPr>
            </w:pPr>
            <w:r>
              <w:rPr>
                <w:rFonts w:cstheme="minorHAnsi"/>
                <w:b/>
                <w:sz w:val="20"/>
                <w:lang w:val="en-GB"/>
              </w:rPr>
              <w:t xml:space="preserve">Short description of a virtual component </w:t>
            </w:r>
          </w:p>
        </w:tc>
        <w:tc>
          <w:tcPr>
            <w:tcW w:w="8131" w:type="dxa"/>
          </w:tcPr>
          <w:p w14:paraId="2E2E2D24" w14:textId="77777777" w:rsidR="00E61646" w:rsidRDefault="008D0748">
            <w:pPr>
              <w:jc w:val="both"/>
              <w:rPr>
                <w:rFonts w:ascii="Calibri" w:hAnsi="Calibri" w:cs="Arial"/>
                <w:sz w:val="20"/>
                <w:szCs w:val="20"/>
                <w:lang w:val="en-GB"/>
              </w:rPr>
            </w:pPr>
            <w:r>
              <w:rPr>
                <w:rFonts w:cs="Arial"/>
                <w:sz w:val="20"/>
                <w:szCs w:val="20"/>
                <w:lang w:val="en-GB"/>
              </w:rPr>
              <w:t>An indication of whether the virtual component is an online course(s), embedded in a course(s) selected at the receiving institution, embedded in a blended intensive programme and/or other type of online activity at the receiving institution along with component title(s) or short description of the online activity.</w:t>
            </w:r>
          </w:p>
        </w:tc>
      </w:tr>
      <w:tr w:rsidR="00E61646" w14:paraId="2E2E2D28" w14:textId="77777777">
        <w:trPr>
          <w:trHeight w:val="70"/>
        </w:trPr>
        <w:tc>
          <w:tcPr>
            <w:tcW w:w="2324" w:type="dxa"/>
          </w:tcPr>
          <w:p w14:paraId="2E2E2D26" w14:textId="77777777" w:rsidR="00E61646" w:rsidRDefault="008D0748">
            <w:pPr>
              <w:spacing w:after="120" w:line="240" w:lineRule="auto"/>
              <w:ind w:right="28"/>
              <w:rPr>
                <w:rFonts w:cstheme="minorHAnsi"/>
                <w:b/>
                <w:sz w:val="20"/>
                <w:lang w:val="en-GB"/>
              </w:rPr>
            </w:pPr>
            <w:r>
              <w:rPr>
                <w:rFonts w:eastAsia="Times New Roman" w:cs="Arial"/>
                <w:b/>
                <w:iCs/>
                <w:color w:val="000000"/>
                <w:sz w:val="20"/>
                <w:szCs w:val="16"/>
                <w:lang w:val="en-GB" w:eastAsia="en-GB"/>
              </w:rPr>
              <w:lastRenderedPageBreak/>
              <w:t>Blended mobility with short term physical mobility</w:t>
            </w:r>
          </w:p>
        </w:tc>
        <w:tc>
          <w:tcPr>
            <w:tcW w:w="8131" w:type="dxa"/>
          </w:tcPr>
          <w:p w14:paraId="2E2E2D27" w14:textId="77777777" w:rsidR="00E61646" w:rsidRDefault="008D0748">
            <w:pPr>
              <w:jc w:val="both"/>
              <w:rPr>
                <w:rFonts w:ascii="Calibri" w:hAnsi="Calibri" w:cs="Arial"/>
                <w:sz w:val="20"/>
                <w:szCs w:val="20"/>
                <w:lang w:val="en-GB"/>
              </w:rPr>
            </w:pPr>
            <w:r>
              <w:rPr>
                <w:rFonts w:eastAsia="Times New Roman" w:cs="Arial"/>
                <w:bCs/>
                <w:iCs/>
                <w:color w:val="000000"/>
                <w:sz w:val="20"/>
                <w:szCs w:val="16"/>
                <w:lang w:val="en-GB" w:eastAsia="en-GB"/>
              </w:rPr>
              <w:t xml:space="preserve">If a long-term physical mobility is not suitable, the student may undertake a study period abroad </w:t>
            </w:r>
            <w:r>
              <w:rPr>
                <w:sz w:val="20"/>
                <w:szCs w:val="20"/>
                <w:lang w:val="en-GB"/>
              </w:rPr>
              <w:t xml:space="preserve">lasting between 5 days and 30 days and combined with a compulsory virtual component to facilitate an online learning exchange and/or teamwork. </w:t>
            </w:r>
          </w:p>
        </w:tc>
      </w:tr>
      <w:tr w:rsidR="00E61646" w14:paraId="2E2E2D2B" w14:textId="77777777">
        <w:trPr>
          <w:trHeight w:val="70"/>
        </w:trPr>
        <w:tc>
          <w:tcPr>
            <w:tcW w:w="2324" w:type="dxa"/>
          </w:tcPr>
          <w:p w14:paraId="2E2E2D29" w14:textId="77777777" w:rsidR="00E61646" w:rsidRDefault="008D0748">
            <w:pPr>
              <w:spacing w:after="120" w:line="240" w:lineRule="auto"/>
              <w:ind w:right="28"/>
              <w:rPr>
                <w:rFonts w:ascii="Calibri" w:eastAsia="Times New Roman" w:hAnsi="Calibri" w:cs="Arial"/>
                <w:b/>
                <w:iCs/>
                <w:color w:val="000000"/>
                <w:sz w:val="20"/>
                <w:szCs w:val="16"/>
                <w:lang w:val="en-GB" w:eastAsia="en-GB"/>
              </w:rPr>
            </w:pPr>
            <w:r>
              <w:rPr>
                <w:rFonts w:eastAsia="Times New Roman" w:cs="Arial"/>
                <w:b/>
                <w:iCs/>
                <w:color w:val="000000"/>
                <w:sz w:val="20"/>
                <w:szCs w:val="16"/>
                <w:lang w:val="en-GB" w:eastAsia="en-GB"/>
              </w:rPr>
              <w:t>Short-term doctoral mobility</w:t>
            </w:r>
          </w:p>
        </w:tc>
        <w:tc>
          <w:tcPr>
            <w:tcW w:w="8131" w:type="dxa"/>
          </w:tcPr>
          <w:p w14:paraId="2E2E2D2A" w14:textId="77777777" w:rsidR="00E61646" w:rsidRDefault="008D0748">
            <w:pPr>
              <w:jc w:val="both"/>
              <w:rPr>
                <w:rFonts w:ascii="Calibri" w:hAnsi="Calibri" w:cs="Arial"/>
                <w:sz w:val="20"/>
                <w:szCs w:val="20"/>
                <w:lang w:val="en-GB"/>
              </w:rPr>
            </w:pPr>
            <w:r>
              <w:rPr>
                <w:rFonts w:eastAsia="Times New Roman" w:cs="Arial"/>
                <w:bCs/>
                <w:iCs/>
                <w:color w:val="000000"/>
                <w:sz w:val="20"/>
                <w:szCs w:val="16"/>
                <w:lang w:val="en-GB" w:eastAsia="en-GB"/>
              </w:rPr>
              <w:t xml:space="preserve">A study period abroad </w:t>
            </w:r>
            <w:r>
              <w:rPr>
                <w:sz w:val="20"/>
                <w:szCs w:val="20"/>
                <w:lang w:val="en-GB"/>
              </w:rPr>
              <w:t xml:space="preserve">lasting between 5 days and 30 days. An optional virtual component to facilitate an online learning exchange and/or teamwork can be added to further enhance the learning outcomes. </w:t>
            </w:r>
          </w:p>
        </w:tc>
      </w:tr>
      <w:tr w:rsidR="00E61646" w14:paraId="2E2E2D2E" w14:textId="77777777">
        <w:trPr>
          <w:trHeight w:val="70"/>
        </w:trPr>
        <w:tc>
          <w:tcPr>
            <w:tcW w:w="2324" w:type="dxa"/>
          </w:tcPr>
          <w:p w14:paraId="2E2E2D2C" w14:textId="77777777" w:rsidR="00E61646" w:rsidRDefault="008D0748">
            <w:pPr>
              <w:spacing w:after="120" w:line="240" w:lineRule="auto"/>
              <w:ind w:right="28"/>
              <w:rPr>
                <w:rFonts w:ascii="Calibri" w:eastAsia="Times New Roman" w:hAnsi="Calibri" w:cs="Arial"/>
                <w:b/>
                <w:iCs/>
                <w:color w:val="000000"/>
                <w:sz w:val="20"/>
                <w:szCs w:val="16"/>
                <w:lang w:val="en-GB" w:eastAsia="en-GB"/>
              </w:rPr>
            </w:pPr>
            <w:r>
              <w:rPr>
                <w:rFonts w:eastAsia="Times New Roman" w:cs="Arial"/>
                <w:b/>
                <w:iCs/>
                <w:color w:val="000000"/>
                <w:sz w:val="20"/>
                <w:szCs w:val="16"/>
                <w:lang w:val="en-GB" w:eastAsia="en-GB"/>
              </w:rPr>
              <w:t>ECTS credits (or equivalent)</w:t>
            </w:r>
          </w:p>
        </w:tc>
        <w:tc>
          <w:tcPr>
            <w:tcW w:w="8131" w:type="dxa"/>
          </w:tcPr>
          <w:p w14:paraId="2E2E2D2D" w14:textId="77777777" w:rsidR="00E61646" w:rsidRDefault="008D0748">
            <w:pPr>
              <w:pStyle w:val="FootnoteText"/>
              <w:spacing w:before="120" w:after="120"/>
              <w:ind w:left="0" w:firstLine="0"/>
              <w:rPr>
                <w:rFonts w:asciiTheme="minorHAnsi" w:hAnsiTheme="minorHAnsi" w:cstheme="minorHAnsi"/>
                <w:b/>
                <w:lang w:val="en-GB"/>
              </w:rPr>
            </w:pPr>
            <w:r>
              <w:rPr>
                <w:rFonts w:asciiTheme="minorHAnsi" w:hAnsiTheme="minorHAnsi" w:cstheme="minorHAnsi"/>
                <w:lang w:val="en-GB"/>
              </w:rPr>
              <w:t>In countries where the "ECTS" system is not in place, in particular for institutions located in third countries not associated to the programme not participating in the Bologna process, "ECTS" needs to be replaced in the relevant tables by the name of the equivalent system that is used, and a web link to an explanation to the system should be added.</w:t>
            </w:r>
          </w:p>
        </w:tc>
      </w:tr>
      <w:tr w:rsidR="00E61646" w14:paraId="2E2E2D31" w14:textId="77777777">
        <w:trPr>
          <w:trHeight w:val="70"/>
        </w:trPr>
        <w:tc>
          <w:tcPr>
            <w:tcW w:w="2324" w:type="dxa"/>
          </w:tcPr>
          <w:p w14:paraId="2E2E2D2F" w14:textId="77777777" w:rsidR="00E61646" w:rsidRDefault="008D0748">
            <w:pPr>
              <w:spacing w:after="120" w:line="240" w:lineRule="auto"/>
              <w:ind w:right="28"/>
              <w:rPr>
                <w:rFonts w:cstheme="minorHAnsi"/>
                <w:b/>
                <w:sz w:val="20"/>
                <w:lang w:val="en-GB"/>
              </w:rPr>
            </w:pPr>
            <w:r>
              <w:rPr>
                <w:rFonts w:eastAsia="Times New Roman" w:cs="Arial"/>
                <w:b/>
                <w:iCs/>
                <w:color w:val="000000"/>
                <w:sz w:val="20"/>
                <w:szCs w:val="16"/>
                <w:lang w:val="en-GB" w:eastAsia="en-GB"/>
              </w:rPr>
              <w:t xml:space="preserve">Automatic recognition </w:t>
            </w:r>
          </w:p>
        </w:tc>
        <w:tc>
          <w:tcPr>
            <w:tcW w:w="8131" w:type="dxa"/>
          </w:tcPr>
          <w:p w14:paraId="2E2E2D30" w14:textId="77777777" w:rsidR="00E61646" w:rsidRDefault="008D0748">
            <w:pPr>
              <w:spacing w:after="120" w:line="240" w:lineRule="auto"/>
              <w:ind w:right="28"/>
              <w:jc w:val="both"/>
              <w:rPr>
                <w:rFonts w:cstheme="minorHAnsi"/>
                <w:sz w:val="20"/>
                <w:szCs w:val="20"/>
                <w:lang w:val="en-GB"/>
              </w:rPr>
            </w:pPr>
            <w:r>
              <w:rPr>
                <w:rFonts w:cs="Arial"/>
                <w:sz w:val="20"/>
                <w:szCs w:val="20"/>
                <w:lang w:val="en-GB"/>
              </w:rPr>
              <w:t xml:space="preserve">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 selected, a clear justification needs to be provided and an indication on what other type of formal recognition will be applied e.g. registration in the students’ </w:t>
            </w:r>
            <w:hyperlink r:id="rId12">
              <w:r>
                <w:rPr>
                  <w:rStyle w:val="Hyperlink"/>
                  <w:rFonts w:cs="Arial"/>
                  <w:sz w:val="20"/>
                  <w:szCs w:val="20"/>
                  <w:lang w:val="en-GB"/>
                </w:rPr>
                <w:t>diploma supplement</w:t>
              </w:r>
            </w:hyperlink>
            <w:r>
              <w:rPr>
                <w:rFonts w:cs="Arial"/>
                <w:sz w:val="20"/>
                <w:szCs w:val="20"/>
                <w:lang w:val="en-GB"/>
              </w:rPr>
              <w:t xml:space="preserve"> or </w:t>
            </w:r>
            <w:hyperlink r:id="rId13">
              <w:r>
                <w:rPr>
                  <w:rStyle w:val="Hyperlink"/>
                  <w:rFonts w:cs="Arial"/>
                  <w:sz w:val="20"/>
                  <w:szCs w:val="20"/>
                  <w:lang w:val="en-GB"/>
                </w:rPr>
                <w:t>Europass</w:t>
              </w:r>
            </w:hyperlink>
            <w:r>
              <w:rPr>
                <w:rFonts w:cs="Arial"/>
                <w:sz w:val="20"/>
                <w:szCs w:val="20"/>
                <w:lang w:val="en-GB"/>
              </w:rPr>
              <w:t xml:space="preserve"> Mobility Document. </w:t>
            </w:r>
          </w:p>
        </w:tc>
      </w:tr>
      <w:tr w:rsidR="00E61646" w14:paraId="2E2E2D34" w14:textId="77777777">
        <w:tc>
          <w:tcPr>
            <w:tcW w:w="2324" w:type="dxa"/>
          </w:tcPr>
          <w:p w14:paraId="2E2E2D32" w14:textId="77777777" w:rsidR="00E61646" w:rsidRDefault="008D0748">
            <w:pPr>
              <w:spacing w:after="120" w:line="240" w:lineRule="auto"/>
              <w:ind w:right="28"/>
              <w:rPr>
                <w:rFonts w:ascii="Verdana" w:eastAsia="Times New Roman" w:hAnsi="Verdana" w:cs="Arial"/>
                <w:b/>
                <w:color w:val="002060"/>
                <w:sz w:val="28"/>
                <w:szCs w:val="36"/>
                <w:lang w:val="en-GB"/>
              </w:rPr>
            </w:pPr>
            <w:r>
              <w:rPr>
                <w:rFonts w:cstheme="minorHAnsi"/>
                <w:b/>
                <w:sz w:val="20"/>
                <w:szCs w:val="20"/>
                <w:lang w:val="en-GB"/>
              </w:rPr>
              <w:t>Educational component</w:t>
            </w:r>
          </w:p>
        </w:tc>
        <w:tc>
          <w:tcPr>
            <w:tcW w:w="8131" w:type="dxa"/>
          </w:tcPr>
          <w:p w14:paraId="2E2E2D33" w14:textId="77777777" w:rsidR="00E61646" w:rsidRDefault="008D0748">
            <w:pPr>
              <w:keepNext/>
              <w:keepLines/>
              <w:tabs>
                <w:tab w:val="left" w:pos="426"/>
              </w:tabs>
              <w:spacing w:before="120" w:after="120" w:line="240" w:lineRule="auto"/>
              <w:jc w:val="both"/>
              <w:rPr>
                <w:rFonts w:cstheme="minorHAnsi"/>
                <w:sz w:val="20"/>
                <w:szCs w:val="20"/>
                <w:highlight w:val="lightGray"/>
                <w:lang w:val="en-GB"/>
              </w:rPr>
            </w:pPr>
            <w:r>
              <w:rPr>
                <w:rFonts w:cstheme="minorHAnsi"/>
                <w:sz w:val="20"/>
                <w:szCs w:val="20"/>
                <w:lang w:val="en-GB"/>
              </w:rPr>
              <w:t>A self-contained and formal structured learning experience that features learning outcomes, credits and forms of assessment. Examples of</w:t>
            </w:r>
            <w:r>
              <w:rPr>
                <w:rFonts w:cstheme="minorHAnsi"/>
                <w:color w:val="FF0000"/>
                <w:sz w:val="20"/>
                <w:szCs w:val="20"/>
                <w:lang w:val="en-GB"/>
              </w:rPr>
              <w:t xml:space="preserve"> </w:t>
            </w:r>
            <w:r>
              <w:rPr>
                <w:rFonts w:cstheme="minorHAnsi"/>
                <w:sz w:val="20"/>
                <w:szCs w:val="20"/>
                <w:lang w:val="en-GB"/>
              </w:rPr>
              <w:t>educational components are: a course, module, seminar, laboratory work, practical work, preparation/research for a thesis, mobility window or free electives.</w:t>
            </w:r>
          </w:p>
        </w:tc>
      </w:tr>
      <w:tr w:rsidR="00E61646" w14:paraId="2E2E2D37" w14:textId="77777777">
        <w:tc>
          <w:tcPr>
            <w:tcW w:w="2324" w:type="dxa"/>
          </w:tcPr>
          <w:p w14:paraId="2E2E2D35" w14:textId="77777777" w:rsidR="00E61646" w:rsidRDefault="008D0748">
            <w:pPr>
              <w:spacing w:after="120" w:line="240" w:lineRule="auto"/>
              <w:ind w:right="28"/>
              <w:rPr>
                <w:rFonts w:cstheme="minorHAnsi"/>
                <w:b/>
                <w:sz w:val="20"/>
                <w:szCs w:val="20"/>
                <w:lang w:val="en-GB"/>
              </w:rPr>
            </w:pPr>
            <w:r>
              <w:rPr>
                <w:rFonts w:cstheme="minorHAnsi"/>
                <w:b/>
                <w:sz w:val="20"/>
                <w:lang w:val="en-GB"/>
              </w:rPr>
              <w:t>Level of language competence</w:t>
            </w:r>
          </w:p>
        </w:tc>
        <w:tc>
          <w:tcPr>
            <w:tcW w:w="8131" w:type="dxa"/>
          </w:tcPr>
          <w:p w14:paraId="2E2E2D36" w14:textId="77777777" w:rsidR="00E61646" w:rsidRDefault="008D0748">
            <w:pPr>
              <w:pStyle w:val="EndnoteText"/>
              <w:spacing w:before="120" w:after="120"/>
              <w:jc w:val="both"/>
              <w:rPr>
                <w:rFonts w:cstheme="minorHAnsi"/>
                <w:lang w:val="en-GB"/>
              </w:rPr>
            </w:pPr>
            <w:r>
              <w:rPr>
                <w:rFonts w:cstheme="minorHAnsi"/>
                <w:lang w:val="en-GB"/>
              </w:rPr>
              <w:t xml:space="preserve">A description of the European Language Levels (CEFR) is available at: </w:t>
            </w:r>
            <w:hyperlink r:id="rId14">
              <w:r>
                <w:rPr>
                  <w:rStyle w:val="Hyperlink"/>
                  <w:rFonts w:cstheme="minorHAnsi"/>
                  <w:lang w:val="en-GB"/>
                </w:rPr>
                <w:t>https://europass.cedefop.europa.eu/en/resources/european-language-levels-cefr</w:t>
              </w:r>
            </w:hyperlink>
          </w:p>
        </w:tc>
      </w:tr>
      <w:tr w:rsidR="00E61646" w14:paraId="2E2E2D3A" w14:textId="77777777">
        <w:tc>
          <w:tcPr>
            <w:tcW w:w="2324" w:type="dxa"/>
          </w:tcPr>
          <w:p w14:paraId="2E2E2D38" w14:textId="77777777" w:rsidR="00E61646" w:rsidRDefault="008D0748">
            <w:pPr>
              <w:spacing w:after="120" w:line="240" w:lineRule="auto"/>
              <w:ind w:right="28"/>
              <w:rPr>
                <w:rFonts w:cstheme="minorHAnsi"/>
                <w:b/>
                <w:sz w:val="20"/>
                <w:lang w:val="en-GB"/>
              </w:rPr>
            </w:pPr>
            <w:r>
              <w:rPr>
                <w:rFonts w:cstheme="minorHAnsi"/>
                <w:b/>
                <w:iCs/>
                <w:sz w:val="20"/>
                <w:lang w:val="en-GB"/>
              </w:rPr>
              <w:t>Course catalogue</w:t>
            </w:r>
          </w:p>
        </w:tc>
        <w:tc>
          <w:tcPr>
            <w:tcW w:w="8131" w:type="dxa"/>
          </w:tcPr>
          <w:p w14:paraId="2E2E2D39" w14:textId="77777777" w:rsidR="00E61646" w:rsidRDefault="008D0748">
            <w:pPr>
              <w:pStyle w:val="FootnoteText"/>
              <w:spacing w:before="120" w:after="120"/>
              <w:ind w:left="0" w:firstLine="0"/>
              <w:rPr>
                <w:rFonts w:asciiTheme="minorHAnsi" w:hAnsiTheme="minorHAnsi" w:cstheme="minorHAnsi"/>
                <w:b/>
                <w:lang w:val="en-GB"/>
              </w:rPr>
            </w:pPr>
            <w:r>
              <w:rPr>
                <w:rFonts w:asciiTheme="minorHAnsi" w:hAnsiTheme="minorHAnsi" w:cstheme="minorHAnsi"/>
                <w:lang w:val="en-GB"/>
              </w:rPr>
              <w:t>Detailed, user-friendly and up-to-date information on the institution’s learning environment that 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E61646" w14:paraId="2E2E2D3D" w14:textId="77777777">
        <w:tc>
          <w:tcPr>
            <w:tcW w:w="2324" w:type="dxa"/>
          </w:tcPr>
          <w:p w14:paraId="2E2E2D3B" w14:textId="77777777" w:rsidR="00E61646" w:rsidRDefault="008D0748">
            <w:pPr>
              <w:spacing w:after="120" w:line="240" w:lineRule="auto"/>
              <w:ind w:right="28"/>
              <w:rPr>
                <w:rFonts w:cstheme="minorHAnsi"/>
                <w:b/>
                <w:iCs/>
                <w:sz w:val="20"/>
                <w:lang w:val="en-GB"/>
              </w:rPr>
            </w:pPr>
            <w:r>
              <w:rPr>
                <w:rFonts w:cstheme="minorHAnsi"/>
                <w:b/>
                <w:iCs/>
                <w:sz w:val="20"/>
                <w:lang w:val="en-GB"/>
              </w:rPr>
              <w:t>Responsible person at the Sending Institution</w:t>
            </w:r>
          </w:p>
        </w:tc>
        <w:tc>
          <w:tcPr>
            <w:tcW w:w="8131" w:type="dxa"/>
          </w:tcPr>
          <w:p w14:paraId="2E2E2D3C" w14:textId="77777777" w:rsidR="00E61646" w:rsidRDefault="008D0748">
            <w:pPr>
              <w:pStyle w:val="FootnoteText"/>
              <w:spacing w:before="120" w:after="120"/>
              <w:ind w:left="0" w:firstLine="0"/>
              <w:rPr>
                <w:rFonts w:asciiTheme="minorHAnsi" w:hAnsiTheme="minorHAnsi" w:cstheme="minorHAnsi"/>
                <w:lang w:val="en-GB"/>
              </w:rPr>
            </w:pPr>
            <w:r>
              <w:rPr>
                <w:rFonts w:asciiTheme="minorHAnsi" w:hAnsiTheme="minorHAnsi" w:cstheme="minorHAnsi"/>
                <w:lang w:val="en-GB"/>
              </w:rPr>
              <w:t>An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E61646" w14:paraId="2E2E2D43" w14:textId="77777777">
        <w:tc>
          <w:tcPr>
            <w:tcW w:w="2324" w:type="dxa"/>
          </w:tcPr>
          <w:p w14:paraId="2E2E2D3E" w14:textId="77777777" w:rsidR="00E61646" w:rsidRDefault="008D0748">
            <w:pPr>
              <w:spacing w:after="120" w:line="240" w:lineRule="auto"/>
              <w:ind w:right="28"/>
              <w:rPr>
                <w:rFonts w:cstheme="minorHAnsi"/>
                <w:b/>
                <w:sz w:val="20"/>
                <w:szCs w:val="20"/>
                <w:lang w:val="en-GB"/>
              </w:rPr>
            </w:pPr>
            <w:r>
              <w:rPr>
                <w:rFonts w:cstheme="minorHAnsi"/>
                <w:b/>
                <w:iCs/>
                <w:sz w:val="20"/>
                <w:lang w:val="en-GB"/>
              </w:rPr>
              <w:t>Reasons for deleting a component</w:t>
            </w:r>
          </w:p>
        </w:tc>
        <w:tc>
          <w:tcPr>
            <w:tcW w:w="8131" w:type="dxa"/>
          </w:tcPr>
          <w:p w14:paraId="2E2E2D3F" w14:textId="77777777" w:rsidR="00E61646" w:rsidRDefault="008D0748">
            <w:pPr>
              <w:pStyle w:val="FootnoteText"/>
              <w:numPr>
                <w:ilvl w:val="0"/>
                <w:numId w:val="4"/>
              </w:numPr>
              <w:spacing w:after="0"/>
              <w:rPr>
                <w:rFonts w:asciiTheme="minorHAnsi" w:hAnsiTheme="minorHAnsi" w:cstheme="minorHAnsi"/>
                <w:lang w:val="en-GB"/>
              </w:rPr>
            </w:pPr>
            <w:r>
              <w:rPr>
                <w:rFonts w:asciiTheme="minorHAnsi" w:hAnsiTheme="minorHAnsi" w:cstheme="minorHAnsi"/>
                <w:lang w:val="en-GB"/>
              </w:rPr>
              <w:t>Previously selected educational component is not available at the Receiving Institution</w:t>
            </w:r>
          </w:p>
          <w:p w14:paraId="2E2E2D40" w14:textId="77777777" w:rsidR="00E61646" w:rsidRDefault="008D0748">
            <w:pPr>
              <w:pStyle w:val="FootnoteText"/>
              <w:numPr>
                <w:ilvl w:val="0"/>
                <w:numId w:val="4"/>
              </w:numPr>
              <w:spacing w:after="0"/>
              <w:rPr>
                <w:rFonts w:asciiTheme="minorHAnsi" w:hAnsiTheme="minorHAnsi" w:cstheme="minorHAnsi"/>
                <w:u w:val="single"/>
                <w:lang w:val="en-GB"/>
              </w:rPr>
            </w:pPr>
            <w:r>
              <w:rPr>
                <w:rFonts w:asciiTheme="minorHAnsi" w:hAnsiTheme="minorHAnsi" w:cstheme="minorHAnsi"/>
                <w:lang w:val="en-GB"/>
              </w:rPr>
              <w:t>Component is in a different language than previously specified in the course catalogue</w:t>
            </w:r>
          </w:p>
          <w:p w14:paraId="2E2E2D41" w14:textId="77777777" w:rsidR="00E61646" w:rsidRDefault="008D0748">
            <w:pPr>
              <w:pStyle w:val="FootnoteText"/>
              <w:numPr>
                <w:ilvl w:val="0"/>
                <w:numId w:val="4"/>
              </w:numPr>
              <w:spacing w:after="0"/>
              <w:rPr>
                <w:rFonts w:asciiTheme="minorHAnsi" w:hAnsiTheme="minorHAnsi" w:cstheme="minorHAnsi"/>
                <w:u w:val="single"/>
                <w:lang w:val="en-GB"/>
              </w:rPr>
            </w:pPr>
            <w:r>
              <w:rPr>
                <w:rFonts w:asciiTheme="minorHAnsi" w:hAnsiTheme="minorHAnsi" w:cstheme="minorHAnsi"/>
                <w:lang w:val="en-GB"/>
              </w:rPr>
              <w:t>Timetable conflict</w:t>
            </w:r>
          </w:p>
          <w:p w14:paraId="2E2E2D42" w14:textId="77777777" w:rsidR="00E61646" w:rsidRDefault="008D0748">
            <w:pPr>
              <w:pStyle w:val="FootnoteText"/>
              <w:numPr>
                <w:ilvl w:val="0"/>
                <w:numId w:val="4"/>
              </w:numPr>
              <w:spacing w:after="0"/>
              <w:rPr>
                <w:rFonts w:asciiTheme="minorHAnsi" w:hAnsiTheme="minorHAnsi" w:cstheme="minorHAnsi"/>
                <w:u w:val="single"/>
                <w:lang w:val="en-GB"/>
              </w:rPr>
            </w:pPr>
            <w:r>
              <w:rPr>
                <w:rFonts w:asciiTheme="minorHAnsi" w:hAnsiTheme="minorHAnsi" w:cstheme="minorHAnsi"/>
                <w:lang w:val="en-GB"/>
              </w:rPr>
              <w:t>Other (please specify)</w:t>
            </w:r>
          </w:p>
        </w:tc>
      </w:tr>
      <w:tr w:rsidR="00E61646" w14:paraId="2E2E2D49" w14:textId="77777777">
        <w:tc>
          <w:tcPr>
            <w:tcW w:w="2324" w:type="dxa"/>
          </w:tcPr>
          <w:p w14:paraId="2E2E2D44" w14:textId="77777777" w:rsidR="00E61646" w:rsidRDefault="008D0748">
            <w:pPr>
              <w:spacing w:after="120" w:line="240" w:lineRule="auto"/>
              <w:ind w:right="28"/>
              <w:rPr>
                <w:rFonts w:cstheme="minorHAnsi"/>
                <w:b/>
                <w:sz w:val="20"/>
                <w:szCs w:val="20"/>
                <w:lang w:val="en-GB"/>
              </w:rPr>
            </w:pPr>
            <w:r>
              <w:rPr>
                <w:rFonts w:cstheme="minorHAnsi"/>
                <w:b/>
                <w:iCs/>
                <w:sz w:val="20"/>
                <w:lang w:val="en-GB"/>
              </w:rPr>
              <w:t>Reason for adding a component</w:t>
            </w:r>
          </w:p>
        </w:tc>
        <w:tc>
          <w:tcPr>
            <w:tcW w:w="8131" w:type="dxa"/>
          </w:tcPr>
          <w:p w14:paraId="2E2E2D45" w14:textId="77777777" w:rsidR="00E61646" w:rsidRDefault="008D0748">
            <w:pPr>
              <w:pStyle w:val="FootnoteText"/>
              <w:numPr>
                <w:ilvl w:val="0"/>
                <w:numId w:val="4"/>
              </w:numPr>
              <w:spacing w:after="0"/>
              <w:rPr>
                <w:rFonts w:asciiTheme="minorHAnsi" w:hAnsiTheme="minorHAnsi" w:cstheme="minorHAnsi"/>
                <w:lang w:val="en-GB"/>
              </w:rPr>
            </w:pPr>
            <w:r>
              <w:rPr>
                <w:rFonts w:asciiTheme="minorHAnsi" w:hAnsiTheme="minorHAnsi" w:cstheme="minorHAnsi"/>
                <w:lang w:val="en-GB"/>
              </w:rPr>
              <w:t>Substituting a deleted component</w:t>
            </w:r>
          </w:p>
          <w:p w14:paraId="2E2E2D46" w14:textId="77777777" w:rsidR="00E61646" w:rsidRDefault="008D0748">
            <w:pPr>
              <w:pStyle w:val="FootnoteText"/>
              <w:numPr>
                <w:ilvl w:val="0"/>
                <w:numId w:val="4"/>
              </w:numPr>
              <w:spacing w:after="0"/>
              <w:rPr>
                <w:rFonts w:asciiTheme="minorHAnsi" w:hAnsiTheme="minorHAnsi" w:cstheme="minorHAnsi"/>
                <w:u w:val="single"/>
                <w:lang w:val="en-GB"/>
              </w:rPr>
            </w:pPr>
            <w:r>
              <w:rPr>
                <w:rFonts w:asciiTheme="minorHAnsi" w:hAnsiTheme="minorHAnsi" w:cstheme="minorHAnsi"/>
                <w:lang w:val="en-GB"/>
              </w:rPr>
              <w:t>Extending the mobility period</w:t>
            </w:r>
          </w:p>
          <w:p w14:paraId="2E2E2D47" w14:textId="77777777" w:rsidR="00E61646" w:rsidRDefault="008D0748">
            <w:pPr>
              <w:pStyle w:val="FootnoteText"/>
              <w:numPr>
                <w:ilvl w:val="0"/>
                <w:numId w:val="4"/>
              </w:numPr>
              <w:spacing w:after="0"/>
              <w:rPr>
                <w:rFonts w:asciiTheme="minorHAnsi" w:hAnsiTheme="minorHAnsi" w:cstheme="minorHAnsi"/>
                <w:u w:val="single"/>
                <w:lang w:val="en-GB"/>
              </w:rPr>
            </w:pPr>
            <w:r>
              <w:rPr>
                <w:rFonts w:asciiTheme="minorHAnsi" w:hAnsiTheme="minorHAnsi" w:cstheme="minorHAnsi"/>
                <w:lang w:val="en-GB"/>
              </w:rPr>
              <w:t>Adding a virtual component</w:t>
            </w:r>
          </w:p>
          <w:p w14:paraId="2E2E2D48" w14:textId="77777777" w:rsidR="00E61646" w:rsidRDefault="008D0748">
            <w:pPr>
              <w:pStyle w:val="FootnoteText"/>
              <w:numPr>
                <w:ilvl w:val="0"/>
                <w:numId w:val="4"/>
              </w:numPr>
              <w:spacing w:after="0"/>
              <w:rPr>
                <w:rFonts w:asciiTheme="minorHAnsi" w:hAnsiTheme="minorHAnsi" w:cstheme="minorHAnsi"/>
                <w:u w:val="single"/>
                <w:lang w:val="en-GB"/>
              </w:rPr>
            </w:pPr>
            <w:r>
              <w:rPr>
                <w:rFonts w:asciiTheme="minorHAnsi" w:hAnsiTheme="minorHAnsi" w:cstheme="minorHAnsi"/>
                <w:lang w:val="en-GB"/>
              </w:rPr>
              <w:t>Other (please specify)</w:t>
            </w:r>
          </w:p>
        </w:tc>
      </w:tr>
    </w:tbl>
    <w:p w14:paraId="2E2E2D4A" w14:textId="77777777" w:rsidR="00E61646" w:rsidRDefault="00E61646">
      <w:pPr>
        <w:spacing w:after="120" w:line="240" w:lineRule="auto"/>
        <w:ind w:right="28"/>
        <w:jc w:val="center"/>
        <w:rPr>
          <w:rFonts w:ascii="Verdana" w:eastAsia="Times New Roman" w:hAnsi="Verdana" w:cs="Arial"/>
          <w:b/>
          <w:color w:val="002060"/>
          <w:sz w:val="28"/>
          <w:szCs w:val="36"/>
          <w:lang w:val="en-GB"/>
        </w:rPr>
      </w:pPr>
    </w:p>
    <w:sectPr w:rsidR="00E61646">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00D1"/>
    <w:multiLevelType w:val="multilevel"/>
    <w:tmpl w:val="FCACD5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D413660"/>
    <w:multiLevelType w:val="multilevel"/>
    <w:tmpl w:val="9102A6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AF33203"/>
    <w:multiLevelType w:val="multilevel"/>
    <w:tmpl w:val="9D1604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3C375D53"/>
    <w:multiLevelType w:val="multilevel"/>
    <w:tmpl w:val="10CE1A5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E70104F"/>
    <w:multiLevelType w:val="multilevel"/>
    <w:tmpl w:val="D278D0B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646"/>
    <w:rsid w:val="004C2BD5"/>
    <w:rsid w:val="008D0748"/>
    <w:rsid w:val="00C70DB4"/>
    <w:rsid w:val="00E61646"/>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E2B1B"/>
  <w15:docId w15:val="{DA0C3196-4AB0-4D12-8E46-609A4F0C1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C23"/>
    <w:pPr>
      <w:spacing w:after="200" w:line="276" w:lineRule="auto"/>
    </w:pPr>
    <w:rPr>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3E0C23"/>
    <w:rPr>
      <w:color w:val="0563C1" w:themeColor="hyperlink"/>
      <w:u w:val="single"/>
    </w:rPr>
  </w:style>
  <w:style w:type="character" w:customStyle="1" w:styleId="FootnoteTextChar">
    <w:name w:val="Footnote Text Char"/>
    <w:basedOn w:val="DefaultParagraphFont"/>
    <w:link w:val="FootnoteText"/>
    <w:qFormat/>
    <w:rsid w:val="005F66E7"/>
    <w:rPr>
      <w:rFonts w:ascii="Times New Roman" w:eastAsia="Times New Roman" w:hAnsi="Times New Roman" w:cs="Times New Roman"/>
      <w:sz w:val="20"/>
      <w:szCs w:val="20"/>
      <w:lang w:val="fr-FR"/>
    </w:rPr>
  </w:style>
  <w:style w:type="character" w:customStyle="1" w:styleId="EndnoteCharacters">
    <w:name w:val="Endnote Characters"/>
    <w:qFormat/>
    <w:rsid w:val="005F66E7"/>
    <w:rPr>
      <w:vertAlign w:val="superscript"/>
    </w:rPr>
  </w:style>
  <w:style w:type="character" w:customStyle="1" w:styleId="EndnoteAnchor">
    <w:name w:val="Endnote Anchor"/>
    <w:rPr>
      <w:vertAlign w:val="superscript"/>
    </w:rPr>
  </w:style>
  <w:style w:type="character" w:customStyle="1" w:styleId="EndnoteTextChar">
    <w:name w:val="Endnote Text Char"/>
    <w:basedOn w:val="DefaultParagraphFont"/>
    <w:link w:val="EndnoteText"/>
    <w:uiPriority w:val="99"/>
    <w:qFormat/>
    <w:rsid w:val="005F66E7"/>
    <w:rPr>
      <w:sz w:val="20"/>
      <w:szCs w:val="20"/>
      <w:lang w:val="it-IT"/>
    </w:rPr>
  </w:style>
  <w:style w:type="character" w:styleId="CommentReference">
    <w:name w:val="annotation reference"/>
    <w:basedOn w:val="DefaultParagraphFont"/>
    <w:uiPriority w:val="99"/>
    <w:semiHidden/>
    <w:unhideWhenUsed/>
    <w:qFormat/>
    <w:rsid w:val="005F66E7"/>
    <w:rPr>
      <w:sz w:val="16"/>
      <w:szCs w:val="16"/>
    </w:rPr>
  </w:style>
  <w:style w:type="character" w:customStyle="1" w:styleId="CommentTextChar">
    <w:name w:val="Comment Text Char"/>
    <w:basedOn w:val="DefaultParagraphFont"/>
    <w:link w:val="CommentText"/>
    <w:qFormat/>
    <w:rsid w:val="005F66E7"/>
    <w:rPr>
      <w:sz w:val="20"/>
      <w:szCs w:val="20"/>
      <w:lang w:val="it-IT"/>
    </w:rPr>
  </w:style>
  <w:style w:type="character" w:styleId="PlaceholderText">
    <w:name w:val="Placeholder Text"/>
    <w:basedOn w:val="DefaultParagraphFont"/>
    <w:uiPriority w:val="99"/>
    <w:semiHidden/>
    <w:qFormat/>
    <w:rsid w:val="0089316A"/>
    <w:rPr>
      <w:color w:val="808080"/>
    </w:rPr>
  </w:style>
  <w:style w:type="character" w:styleId="FollowedHyperlink">
    <w:name w:val="FollowedHyperlink"/>
    <w:basedOn w:val="DefaultParagraphFont"/>
    <w:uiPriority w:val="99"/>
    <w:semiHidden/>
    <w:unhideWhenUsed/>
    <w:rsid w:val="006754AC"/>
    <w:rPr>
      <w:color w:val="954F72" w:themeColor="followedHyperlink"/>
      <w:u w:val="single"/>
    </w:rPr>
  </w:style>
  <w:style w:type="character" w:customStyle="1" w:styleId="BalloonTextChar">
    <w:name w:val="Balloon Text Char"/>
    <w:basedOn w:val="DefaultParagraphFont"/>
    <w:link w:val="BalloonText"/>
    <w:uiPriority w:val="99"/>
    <w:semiHidden/>
    <w:qFormat/>
    <w:rsid w:val="00555F03"/>
    <w:rPr>
      <w:rFonts w:ascii="Times New Roman" w:hAnsi="Times New Roman" w:cs="Times New Roman"/>
      <w:sz w:val="18"/>
      <w:szCs w:val="18"/>
      <w:lang w:val="it-IT"/>
    </w:rPr>
  </w:style>
  <w:style w:type="character" w:customStyle="1" w:styleId="HeaderChar">
    <w:name w:val="Header Char"/>
    <w:basedOn w:val="DefaultParagraphFont"/>
    <w:link w:val="Header"/>
    <w:uiPriority w:val="99"/>
    <w:semiHidden/>
    <w:qFormat/>
    <w:rsid w:val="00A460C8"/>
    <w:rPr>
      <w:lang w:val="it-IT"/>
    </w:rPr>
  </w:style>
  <w:style w:type="character" w:customStyle="1" w:styleId="FooterChar">
    <w:name w:val="Footer Char"/>
    <w:basedOn w:val="DefaultParagraphFont"/>
    <w:link w:val="Footer"/>
    <w:uiPriority w:val="99"/>
    <w:semiHidden/>
    <w:qFormat/>
    <w:rsid w:val="00A460C8"/>
    <w:rPr>
      <w:lang w:val="it-IT"/>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Default">
    <w:name w:val="Default"/>
    <w:qFormat/>
    <w:rsid w:val="003E0C23"/>
    <w:rPr>
      <w:rFonts w:ascii="Verdana" w:eastAsia="Calibri" w:hAnsi="Verdana" w:cs="Verdana"/>
      <w:color w:val="000000"/>
      <w:sz w:val="24"/>
      <w:szCs w:val="24"/>
    </w:rPr>
  </w:style>
  <w:style w:type="paragraph" w:styleId="FootnoteText">
    <w:name w:val="footnote text"/>
    <w:basedOn w:val="Normal"/>
    <w:link w:val="FootnoteTextChar"/>
    <w:rsid w:val="005F66E7"/>
    <w:pPr>
      <w:spacing w:after="240" w:line="240" w:lineRule="auto"/>
      <w:ind w:left="357" w:hanging="357"/>
      <w:jc w:val="both"/>
    </w:pPr>
    <w:rPr>
      <w:rFonts w:ascii="Times New Roman" w:eastAsia="Times New Roman" w:hAnsi="Times New Roman" w:cs="Times New Roman"/>
      <w:sz w:val="20"/>
      <w:szCs w:val="20"/>
      <w:lang w:val="fr-FR"/>
    </w:rPr>
  </w:style>
  <w:style w:type="paragraph" w:styleId="EndnoteText">
    <w:name w:val="endnote text"/>
    <w:basedOn w:val="Normal"/>
    <w:link w:val="EndnoteTextChar"/>
    <w:unhideWhenUsed/>
    <w:rsid w:val="005F66E7"/>
    <w:pPr>
      <w:spacing w:after="0" w:line="240" w:lineRule="auto"/>
    </w:pPr>
    <w:rPr>
      <w:sz w:val="20"/>
      <w:szCs w:val="20"/>
    </w:rPr>
  </w:style>
  <w:style w:type="paragraph" w:styleId="CommentText">
    <w:name w:val="annotation text"/>
    <w:basedOn w:val="Normal"/>
    <w:link w:val="CommentTextChar"/>
    <w:unhideWhenUsed/>
    <w:qFormat/>
    <w:rsid w:val="005F66E7"/>
    <w:pPr>
      <w:spacing w:line="240" w:lineRule="auto"/>
    </w:pPr>
    <w:rPr>
      <w:sz w:val="20"/>
      <w:szCs w:val="20"/>
    </w:rPr>
  </w:style>
  <w:style w:type="paragraph" w:styleId="ListParagraph">
    <w:name w:val="List Paragraph"/>
    <w:basedOn w:val="Normal"/>
    <w:uiPriority w:val="34"/>
    <w:qFormat/>
    <w:rsid w:val="008667EB"/>
    <w:pPr>
      <w:ind w:left="720"/>
      <w:contextualSpacing/>
    </w:pPr>
  </w:style>
  <w:style w:type="paragraph" w:styleId="BalloonText">
    <w:name w:val="Balloon Text"/>
    <w:basedOn w:val="Normal"/>
    <w:link w:val="BalloonTextChar"/>
    <w:uiPriority w:val="99"/>
    <w:semiHidden/>
    <w:unhideWhenUsed/>
    <w:qFormat/>
    <w:rsid w:val="00555F03"/>
    <w:pPr>
      <w:spacing w:after="0" w:line="240" w:lineRule="auto"/>
    </w:pPr>
    <w:rPr>
      <w:rFonts w:ascii="Times New Roman" w:hAnsi="Times New Roman" w:cs="Times New Roman"/>
      <w:sz w:val="18"/>
      <w:szCs w:val="18"/>
    </w:rPr>
  </w:style>
  <w:style w:type="paragraph" w:customStyle="1" w:styleId="HeaderandFooter">
    <w:name w:val="Header and Footer"/>
    <w:basedOn w:val="Normal"/>
    <w:qFormat/>
  </w:style>
  <w:style w:type="paragraph" w:styleId="Header">
    <w:name w:val="header"/>
    <w:basedOn w:val="Normal"/>
    <w:link w:val="HeaderChar"/>
    <w:uiPriority w:val="99"/>
    <w:semiHidden/>
    <w:unhideWhenUsed/>
    <w:rsid w:val="00A460C8"/>
    <w:pPr>
      <w:tabs>
        <w:tab w:val="center" w:pos="4513"/>
        <w:tab w:val="right" w:pos="9026"/>
      </w:tabs>
      <w:spacing w:after="0" w:line="240" w:lineRule="auto"/>
    </w:pPr>
  </w:style>
  <w:style w:type="paragraph" w:styleId="Footer">
    <w:name w:val="footer"/>
    <w:basedOn w:val="Normal"/>
    <w:link w:val="FooterChar"/>
    <w:uiPriority w:val="99"/>
    <w:semiHidden/>
    <w:unhideWhenUsed/>
    <w:rsid w:val="00A460C8"/>
    <w:pPr>
      <w:tabs>
        <w:tab w:val="center" w:pos="4513"/>
        <w:tab w:val="right" w:pos="9026"/>
      </w:tabs>
      <w:spacing w:after="0" w:line="240" w:lineRule="auto"/>
    </w:pPr>
  </w:style>
  <w:style w:type="table" w:styleId="TableGrid">
    <w:name w:val="Table Grid"/>
    <w:basedOn w:val="TableNormal"/>
    <w:uiPriority w:val="59"/>
    <w:rsid w:val="005F66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8441341">
      <w:bodyDiv w:val="1"/>
      <w:marLeft w:val="0"/>
      <w:marRight w:val="0"/>
      <w:marTop w:val="0"/>
      <w:marBottom w:val="0"/>
      <w:divBdr>
        <w:top w:val="none" w:sz="0" w:space="0" w:color="auto"/>
        <w:left w:val="none" w:sz="0" w:space="0" w:color="auto"/>
        <w:bottom w:val="none" w:sz="0" w:space="0" w:color="auto"/>
        <w:right w:val="none" w:sz="0" w:space="0" w:color="auto"/>
      </w:divBdr>
    </w:div>
    <w:div w:id="2137285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opa.eu/europass/e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opa.eu/europass/en/diploma-suppleme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c.europa.eu/education/international-standard-classification-of-education-isced_e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ec.europa.eu/education/international-standard-classification-of-education-isced_en" TargetMode="External"/><Relationship Id="rId4" Type="http://schemas.openxmlformats.org/officeDocument/2006/relationships/customXml" Target="../customXml/item4.xml"/><Relationship Id="rId9" Type="http://schemas.openxmlformats.org/officeDocument/2006/relationships/hyperlink" Target="https://wiki.uni-foundation.eu/display/MAID/MyAcademicID" TargetMode="External"/><Relationship Id="rId14" Type="http://schemas.openxmlformats.org/officeDocument/2006/relationships/hyperlink" Target="https://europass.cedefop.europa.eu/en/resources/european-language-levels-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a1108cf-ae30-4026-9fcf-2a6401d9492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6D188AFD6AA64F8C92ADBD1700213C" ma:contentTypeVersion="16" ma:contentTypeDescription="Create a new document." ma:contentTypeScope="" ma:versionID="6e09a84be31fa834236d7c9fd4590dfd">
  <xsd:schema xmlns:xsd="http://www.w3.org/2001/XMLSchema" xmlns:xs="http://www.w3.org/2001/XMLSchema" xmlns:p="http://schemas.microsoft.com/office/2006/metadata/properties" xmlns:ns3="cccd23d6-2f9a-4e51-b6d5-741b93b7302a" xmlns:ns4="4a1108cf-ae30-4026-9fcf-2a6401d9492a" targetNamespace="http://schemas.microsoft.com/office/2006/metadata/properties" ma:root="true" ma:fieldsID="84b5c1b0cf7fc85d06828dbcdc18f35f" ns3:_="" ns4:_="">
    <xsd:import namespace="cccd23d6-2f9a-4e51-b6d5-741b93b7302a"/>
    <xsd:import namespace="4a1108cf-ae30-4026-9fcf-2a6401d9492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cd23d6-2f9a-4e51-b6d5-741b93b7302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1108cf-ae30-4026-9fcf-2a6401d9492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2.xml><?xml version="1.0" encoding="utf-8"?>
<ds:datastoreItem xmlns:ds="http://schemas.openxmlformats.org/officeDocument/2006/customXml" ds:itemID="{F14AA211-5527-46D3-BF36-04F2A96884F8}">
  <ds:schemaRefs>
    <ds:schemaRef ds:uri="http://schemas.microsoft.com/office/2006/documentManagement/types"/>
    <ds:schemaRef ds:uri="http://purl.org/dc/elements/1.1/"/>
    <ds:schemaRef ds:uri="http://www.w3.org/XML/1998/namespace"/>
    <ds:schemaRef ds:uri="http://schemas.openxmlformats.org/package/2006/metadata/core-properties"/>
    <ds:schemaRef ds:uri="http://purl.org/dc/dcmitype/"/>
    <ds:schemaRef ds:uri="http://purl.org/dc/terms/"/>
    <ds:schemaRef ds:uri="http://schemas.microsoft.com/office/infopath/2007/PartnerControls"/>
    <ds:schemaRef ds:uri="4a1108cf-ae30-4026-9fcf-2a6401d9492a"/>
    <ds:schemaRef ds:uri="cccd23d6-2f9a-4e51-b6d5-741b93b7302a"/>
    <ds:schemaRef ds:uri="http://schemas.microsoft.com/office/2006/metadata/properties"/>
  </ds:schemaRefs>
</ds:datastoreItem>
</file>

<file path=customXml/itemProps3.xml><?xml version="1.0" encoding="utf-8"?>
<ds:datastoreItem xmlns:ds="http://schemas.openxmlformats.org/officeDocument/2006/customXml" ds:itemID="{45ACEECE-37BA-467C-92E5-2C29E746E3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cd23d6-2f9a-4e51-b6d5-741b93b7302a"/>
    <ds:schemaRef ds:uri="4a1108cf-ae30-4026-9fcf-2a6401d94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8B3FAE-F31D-4D6C-93C3-61A552F4F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2003</Words>
  <Characters>11420</Characters>
  <Application>Microsoft Office Word</Application>
  <DocSecurity>0</DocSecurity>
  <Lines>95</Lines>
  <Paragraphs>26</Paragraphs>
  <ScaleCrop>false</ScaleCrop>
  <Company>European Commission</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Erasmus+ Learning Agreement - Student Mobility for Studies, International Mobility</dc:title>
  <dc:subject/>
  <dc:creator>ARNARSDOTTIR Harpa Sif (EAC)</dc:creator>
  <dc:description/>
  <cp:lastModifiedBy>Erasmus RAU</cp:lastModifiedBy>
  <cp:revision>2</cp:revision>
  <cp:lastPrinted>2021-02-09T14:36:00Z</cp:lastPrinted>
  <dcterms:created xsi:type="dcterms:W3CDTF">2022-05-19T06:27:00Z</dcterms:created>
  <dcterms:modified xsi:type="dcterms:W3CDTF">2023-02-14T09:39:00Z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European Commission</vt:lpwstr>
  </property>
  <property fmtid="{D5CDD505-2E9C-101B-9397-08002B2CF9AE}" pid="4" name="ContentTypeId">
    <vt:lpwstr>0x010100156D188AFD6AA64F8C92ADBD1700213C</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