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99349" w14:textId="77777777" w:rsidR="007B7486" w:rsidRDefault="007B7486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206C4A" w14:textId="77777777" w:rsidR="007B7486" w:rsidRDefault="007B7486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0D6DFE" w14:textId="77777777" w:rsidR="007B7486" w:rsidRDefault="007B7486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EB4C3B" w14:textId="63E72899" w:rsidR="00116D0F" w:rsidRP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Hotărâri adoptate de Departamentul de </w:t>
      </w:r>
      <w:r w:rsidR="00B90B08">
        <w:rPr>
          <w:rFonts w:ascii="Times New Roman" w:hAnsi="Times New Roman" w:cs="Times New Roman"/>
          <w:b/>
          <w:bCs/>
          <w:sz w:val="28"/>
          <w:szCs w:val="28"/>
        </w:rPr>
        <w:t>Educație Fizică, Sport și Kinetoterapie</w:t>
      </w:r>
    </w:p>
    <w:p w14:paraId="7143871E" w14:textId="2934C0E6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în ședința din </w:t>
      </w:r>
      <w:r w:rsidR="00BA1B51">
        <w:rPr>
          <w:rFonts w:ascii="Times New Roman" w:hAnsi="Times New Roman" w:cs="Times New Roman"/>
          <w:b/>
          <w:bCs/>
          <w:sz w:val="28"/>
          <w:szCs w:val="28"/>
        </w:rPr>
        <w:t>27.09.2023</w:t>
      </w:r>
    </w:p>
    <w:p w14:paraId="2C2887AD" w14:textId="77777777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F1731" w14:textId="77777777" w:rsidR="00F811C3" w:rsidRDefault="00F811C3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2F75BC" w14:textId="37B76810" w:rsidR="009A730B" w:rsidRPr="00C01C0B" w:rsidRDefault="002A729E" w:rsidP="00C01C0B">
      <w:pPr>
        <w:pStyle w:val="yiv4085872644msonormal"/>
        <w:numPr>
          <w:ilvl w:val="0"/>
          <w:numId w:val="2"/>
        </w:numPr>
        <w:spacing w:before="120" w:beforeAutospacing="0" w:after="120" w:afterAutospacing="0"/>
        <w:ind w:left="714" w:hanging="357"/>
        <w:jc w:val="both"/>
        <w:rPr>
          <w:bCs/>
          <w:color w:val="1D2228"/>
          <w:sz w:val="26"/>
          <w:szCs w:val="26"/>
          <w:lang w:val="ro-RO"/>
        </w:rPr>
      </w:pPr>
      <w:r w:rsidRPr="00C01C0B">
        <w:rPr>
          <w:bCs/>
          <w:color w:val="1D2228"/>
          <w:sz w:val="26"/>
          <w:szCs w:val="26"/>
          <w:lang w:val="ro-RO"/>
        </w:rPr>
        <w:t xml:space="preserve">Se </w:t>
      </w:r>
      <w:r w:rsidR="007209F6">
        <w:rPr>
          <w:bCs/>
          <w:color w:val="1D2228"/>
          <w:sz w:val="26"/>
          <w:szCs w:val="26"/>
          <w:lang w:val="ro-RO"/>
        </w:rPr>
        <w:t>avizează</w:t>
      </w:r>
      <w:r w:rsidRPr="00C01C0B">
        <w:rPr>
          <w:bCs/>
          <w:color w:val="1D2228"/>
          <w:sz w:val="26"/>
          <w:szCs w:val="26"/>
          <w:lang w:val="ro-RO"/>
        </w:rPr>
        <w:t xml:space="preserve"> acoperirea </w:t>
      </w:r>
      <w:r w:rsidR="009A730B" w:rsidRPr="00C01C0B">
        <w:rPr>
          <w:bCs/>
          <w:color w:val="1D2228"/>
          <w:sz w:val="26"/>
          <w:szCs w:val="26"/>
          <w:lang w:val="ro-RO"/>
        </w:rPr>
        <w:t>și Statul de funcții realizate în urma consultării prealabile a membrilor Departamentului;</w:t>
      </w:r>
    </w:p>
    <w:p w14:paraId="7CC45C46" w14:textId="2F57FC18" w:rsidR="009A730B" w:rsidRPr="00C01C0B" w:rsidRDefault="00876F66" w:rsidP="00C01C0B">
      <w:pPr>
        <w:pStyle w:val="yiv4085872644msonormal"/>
        <w:numPr>
          <w:ilvl w:val="0"/>
          <w:numId w:val="2"/>
        </w:numPr>
        <w:spacing w:before="120" w:beforeAutospacing="0" w:after="120" w:afterAutospacing="0"/>
        <w:ind w:left="714" w:hanging="357"/>
        <w:jc w:val="both"/>
        <w:rPr>
          <w:bCs/>
          <w:color w:val="1D2228"/>
          <w:sz w:val="26"/>
          <w:szCs w:val="26"/>
          <w:lang w:val="ro-RO"/>
        </w:rPr>
      </w:pPr>
      <w:bookmarkStart w:id="0" w:name="_Hlk147749985"/>
      <w:bookmarkStart w:id="1" w:name="_Hlk136951569"/>
      <w:r w:rsidRPr="00C01C0B">
        <w:rPr>
          <w:bCs/>
          <w:color w:val="1D2228"/>
          <w:sz w:val="26"/>
          <w:szCs w:val="26"/>
          <w:lang w:val="ro-RO"/>
        </w:rPr>
        <w:t xml:space="preserve">Se </w:t>
      </w:r>
      <w:r w:rsidR="007209F6">
        <w:rPr>
          <w:bCs/>
          <w:color w:val="1D2228"/>
          <w:sz w:val="26"/>
          <w:szCs w:val="26"/>
          <w:lang w:val="ro-RO"/>
        </w:rPr>
        <w:t>aprobă</w:t>
      </w:r>
      <w:r w:rsidRPr="00C01C0B">
        <w:rPr>
          <w:bCs/>
          <w:color w:val="1D2228"/>
          <w:sz w:val="26"/>
          <w:szCs w:val="26"/>
          <w:lang w:val="ro-RO"/>
        </w:rPr>
        <w:t xml:space="preserve"> </w:t>
      </w:r>
      <w:r w:rsidR="009A730B" w:rsidRPr="00C01C0B">
        <w:rPr>
          <w:bCs/>
          <w:color w:val="1D2228"/>
          <w:sz w:val="26"/>
          <w:szCs w:val="26"/>
          <w:lang w:val="ro-RO"/>
        </w:rPr>
        <w:t>Raportul de evaluare a cadrelor didactice de către studenți pe anul universitar 2022-2023</w:t>
      </w:r>
      <w:bookmarkEnd w:id="0"/>
      <w:r w:rsidRPr="00C01C0B">
        <w:rPr>
          <w:bCs/>
          <w:color w:val="1D2228"/>
          <w:sz w:val="26"/>
          <w:szCs w:val="26"/>
          <w:lang w:val="ro-RO"/>
        </w:rPr>
        <w:t>.</w:t>
      </w:r>
    </w:p>
    <w:bookmarkEnd w:id="1"/>
    <w:p w14:paraId="06556A32" w14:textId="20AFDD2D" w:rsidR="00CD4F6A" w:rsidRPr="00F37987" w:rsidRDefault="00CD4F6A" w:rsidP="00F811C3">
      <w:pPr>
        <w:pStyle w:val="ListParagraph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sectPr w:rsidR="00CD4F6A" w:rsidRPr="00F37987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47C49" w14:textId="77777777" w:rsidR="00CC7116" w:rsidRDefault="00CC7116" w:rsidP="007B0302">
      <w:pPr>
        <w:spacing w:after="0" w:line="240" w:lineRule="auto"/>
      </w:pPr>
      <w:r>
        <w:separator/>
      </w:r>
    </w:p>
  </w:endnote>
  <w:endnote w:type="continuationSeparator" w:id="0">
    <w:p w14:paraId="0740C910" w14:textId="77777777" w:rsidR="00CC7116" w:rsidRDefault="00CC7116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altName w:val="Arial"/>
    <w:panose1 w:val="020B0604020202020204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DA5EC" w14:textId="77777777" w:rsidR="003F519F" w:rsidRDefault="003F51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508A" w14:textId="77777777" w:rsidR="00EF76CE" w:rsidRPr="008F6484" w:rsidRDefault="00EF76CE" w:rsidP="00EF76CE">
    <w:pPr>
      <w:pStyle w:val="Footer"/>
      <w:ind w:firstLine="720"/>
      <w:jc w:val="center"/>
      <w:rPr>
        <w:rFonts w:ascii="DINPro-Bold" w:hAnsi="DINPro-Bold" w:cstheme="minorHAnsi"/>
        <w:color w:val="404040" w:themeColor="text1" w:themeTint="BF"/>
        <w:sz w:val="14"/>
        <w:szCs w:val="14"/>
        <w:lang w:val="en-US"/>
      </w:rPr>
    </w:pPr>
  </w:p>
  <w:p w14:paraId="0CD59B32" w14:textId="0962C9E4" w:rsidR="00EF76CE" w:rsidRPr="008F6484" w:rsidRDefault="00EF76CE" w:rsidP="00EF76CE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5B0320" w:rsidRPr="005B0320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DC23BC2" w14:textId="7B7EBCD9" w:rsidR="00E7234E" w:rsidRPr="008F6484" w:rsidRDefault="00EF76CE" w:rsidP="00EF76CE">
    <w:pPr>
      <w:pStyle w:val="Footer"/>
      <w:jc w:val="center"/>
      <w:rPr>
        <w:color w:val="404040" w:themeColor="text1" w:themeTint="BF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A1688" w14:textId="77777777" w:rsidR="003F519F" w:rsidRDefault="003F51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1F159" w14:textId="77777777" w:rsidR="00CC7116" w:rsidRDefault="00CC7116" w:rsidP="007B0302">
      <w:pPr>
        <w:spacing w:after="0" w:line="240" w:lineRule="auto"/>
      </w:pPr>
      <w:r>
        <w:separator/>
      </w:r>
    </w:p>
  </w:footnote>
  <w:footnote w:type="continuationSeparator" w:id="0">
    <w:p w14:paraId="7108A217" w14:textId="77777777" w:rsidR="00CC7116" w:rsidRDefault="00CC7116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1DFF" w14:textId="77777777" w:rsidR="007B0302" w:rsidRDefault="00CC7116">
    <w:pPr>
      <w:pStyle w:val="Header"/>
    </w:pPr>
    <w:r>
      <w:rPr>
        <w:noProof/>
        <w:lang w:eastAsia="ro-RO"/>
      </w:rPr>
      <w:pict w14:anchorId="133518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27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1078" w14:textId="52A83AB7" w:rsidR="00C61528" w:rsidRDefault="003F519F" w:rsidP="006E620E">
    <w:pPr>
      <w:pStyle w:val="Header"/>
      <w:jc w:val="center"/>
    </w:pPr>
    <w:r>
      <w:t xml:space="preserve">                    </w:t>
    </w:r>
    <w:r w:rsidR="006E620E">
      <w:rPr>
        <w:b/>
        <w:bCs/>
        <w:noProof/>
        <w:sz w:val="44"/>
        <w:szCs w:val="44"/>
        <w:lang w:val="en-US"/>
      </w:rPr>
      <w:drawing>
        <wp:inline distT="0" distB="0" distL="0" distR="0" wp14:anchorId="76FD92D3" wp14:editId="00C97BA7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EBBDDB" w14:textId="77777777" w:rsidR="00C61528" w:rsidRPr="00C61528" w:rsidRDefault="00C61528" w:rsidP="006E620E">
    <w:pPr>
      <w:pStyle w:val="Header"/>
      <w:jc w:val="center"/>
      <w:rPr>
        <w:sz w:val="8"/>
      </w:rPr>
    </w:pPr>
  </w:p>
  <w:p w14:paraId="2360D0F3" w14:textId="77777777" w:rsidR="00FD5A9F" w:rsidRDefault="00CC7116" w:rsidP="006E620E">
    <w:pPr>
      <w:pStyle w:val="Header"/>
      <w:jc w:val="center"/>
    </w:pPr>
    <w:r>
      <w:rPr>
        <w:noProof/>
        <w:lang w:eastAsia="ro-RO"/>
      </w:rPr>
      <w:pict w14:anchorId="2A10F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26" type="#_x0000_t75" alt="" style="position:absolute;left:0;text-align:left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0EA6D9" wp14:editId="1523C95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B047BB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807"/>
      <w:gridCol w:w="2410"/>
      <w:gridCol w:w="5245"/>
    </w:tblGrid>
    <w:tr w:rsidR="008B6FCF" w:rsidRPr="008F6484" w14:paraId="7AF53080" w14:textId="77777777" w:rsidTr="00C77351">
      <w:trPr>
        <w:jc w:val="center"/>
      </w:trPr>
      <w:tc>
        <w:tcPr>
          <w:tcW w:w="5807" w:type="dxa"/>
        </w:tcPr>
        <w:p w14:paraId="6AD46E33" w14:textId="77777777" w:rsidR="008B6FCF" w:rsidRPr="00ED019E" w:rsidRDefault="008B6FCF" w:rsidP="008B6FCF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>Facultatea de Educație Fizică,</w:t>
          </w:r>
        </w:p>
        <w:p w14:paraId="72949B07" w14:textId="77777777" w:rsidR="008B6FCF" w:rsidRPr="00ED019E" w:rsidRDefault="008B6FCF" w:rsidP="008B6FCF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 xml:space="preserve">Sport și </w:t>
          </w:r>
          <w:proofErr w:type="spellStart"/>
          <w:r w:rsidRPr="00ED019E">
            <w:rPr>
              <w:rFonts w:ascii="Myriad Pro" w:hAnsi="Myriad Pro"/>
              <w:color w:val="404040" w:themeColor="text1" w:themeTint="BF"/>
              <w:sz w:val="20"/>
            </w:rPr>
            <w:t>Kinetoterapie</w:t>
          </w:r>
          <w:proofErr w:type="spellEnd"/>
        </w:p>
        <w:p w14:paraId="4A0C492A" w14:textId="77777777" w:rsidR="008B6FCF" w:rsidRPr="008F6484" w:rsidRDefault="008B6FCF" w:rsidP="008B6FCF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>+4-0372-120131  |  efsk@rau.ro</w:t>
          </w:r>
        </w:p>
      </w:tc>
      <w:tc>
        <w:tcPr>
          <w:tcW w:w="2410" w:type="dxa"/>
        </w:tcPr>
        <w:p w14:paraId="545FA035" w14:textId="41F0AA87" w:rsidR="008B6FCF" w:rsidRDefault="008B6FCF" w:rsidP="008B6FCF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noProof/>
              <w:color w:val="404040" w:themeColor="text1" w:themeTint="BF"/>
              <w:sz w:val="20"/>
            </w:rPr>
          </w:pPr>
        </w:p>
        <w:p w14:paraId="7391E3D2" w14:textId="77777777" w:rsidR="008B6FCF" w:rsidRPr="00614B68" w:rsidRDefault="008B6FCF" w:rsidP="008B6FCF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noProof/>
              <w:color w:val="404040" w:themeColor="text1" w:themeTint="BF"/>
              <w:sz w:val="2"/>
            </w:rPr>
          </w:pPr>
        </w:p>
        <w:p w14:paraId="3EDDF5F0" w14:textId="77777777" w:rsidR="008B6FCF" w:rsidRPr="008F6484" w:rsidRDefault="008B6FCF" w:rsidP="008B6FCF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inline distT="0" distB="0" distL="0" distR="0" wp14:anchorId="1E686C28" wp14:editId="2709FC18">
                <wp:extent cx="240145" cy="198120"/>
                <wp:effectExtent l="0" t="0" r="7620" b="0"/>
                <wp:docPr id="83" name="Picture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145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</w:tcPr>
        <w:p w14:paraId="6430BB65" w14:textId="77777777" w:rsidR="008B6FCF" w:rsidRPr="00EF7AAC" w:rsidRDefault="008B6FCF" w:rsidP="008B6FCF">
          <w:pPr>
            <w:rPr>
              <w:rFonts w:ascii="Myriad Pro" w:hAnsi="Myriad Pro"/>
              <w:color w:val="404040" w:themeColor="text1" w:themeTint="BF"/>
              <w:sz w:val="20"/>
            </w:rPr>
          </w:pP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School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 of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Physical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Education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>,</w:t>
          </w:r>
        </w:p>
        <w:p w14:paraId="3C920F46" w14:textId="77777777" w:rsidR="008B6FCF" w:rsidRPr="00EF7AAC" w:rsidRDefault="008B6FCF" w:rsidP="008B6FCF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Sport and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Kinesiotherapy</w:t>
          </w:r>
          <w:proofErr w:type="spellEnd"/>
        </w:p>
        <w:p w14:paraId="4A60B464" w14:textId="77777777" w:rsidR="008B6FCF" w:rsidRPr="008F6484" w:rsidRDefault="008B6FCF" w:rsidP="008B6FCF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>+4-0372-120131  |  efsk@rau.ro</w:t>
          </w:r>
        </w:p>
      </w:tc>
    </w:tr>
  </w:tbl>
  <w:p w14:paraId="543CCF8B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99F85" w14:textId="77777777" w:rsidR="007B0302" w:rsidRDefault="00CC7116">
    <w:pPr>
      <w:pStyle w:val="Header"/>
    </w:pPr>
    <w:r>
      <w:rPr>
        <w:noProof/>
        <w:lang w:eastAsia="ro-RO"/>
      </w:rPr>
      <w:pict w14:anchorId="18F10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5761"/>
    <w:multiLevelType w:val="hybridMultilevel"/>
    <w:tmpl w:val="160AF9DE"/>
    <w:lvl w:ilvl="0" w:tplc="CC2AFF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EE7AFF"/>
    <w:multiLevelType w:val="multilevel"/>
    <w:tmpl w:val="B2C2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2763784">
    <w:abstractNumId w:val="0"/>
  </w:num>
  <w:num w:numId="2" w16cid:durableId="1846089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A006E"/>
    <w:rsid w:val="000D1AE7"/>
    <w:rsid w:val="00116D0F"/>
    <w:rsid w:val="001526B3"/>
    <w:rsid w:val="001E72A3"/>
    <w:rsid w:val="002621B7"/>
    <w:rsid w:val="002622D2"/>
    <w:rsid w:val="00262F2B"/>
    <w:rsid w:val="002A729E"/>
    <w:rsid w:val="002C43F4"/>
    <w:rsid w:val="002D7309"/>
    <w:rsid w:val="0039019B"/>
    <w:rsid w:val="00390298"/>
    <w:rsid w:val="003B1DA6"/>
    <w:rsid w:val="003C6CA8"/>
    <w:rsid w:val="003F519F"/>
    <w:rsid w:val="004D52FD"/>
    <w:rsid w:val="004D7ACB"/>
    <w:rsid w:val="0051784A"/>
    <w:rsid w:val="0052675B"/>
    <w:rsid w:val="00536363"/>
    <w:rsid w:val="005860D5"/>
    <w:rsid w:val="005B0320"/>
    <w:rsid w:val="005C660B"/>
    <w:rsid w:val="006034D1"/>
    <w:rsid w:val="00624C33"/>
    <w:rsid w:val="00625ADE"/>
    <w:rsid w:val="006E620E"/>
    <w:rsid w:val="006E77DA"/>
    <w:rsid w:val="007209F6"/>
    <w:rsid w:val="00734B91"/>
    <w:rsid w:val="00771B45"/>
    <w:rsid w:val="007B0302"/>
    <w:rsid w:val="007B7486"/>
    <w:rsid w:val="007E4845"/>
    <w:rsid w:val="00810E3A"/>
    <w:rsid w:val="008253DB"/>
    <w:rsid w:val="00830BD0"/>
    <w:rsid w:val="00854D1E"/>
    <w:rsid w:val="00876F66"/>
    <w:rsid w:val="008B6FCF"/>
    <w:rsid w:val="008D35B5"/>
    <w:rsid w:val="008F6484"/>
    <w:rsid w:val="009015A2"/>
    <w:rsid w:val="009A730B"/>
    <w:rsid w:val="009D48FA"/>
    <w:rsid w:val="009E2BAB"/>
    <w:rsid w:val="00A276A3"/>
    <w:rsid w:val="00AE178D"/>
    <w:rsid w:val="00B37C59"/>
    <w:rsid w:val="00B90B08"/>
    <w:rsid w:val="00BA1B51"/>
    <w:rsid w:val="00BD5769"/>
    <w:rsid w:val="00C01C0B"/>
    <w:rsid w:val="00C44CED"/>
    <w:rsid w:val="00C52E97"/>
    <w:rsid w:val="00C61528"/>
    <w:rsid w:val="00C63264"/>
    <w:rsid w:val="00CC7116"/>
    <w:rsid w:val="00CD4F6A"/>
    <w:rsid w:val="00D107B9"/>
    <w:rsid w:val="00D335B1"/>
    <w:rsid w:val="00D402B0"/>
    <w:rsid w:val="00E504DF"/>
    <w:rsid w:val="00E7234E"/>
    <w:rsid w:val="00EF76CE"/>
    <w:rsid w:val="00F37987"/>
    <w:rsid w:val="00F811C3"/>
    <w:rsid w:val="00F93656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B5F89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D4F6A"/>
    <w:pPr>
      <w:ind w:left="720"/>
      <w:contextualSpacing/>
    </w:pPr>
  </w:style>
  <w:style w:type="paragraph" w:customStyle="1" w:styleId="yiv4085872644msonormal">
    <w:name w:val="yiv4085872644msonormal"/>
    <w:basedOn w:val="Normal"/>
    <w:rsid w:val="009A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E93946-6651-4472-ABF6-5D8DF89648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127180-A782-42D8-B9CE-00A3DF5BD4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DB3C23-706B-442E-A387-ED8E11EE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B559A3-0895-468B-94D4-3C6A2854CD8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ELENA AMELIA  STAN (PROFESOR)</cp:lastModifiedBy>
  <cp:revision>12</cp:revision>
  <cp:lastPrinted>2018-12-07T13:44:00Z</cp:lastPrinted>
  <dcterms:created xsi:type="dcterms:W3CDTF">2024-01-07T17:25:00Z</dcterms:created>
  <dcterms:modified xsi:type="dcterms:W3CDTF">2024-01-10T13:54:00Z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