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ADFB4" w14:textId="77777777" w:rsidR="00230D78" w:rsidRDefault="00230D78" w:rsidP="00230D78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ED0946">
        <w:rPr>
          <w:rFonts w:ascii="Arial" w:hAnsi="Arial" w:cs="Arial"/>
          <w:b/>
          <w:sz w:val="28"/>
          <w:szCs w:val="28"/>
        </w:rPr>
        <w:t xml:space="preserve">Hotărâri adoptate de </w:t>
      </w:r>
      <w:r>
        <w:rPr>
          <w:rFonts w:ascii="Arial" w:hAnsi="Arial" w:cs="Arial"/>
          <w:b/>
          <w:sz w:val="28"/>
          <w:szCs w:val="28"/>
        </w:rPr>
        <w:t>CONSILIUL FACULTATII DE AFACERI INTERNATIONALE</w:t>
      </w:r>
    </w:p>
    <w:p w14:paraId="29B77892" w14:textId="39817978" w:rsidR="00230D78" w:rsidRDefault="00230D78" w:rsidP="00230D78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ED0946">
        <w:rPr>
          <w:rFonts w:ascii="Arial" w:hAnsi="Arial" w:cs="Arial"/>
          <w:b/>
          <w:sz w:val="28"/>
          <w:szCs w:val="28"/>
        </w:rPr>
        <w:t xml:space="preserve"> în ședința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ED0946">
        <w:rPr>
          <w:rFonts w:ascii="Arial" w:hAnsi="Arial" w:cs="Arial"/>
          <w:b/>
          <w:sz w:val="28"/>
          <w:szCs w:val="28"/>
        </w:rPr>
        <w:t xml:space="preserve"> din </w:t>
      </w:r>
      <w:r w:rsidR="00910843">
        <w:rPr>
          <w:rFonts w:ascii="Arial" w:hAnsi="Arial" w:cs="Arial"/>
          <w:b/>
          <w:sz w:val="28"/>
          <w:szCs w:val="28"/>
        </w:rPr>
        <w:t>19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910843">
        <w:rPr>
          <w:rFonts w:ascii="Arial" w:hAnsi="Arial" w:cs="Arial"/>
          <w:b/>
          <w:sz w:val="28"/>
          <w:szCs w:val="28"/>
        </w:rPr>
        <w:t>oct</w:t>
      </w:r>
      <w:r>
        <w:rPr>
          <w:rFonts w:ascii="Arial" w:hAnsi="Arial" w:cs="Arial"/>
          <w:b/>
          <w:sz w:val="28"/>
          <w:szCs w:val="28"/>
        </w:rPr>
        <w:t xml:space="preserve"> 202</w:t>
      </w:r>
      <w:r w:rsidR="007E4C2E">
        <w:rPr>
          <w:rFonts w:ascii="Arial" w:hAnsi="Arial" w:cs="Arial"/>
          <w:b/>
          <w:sz w:val="28"/>
          <w:szCs w:val="28"/>
        </w:rPr>
        <w:t>3</w:t>
      </w:r>
    </w:p>
    <w:p w14:paraId="134DCC75" w14:textId="77777777" w:rsidR="007E4C2E" w:rsidRDefault="007E4C2E" w:rsidP="00230D78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5CC32DB2" w14:textId="4BBEB958" w:rsidR="00E6466D" w:rsidRPr="00E6466D" w:rsidRDefault="00C55FD6" w:rsidP="00E6466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55FD6">
        <w:rPr>
          <w:rFonts w:ascii="Arial" w:hAnsi="Arial" w:cs="Arial"/>
          <w:b/>
          <w:sz w:val="24"/>
          <w:szCs w:val="24"/>
        </w:rPr>
        <w:t>1.</w:t>
      </w:r>
      <w:r w:rsidRPr="00C55FD6">
        <w:rPr>
          <w:rFonts w:ascii="Arial" w:hAnsi="Arial" w:cs="Arial"/>
          <w:b/>
          <w:sz w:val="24"/>
          <w:szCs w:val="24"/>
        </w:rPr>
        <w:tab/>
      </w:r>
      <w:r w:rsidR="00910843">
        <w:rPr>
          <w:rFonts w:ascii="Arial" w:hAnsi="Arial" w:cs="Arial"/>
          <w:b/>
          <w:sz w:val="24"/>
          <w:szCs w:val="24"/>
        </w:rPr>
        <w:t>Se a</w:t>
      </w:r>
      <w:r w:rsidR="00E6466D" w:rsidRPr="00E6466D">
        <w:rPr>
          <w:rFonts w:ascii="Arial" w:hAnsi="Arial" w:cs="Arial"/>
          <w:b/>
          <w:sz w:val="24"/>
          <w:szCs w:val="24"/>
        </w:rPr>
        <w:t>viz</w:t>
      </w:r>
      <w:r w:rsidR="00910843">
        <w:rPr>
          <w:rFonts w:ascii="Arial" w:hAnsi="Arial" w:cs="Arial"/>
          <w:b/>
          <w:sz w:val="24"/>
          <w:szCs w:val="24"/>
        </w:rPr>
        <w:t>ează</w:t>
      </w:r>
      <w:r w:rsidR="006D5DCA">
        <w:rPr>
          <w:rFonts w:ascii="Arial" w:hAnsi="Arial" w:cs="Arial"/>
          <w:b/>
          <w:sz w:val="24"/>
          <w:szCs w:val="24"/>
        </w:rPr>
        <w:t xml:space="preserve"> propunerea</w:t>
      </w:r>
      <w:r w:rsidR="00E6466D" w:rsidRPr="00E6466D">
        <w:rPr>
          <w:rFonts w:ascii="Arial" w:hAnsi="Arial" w:cs="Arial"/>
          <w:b/>
          <w:sz w:val="24"/>
          <w:szCs w:val="24"/>
        </w:rPr>
        <w:t xml:space="preserve"> de scoatere la concurs a unui post vacant de asistent universitar, poziția 18 aferent semestrul I al anului universitar 2023 – 2024, în statul Programului Anul Pregătitor de limba română pentru cetățenii străini</w:t>
      </w:r>
      <w:r w:rsidR="006D5DCA">
        <w:rPr>
          <w:rFonts w:ascii="Arial" w:hAnsi="Arial" w:cs="Arial"/>
          <w:b/>
          <w:sz w:val="24"/>
          <w:szCs w:val="24"/>
        </w:rPr>
        <w:t xml:space="preserve">, </w:t>
      </w:r>
      <w:r w:rsidR="00E6466D" w:rsidRPr="00E6466D">
        <w:rPr>
          <w:rFonts w:ascii="Arial" w:hAnsi="Arial" w:cs="Arial"/>
          <w:b/>
          <w:sz w:val="24"/>
          <w:szCs w:val="24"/>
        </w:rPr>
        <w:t>cu următoarea structură în statul de funcții al departamentului de Limbi Străine:</w:t>
      </w:r>
    </w:p>
    <w:p w14:paraId="46BCE7BF" w14:textId="77777777" w:rsidR="00E6466D" w:rsidRPr="00E6466D" w:rsidRDefault="00E6466D" w:rsidP="00E6466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8135B4F" w14:textId="77777777" w:rsidR="00E6466D" w:rsidRPr="00E6466D" w:rsidRDefault="00E6466D" w:rsidP="00E6466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6466D">
        <w:rPr>
          <w:rFonts w:ascii="Arial" w:hAnsi="Arial" w:cs="Arial"/>
          <w:b/>
          <w:sz w:val="24"/>
          <w:szCs w:val="24"/>
        </w:rPr>
        <w:t>Asistent universitar</w:t>
      </w:r>
    </w:p>
    <w:p w14:paraId="79A2C621" w14:textId="77777777" w:rsidR="00E6466D" w:rsidRPr="00E6466D" w:rsidRDefault="00E6466D" w:rsidP="00E6466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6466D">
        <w:rPr>
          <w:rFonts w:ascii="Arial" w:hAnsi="Arial" w:cs="Arial"/>
          <w:b/>
          <w:sz w:val="24"/>
          <w:szCs w:val="24"/>
        </w:rPr>
        <w:t>RECEPTAREA TEXTULUI SCRIS SI VORBIT 1 (seminar)</w:t>
      </w:r>
    </w:p>
    <w:p w14:paraId="7497D76C" w14:textId="77777777" w:rsidR="00E6466D" w:rsidRPr="00E6466D" w:rsidRDefault="00E6466D" w:rsidP="00E6466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6466D">
        <w:rPr>
          <w:rFonts w:ascii="Arial" w:hAnsi="Arial" w:cs="Arial"/>
          <w:b/>
          <w:sz w:val="24"/>
          <w:szCs w:val="24"/>
        </w:rPr>
        <w:t>TEHNICI DE COMUNICARE 1 (seminar)</w:t>
      </w:r>
    </w:p>
    <w:p w14:paraId="51164577" w14:textId="003038C2" w:rsidR="00C55FD6" w:rsidRPr="00C55FD6" w:rsidRDefault="00E6466D" w:rsidP="00E6466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6466D">
        <w:rPr>
          <w:rFonts w:ascii="Arial" w:hAnsi="Arial" w:cs="Arial"/>
          <w:b/>
          <w:sz w:val="24"/>
          <w:szCs w:val="24"/>
        </w:rPr>
        <w:t>RECEPTAREA TEXTULUI SCRIS SI VORBIT 2 (seminar)</w:t>
      </w:r>
    </w:p>
    <w:p w14:paraId="064124B1" w14:textId="77777777" w:rsidR="00776518" w:rsidRDefault="00776518" w:rsidP="00776518">
      <w:pPr>
        <w:spacing w:line="276" w:lineRule="auto"/>
      </w:pPr>
    </w:p>
    <w:p w14:paraId="7CE0CF0B" w14:textId="7BDA0D2E" w:rsidR="00116D0F" w:rsidRPr="00776518" w:rsidRDefault="00116D0F" w:rsidP="00776518">
      <w:pPr>
        <w:spacing w:line="276" w:lineRule="auto"/>
      </w:pPr>
    </w:p>
    <w:sectPr w:rsidR="00116D0F" w:rsidRPr="00776518" w:rsidSect="00E7234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77EFD" w14:textId="77777777" w:rsidR="00B01E0B" w:rsidRDefault="00B01E0B" w:rsidP="007B0302">
      <w:pPr>
        <w:spacing w:after="0" w:line="240" w:lineRule="auto"/>
      </w:pPr>
      <w:r>
        <w:separator/>
      </w:r>
    </w:p>
  </w:endnote>
  <w:endnote w:type="continuationSeparator" w:id="0">
    <w:p w14:paraId="1BDD9DC6" w14:textId="77777777" w:rsidR="00B01E0B" w:rsidRDefault="00B01E0B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4EEA9" w14:textId="77777777" w:rsidR="003E60B1" w:rsidRDefault="003E60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DA41B" w14:textId="77777777" w:rsidR="002E7484" w:rsidRPr="00052F24" w:rsidRDefault="002E7484" w:rsidP="002E7484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6"/>
      </w:rPr>
    </w:pPr>
  </w:p>
  <w:p w14:paraId="757D748D" w14:textId="47151541" w:rsidR="002E7484" w:rsidRPr="00052F24" w:rsidRDefault="002E7484" w:rsidP="002E7484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4"/>
      </w:rPr>
    </w:pPr>
    <w:r w:rsidRPr="00052F24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Bd. Expoziției nr.1B, București 012101 sect. 1, Tel: </w:t>
    </w:r>
    <w:r w:rsidR="003E60B1" w:rsidRPr="003E60B1">
      <w:rPr>
        <w:rFonts w:ascii="Myriad Pro Light" w:hAnsi="Myriad Pro Light" w:cstheme="minorHAnsi"/>
        <w:color w:val="404040" w:themeColor="text1" w:themeTint="BF"/>
        <w:sz w:val="16"/>
        <w:szCs w:val="14"/>
      </w:rPr>
      <w:t>+4-031 405 8728</w:t>
    </w:r>
    <w:r w:rsidRPr="00052F24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 | Fax: +004-021.318.35.66</w:t>
    </w:r>
  </w:p>
  <w:p w14:paraId="25AE61E9" w14:textId="68ED2FC5" w:rsidR="00E7234E" w:rsidRPr="00052F24" w:rsidRDefault="002E7484" w:rsidP="002E7484">
    <w:pPr>
      <w:pStyle w:val="Footer"/>
      <w:jc w:val="center"/>
      <w:rPr>
        <w:color w:val="404040" w:themeColor="text1" w:themeTint="BF"/>
      </w:rPr>
    </w:pPr>
    <w:r w:rsidRPr="00052F24">
      <w:rPr>
        <w:rFonts w:ascii="Myriad Pro Light" w:hAnsi="Myriad Pro Light" w:cstheme="minorHAnsi"/>
        <w:color w:val="404040" w:themeColor="text1" w:themeTint="BF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447B5" w14:textId="77777777" w:rsidR="003E60B1" w:rsidRDefault="003E60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76415" w14:textId="77777777" w:rsidR="00B01E0B" w:rsidRDefault="00B01E0B" w:rsidP="007B0302">
      <w:pPr>
        <w:spacing w:after="0" w:line="240" w:lineRule="auto"/>
      </w:pPr>
      <w:r>
        <w:separator/>
      </w:r>
    </w:p>
  </w:footnote>
  <w:footnote w:type="continuationSeparator" w:id="0">
    <w:p w14:paraId="5B69C8C1" w14:textId="77777777" w:rsidR="00B01E0B" w:rsidRDefault="00B01E0B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13080" w14:textId="77777777" w:rsidR="007B0302" w:rsidRDefault="00000000">
    <w:pPr>
      <w:pStyle w:val="Header"/>
    </w:pPr>
    <w:r>
      <w:rPr>
        <w:noProof/>
        <w:lang w:eastAsia="ro-RO"/>
      </w:rPr>
      <w:pict w14:anchorId="4BB716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1032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95641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49E3CAE8" wp14:editId="4B31D04C">
          <wp:extent cx="1681200" cy="604800"/>
          <wp:effectExtent l="0" t="0" r="0" b="508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0AEC0B2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0582702B" w14:textId="77777777" w:rsidTr="00C61528">
      <w:tc>
        <w:tcPr>
          <w:tcW w:w="4390" w:type="dxa"/>
        </w:tcPr>
        <w:p w14:paraId="4D633EB3" w14:textId="6987039D" w:rsidR="00C61528" w:rsidRPr="00D16C07" w:rsidRDefault="00C61528" w:rsidP="00D8393D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D16C07">
            <w:rPr>
              <w:rFonts w:ascii="Myriad Pro" w:hAnsi="Myriad Pro"/>
              <w:color w:val="404040" w:themeColor="text1" w:themeTint="BF"/>
              <w:sz w:val="20"/>
            </w:rPr>
            <w:t>Facultatea de</w:t>
          </w:r>
          <w:r w:rsidR="00D8393D">
            <w:rPr>
              <w:rFonts w:ascii="Myriad Pro" w:hAnsi="Myriad Pro"/>
              <w:color w:val="404040" w:themeColor="text1" w:themeTint="BF"/>
              <w:sz w:val="20"/>
            </w:rPr>
            <w:br/>
          </w:r>
          <w:r w:rsidR="00D8393D" w:rsidRPr="00D8393D">
            <w:rPr>
              <w:rFonts w:ascii="Myriad Pro" w:hAnsi="Myriad Pro"/>
              <w:color w:val="404040" w:themeColor="text1" w:themeTint="BF"/>
              <w:sz w:val="20"/>
            </w:rPr>
            <w:t>Afaceri Internaționale</w:t>
          </w:r>
          <w:r w:rsidR="00D8393D">
            <w:rPr>
              <w:rFonts w:ascii="Myriad Pro" w:hAnsi="Myriad Pro"/>
              <w:color w:val="404040" w:themeColor="text1" w:themeTint="BF"/>
              <w:sz w:val="20"/>
            </w:rPr>
            <w:br/>
          </w:r>
          <w:r w:rsidRPr="00D16C07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3E60B1" w:rsidRPr="003E60B1">
            <w:rPr>
              <w:rFonts w:ascii="Myriad Pro" w:hAnsi="Myriad Pro"/>
              <w:color w:val="404040" w:themeColor="text1" w:themeTint="BF"/>
              <w:sz w:val="20"/>
            </w:rPr>
            <w:t>+4-031 405 8728</w:t>
          </w:r>
          <w:r w:rsidRPr="00D16C07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390298" w:rsidRPr="00D16C07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Pr="00230D78">
            <w:rPr>
              <w:rFonts w:ascii="Myriad Pro" w:hAnsi="Myriad Pro"/>
              <w:color w:val="404040" w:themeColor="text1" w:themeTint="BF"/>
              <w:sz w:val="20"/>
              <w:lang w:val="fr-FR"/>
            </w:rPr>
            <w:t>|</w:t>
          </w:r>
          <w:r w:rsidR="00390298" w:rsidRPr="00230D78">
            <w:rPr>
              <w:rFonts w:ascii="Myriad Pro" w:hAnsi="Myriad Pro"/>
              <w:color w:val="404040" w:themeColor="text1" w:themeTint="BF"/>
              <w:sz w:val="20"/>
              <w:lang w:val="fr-FR"/>
            </w:rPr>
            <w:t xml:space="preserve"> </w:t>
          </w:r>
          <w:r w:rsidRPr="00230D78">
            <w:rPr>
              <w:rFonts w:ascii="Myriad Pro" w:hAnsi="Myriad Pro"/>
              <w:color w:val="404040" w:themeColor="text1" w:themeTint="BF"/>
              <w:sz w:val="20"/>
              <w:lang w:val="fr-FR"/>
            </w:rPr>
            <w:t xml:space="preserve"> </w:t>
          </w:r>
          <w:r w:rsidR="004B4CF2" w:rsidRPr="00230D78">
            <w:rPr>
              <w:rFonts w:ascii="Myriad Pro" w:hAnsi="Myriad Pro"/>
              <w:color w:val="404040" w:themeColor="text1" w:themeTint="BF"/>
              <w:sz w:val="20"/>
              <w:lang w:val="fr-FR"/>
            </w:rPr>
            <w:t>ai</w:t>
          </w:r>
          <w:r w:rsidRPr="00230D78">
            <w:rPr>
              <w:rFonts w:ascii="Myriad Pro" w:hAnsi="Myriad Pro" w:cstheme="minorHAnsi"/>
              <w:color w:val="404040" w:themeColor="text1" w:themeTint="BF"/>
              <w:lang w:val="fr-FR"/>
            </w:rPr>
            <w:t>@</w:t>
          </w:r>
          <w:r w:rsidRPr="00230D78">
            <w:rPr>
              <w:rFonts w:ascii="Myriad Pro" w:hAnsi="Myriad Pro"/>
              <w:color w:val="404040" w:themeColor="text1" w:themeTint="BF"/>
              <w:sz w:val="20"/>
              <w:lang w:val="fr-FR"/>
            </w:rPr>
            <w:t>rau.ro</w:t>
          </w:r>
        </w:p>
      </w:tc>
      <w:tc>
        <w:tcPr>
          <w:tcW w:w="708" w:type="dxa"/>
        </w:tcPr>
        <w:p w14:paraId="73693543" w14:textId="77777777" w:rsidR="00C61528" w:rsidRPr="00D16C07" w:rsidRDefault="004D52FD" w:rsidP="00C61528">
          <w:pPr>
            <w:jc w:val="center"/>
            <w:rPr>
              <w:rFonts w:ascii="Myriad Pro" w:hAnsi="Myriad Pro"/>
              <w:color w:val="404040" w:themeColor="text1" w:themeTint="BF"/>
              <w:sz w:val="20"/>
            </w:rPr>
          </w:pPr>
          <w:r w:rsidRPr="00D16C07">
            <w:rPr>
              <w:rFonts w:ascii="Myriad Pro" w:hAnsi="Myriad Pro"/>
              <w:noProof/>
              <w:color w:val="404040" w:themeColor="text1" w:themeTint="BF"/>
              <w:sz w:val="20"/>
              <w:lang w:val="en-US"/>
            </w:rPr>
            <w:drawing>
              <wp:anchor distT="0" distB="0" distL="114300" distR="114300" simplePos="0" relativeHeight="251663360" behindDoc="0" locked="0" layoutInCell="1" allowOverlap="1" wp14:anchorId="7265FB96" wp14:editId="4D71A426">
                <wp:simplePos x="0" y="0"/>
                <wp:positionH relativeFrom="column">
                  <wp:posOffset>3175</wp:posOffset>
                </wp:positionH>
                <wp:positionV relativeFrom="paragraph">
                  <wp:posOffset>4445</wp:posOffset>
                </wp:positionV>
                <wp:extent cx="243840" cy="198120"/>
                <wp:effectExtent l="0" t="0" r="3810" b="0"/>
                <wp:wrapNone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Tichiute GRENA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306A9FD5" w14:textId="5C77886E" w:rsidR="00C61528" w:rsidRPr="00D16C07" w:rsidRDefault="00C61528" w:rsidP="00D8393D">
          <w:pPr>
            <w:rPr>
              <w:rFonts w:ascii="Myriad Pro" w:hAnsi="Myriad Pro"/>
              <w:color w:val="404040" w:themeColor="text1" w:themeTint="BF"/>
              <w:sz w:val="20"/>
            </w:rPr>
          </w:pPr>
          <w:r w:rsidRPr="002D36A7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School of </w:t>
          </w:r>
          <w:r w:rsidR="00D8393D">
            <w:rPr>
              <w:rFonts w:ascii="Myriad Pro" w:hAnsi="Myriad Pro"/>
              <w:color w:val="404040" w:themeColor="text1" w:themeTint="BF"/>
              <w:sz w:val="20"/>
              <w:lang w:val="en-US"/>
            </w:rPr>
            <w:br/>
          </w:r>
          <w:r w:rsidR="00D8393D" w:rsidRPr="00D8393D">
            <w:rPr>
              <w:rFonts w:ascii="Myriad Pro" w:hAnsi="Myriad Pro"/>
              <w:color w:val="404040" w:themeColor="text1" w:themeTint="BF"/>
              <w:sz w:val="20"/>
            </w:rPr>
            <w:t>International Business</w:t>
          </w:r>
          <w:r w:rsidR="00D8393D">
            <w:rPr>
              <w:rFonts w:ascii="Myriad Pro" w:hAnsi="Myriad Pro"/>
              <w:color w:val="404040" w:themeColor="text1" w:themeTint="BF"/>
              <w:sz w:val="20"/>
            </w:rPr>
            <w:br/>
          </w:r>
          <w:r w:rsidR="003E60B1" w:rsidRPr="003E60B1">
            <w:rPr>
              <w:rFonts w:ascii="Myriad Pro" w:hAnsi="Myriad Pro"/>
              <w:color w:val="404040" w:themeColor="text1" w:themeTint="BF"/>
              <w:sz w:val="20"/>
            </w:rPr>
            <w:t>+4-031 405 8728</w:t>
          </w:r>
          <w:r w:rsidR="00390298" w:rsidRPr="00D16C07">
            <w:rPr>
              <w:rFonts w:ascii="Myriad Pro" w:hAnsi="Myriad Pro"/>
              <w:color w:val="404040" w:themeColor="text1" w:themeTint="BF"/>
              <w:sz w:val="20"/>
            </w:rPr>
            <w:t xml:space="preserve">  </w:t>
          </w:r>
          <w:r w:rsidR="00390298" w:rsidRPr="00D16C07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|  </w:t>
          </w:r>
          <w:r w:rsidR="004B4CF2">
            <w:rPr>
              <w:rFonts w:ascii="Myriad Pro" w:hAnsi="Myriad Pro"/>
              <w:color w:val="404040" w:themeColor="text1" w:themeTint="BF"/>
              <w:sz w:val="20"/>
              <w:lang w:val="en-US"/>
            </w:rPr>
            <w:t>ai</w:t>
          </w:r>
          <w:r w:rsidR="00390298" w:rsidRPr="00D16C07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="00390298" w:rsidRPr="00D16C07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</w:tr>
  </w:tbl>
  <w:p w14:paraId="7815E787" w14:textId="77777777" w:rsidR="00FD5A9F" w:rsidRDefault="00000000" w:rsidP="006E620E">
    <w:pPr>
      <w:pStyle w:val="Header"/>
      <w:jc w:val="center"/>
    </w:pPr>
    <w:r>
      <w:rPr>
        <w:noProof/>
        <w:lang w:eastAsia="ro-RO"/>
      </w:rPr>
      <w:pict w14:anchorId="1BB32C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1033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3D17798" wp14:editId="55E5D6F6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7B6011F0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C76FD" w14:textId="77777777" w:rsidR="007B0302" w:rsidRDefault="00000000">
    <w:pPr>
      <w:pStyle w:val="Header"/>
    </w:pPr>
    <w:r>
      <w:rPr>
        <w:noProof/>
        <w:lang w:eastAsia="ro-RO"/>
      </w:rPr>
      <w:pict w14:anchorId="6D7485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1031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33DD4"/>
    <w:rsid w:val="00052F24"/>
    <w:rsid w:val="00087C00"/>
    <w:rsid w:val="00094056"/>
    <w:rsid w:val="000C19C8"/>
    <w:rsid w:val="00116D0F"/>
    <w:rsid w:val="001749F3"/>
    <w:rsid w:val="00230D78"/>
    <w:rsid w:val="002621B7"/>
    <w:rsid w:val="00266DB0"/>
    <w:rsid w:val="002D36A7"/>
    <w:rsid w:val="002E7484"/>
    <w:rsid w:val="00390298"/>
    <w:rsid w:val="003E60B1"/>
    <w:rsid w:val="004835A0"/>
    <w:rsid w:val="004B4CF2"/>
    <w:rsid w:val="004D52FD"/>
    <w:rsid w:val="0051784A"/>
    <w:rsid w:val="00536363"/>
    <w:rsid w:val="00610B68"/>
    <w:rsid w:val="006D5DCA"/>
    <w:rsid w:val="006E620E"/>
    <w:rsid w:val="006F419A"/>
    <w:rsid w:val="007653F2"/>
    <w:rsid w:val="00776518"/>
    <w:rsid w:val="007B0302"/>
    <w:rsid w:val="007D10A4"/>
    <w:rsid w:val="007E4845"/>
    <w:rsid w:val="007E4C2E"/>
    <w:rsid w:val="008253DB"/>
    <w:rsid w:val="00830BD0"/>
    <w:rsid w:val="008C175A"/>
    <w:rsid w:val="009002EA"/>
    <w:rsid w:val="009015A2"/>
    <w:rsid w:val="00910843"/>
    <w:rsid w:val="00AE178D"/>
    <w:rsid w:val="00B01E0B"/>
    <w:rsid w:val="00B667EE"/>
    <w:rsid w:val="00BE023C"/>
    <w:rsid w:val="00BF42E9"/>
    <w:rsid w:val="00C42958"/>
    <w:rsid w:val="00C44CED"/>
    <w:rsid w:val="00C55FD6"/>
    <w:rsid w:val="00C61528"/>
    <w:rsid w:val="00D16C07"/>
    <w:rsid w:val="00D335B1"/>
    <w:rsid w:val="00D8393D"/>
    <w:rsid w:val="00D863B5"/>
    <w:rsid w:val="00DD0DED"/>
    <w:rsid w:val="00E504DF"/>
    <w:rsid w:val="00E6466D"/>
    <w:rsid w:val="00E7234E"/>
    <w:rsid w:val="00EA1002"/>
    <w:rsid w:val="00EB0CE0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ADF22E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6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50187DA21247A7B24ECA537634D0" ma:contentTypeVersion="8" ma:contentTypeDescription="Create a new document." ma:contentTypeScope="" ma:versionID="e7ab2e653f37b773ca5cb0c7ef8fdc9c">
  <xsd:schema xmlns:xsd="http://www.w3.org/2001/XMLSchema" xmlns:xs="http://www.w3.org/2001/XMLSchema" xmlns:p="http://schemas.microsoft.com/office/2006/metadata/properties" xmlns:ns2="9f08339c-1af5-4440-8204-bcba6d0c14c2" xmlns:ns3="05f722af-7ff4-43e2-88bd-85f371144b8c" targetNamespace="http://schemas.microsoft.com/office/2006/metadata/properties" ma:root="true" ma:fieldsID="e29720256b7531014af5a13592d0724e" ns2:_="" ns3:_="">
    <xsd:import namespace="9f08339c-1af5-4440-8204-bcba6d0c14c2"/>
    <xsd:import namespace="05f722af-7ff4-43e2-88bd-85f371144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8339c-1af5-4440-8204-bcba6d0c14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722af-7ff4-43e2-88bd-85f371144b8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81445-0147-4ACC-B09F-4C0E984614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228539-1653-4E4D-859E-3E788BB948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8339c-1af5-4440-8204-bcba6d0c14c2"/>
    <ds:schemaRef ds:uri="05f722af-7ff4-43e2-88bd-85f371144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F4FEA0-E136-4371-A344-C3EB2771E2F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2B72DFA-5D4A-4CB6-8C9A-16746291F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IULIU MARIN  IVANESCU (PROFESOR)</cp:lastModifiedBy>
  <cp:revision>29</cp:revision>
  <cp:lastPrinted>2017-12-14T12:29:00Z</cp:lastPrinted>
  <dcterms:created xsi:type="dcterms:W3CDTF">2017-12-19T12:35:00Z</dcterms:created>
  <dcterms:modified xsi:type="dcterms:W3CDTF">2024-01-07T13:47:00Z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0x01010070AC50187DA21247A7B24ECA537634D0</vt:lpwstr>
  </property>
</Properties>
</file>