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B4C3B" w14:textId="3A1BFC24" w:rsidR="00116D0F" w:rsidRPr="009716CC" w:rsidRDefault="00CD4F6A" w:rsidP="00CD4F6A">
      <w:pPr>
        <w:jc w:val="center"/>
        <w:rPr>
          <w:rFonts w:ascii="Times New Roman" w:hAnsi="Times New Roman" w:cs="Times New Roman"/>
          <w:b/>
          <w:bCs/>
          <w:sz w:val="28"/>
          <w:szCs w:val="28"/>
        </w:rPr>
      </w:pPr>
      <w:r w:rsidRPr="009716CC">
        <w:rPr>
          <w:rFonts w:ascii="Times New Roman" w:hAnsi="Times New Roman" w:cs="Times New Roman"/>
          <w:b/>
          <w:bCs/>
          <w:sz w:val="28"/>
          <w:szCs w:val="28"/>
        </w:rPr>
        <w:t xml:space="preserve">Hotărâri adoptate de </w:t>
      </w:r>
      <w:r w:rsidR="00697253" w:rsidRPr="009716CC">
        <w:rPr>
          <w:rFonts w:ascii="Times New Roman" w:hAnsi="Times New Roman" w:cs="Times New Roman"/>
          <w:b/>
          <w:bCs/>
          <w:sz w:val="28"/>
          <w:szCs w:val="28"/>
        </w:rPr>
        <w:t>Consiliul Facultății de Drept</w:t>
      </w:r>
      <w:r w:rsidRPr="009716CC">
        <w:rPr>
          <w:rFonts w:ascii="Times New Roman" w:hAnsi="Times New Roman" w:cs="Times New Roman"/>
          <w:b/>
          <w:bCs/>
          <w:sz w:val="28"/>
          <w:szCs w:val="28"/>
        </w:rPr>
        <w:t xml:space="preserve"> </w:t>
      </w:r>
    </w:p>
    <w:p w14:paraId="7143871E" w14:textId="0AD66BE6" w:rsidR="00CD4F6A" w:rsidRPr="009716CC" w:rsidRDefault="00CD4F6A" w:rsidP="00CD4F6A">
      <w:pPr>
        <w:jc w:val="center"/>
        <w:rPr>
          <w:rFonts w:ascii="Times New Roman" w:hAnsi="Times New Roman" w:cs="Times New Roman"/>
          <w:b/>
          <w:bCs/>
          <w:sz w:val="28"/>
          <w:szCs w:val="28"/>
        </w:rPr>
      </w:pPr>
      <w:r w:rsidRPr="009716CC">
        <w:rPr>
          <w:rFonts w:ascii="Times New Roman" w:hAnsi="Times New Roman" w:cs="Times New Roman"/>
          <w:b/>
          <w:bCs/>
          <w:sz w:val="28"/>
          <w:szCs w:val="28"/>
        </w:rPr>
        <w:t xml:space="preserve">în ședința din </w:t>
      </w:r>
      <w:r w:rsidR="00734FE9" w:rsidRPr="009716CC">
        <w:rPr>
          <w:rFonts w:ascii="Times New Roman" w:hAnsi="Times New Roman" w:cs="Times New Roman"/>
          <w:b/>
          <w:bCs/>
          <w:sz w:val="28"/>
          <w:szCs w:val="28"/>
        </w:rPr>
        <w:t>16.10.</w:t>
      </w:r>
      <w:r w:rsidR="00BA1B51" w:rsidRPr="009716CC">
        <w:rPr>
          <w:rFonts w:ascii="Times New Roman" w:hAnsi="Times New Roman" w:cs="Times New Roman"/>
          <w:b/>
          <w:bCs/>
          <w:sz w:val="28"/>
          <w:szCs w:val="28"/>
        </w:rPr>
        <w:t>2023</w:t>
      </w:r>
    </w:p>
    <w:p w14:paraId="2C2887AD" w14:textId="77777777" w:rsidR="00CD4F6A" w:rsidRPr="009716CC" w:rsidRDefault="00CD4F6A" w:rsidP="00CD4F6A">
      <w:pPr>
        <w:jc w:val="center"/>
        <w:rPr>
          <w:rFonts w:ascii="Times New Roman" w:hAnsi="Times New Roman" w:cs="Times New Roman"/>
          <w:b/>
          <w:bCs/>
          <w:sz w:val="28"/>
          <w:szCs w:val="28"/>
        </w:rPr>
      </w:pPr>
    </w:p>
    <w:p w14:paraId="0D8F1731" w14:textId="77777777" w:rsidR="00F811C3" w:rsidRPr="009716CC" w:rsidRDefault="00F811C3" w:rsidP="00CD4F6A">
      <w:pPr>
        <w:jc w:val="center"/>
        <w:rPr>
          <w:rFonts w:ascii="Times New Roman" w:hAnsi="Times New Roman" w:cs="Times New Roman"/>
          <w:b/>
          <w:bCs/>
          <w:sz w:val="28"/>
          <w:szCs w:val="28"/>
        </w:rPr>
      </w:pPr>
    </w:p>
    <w:p w14:paraId="1638A4F2" w14:textId="3B19E9D5" w:rsidR="00566D15" w:rsidRPr="00532AF9" w:rsidRDefault="00697253" w:rsidP="00532AF9">
      <w:pPr>
        <w:pStyle w:val="Listparagraf"/>
        <w:numPr>
          <w:ilvl w:val="0"/>
          <w:numId w:val="3"/>
        </w:numPr>
        <w:spacing w:before="120" w:after="120" w:line="240" w:lineRule="auto"/>
        <w:contextualSpacing w:val="0"/>
        <w:jc w:val="both"/>
        <w:rPr>
          <w:rFonts w:ascii="Times New Roman" w:hAnsi="Times New Roman" w:cs="Times New Roman"/>
          <w:sz w:val="26"/>
          <w:szCs w:val="26"/>
        </w:rPr>
      </w:pPr>
      <w:bookmarkStart w:id="0" w:name="_Hlk148353146"/>
      <w:r w:rsidRPr="00532AF9">
        <w:rPr>
          <w:rFonts w:ascii="Times New Roman" w:eastAsia="Times New Roman" w:hAnsi="Times New Roman" w:cs="Times New Roman"/>
          <w:sz w:val="26"/>
          <w:szCs w:val="26"/>
        </w:rPr>
        <w:t xml:space="preserve">Se avizează </w:t>
      </w:r>
      <w:bookmarkEnd w:id="0"/>
      <w:r w:rsidR="00566D15" w:rsidRPr="00532AF9">
        <w:rPr>
          <w:rFonts w:ascii="Times New Roman" w:hAnsi="Times New Roman" w:cs="Times New Roman"/>
          <w:sz w:val="26"/>
          <w:szCs w:val="26"/>
        </w:rPr>
        <w:t>Referatul Directorului de Departament privind scoaterea la concurs în Sem</w:t>
      </w:r>
      <w:r w:rsidR="00621468">
        <w:rPr>
          <w:rFonts w:ascii="Times New Roman" w:hAnsi="Times New Roman" w:cs="Times New Roman"/>
          <w:sz w:val="26"/>
          <w:szCs w:val="26"/>
        </w:rPr>
        <w:t>estrul</w:t>
      </w:r>
      <w:r w:rsidR="00566D15" w:rsidRPr="00532AF9">
        <w:rPr>
          <w:rFonts w:ascii="Times New Roman" w:hAnsi="Times New Roman" w:cs="Times New Roman"/>
          <w:sz w:val="26"/>
          <w:szCs w:val="26"/>
        </w:rPr>
        <w:t xml:space="preserve"> I al anului universitar 2023-2024 a unui post de conferențiar universitar poz.15 în Statul de funcții, având în structură disciplinele: Drept civil. Persoanele; Drept civil. Drepturile reale; Dreptul familiei.</w:t>
      </w:r>
    </w:p>
    <w:p w14:paraId="5EF60AEE" w14:textId="7AC73C13" w:rsidR="00734FE9" w:rsidRPr="00532AF9" w:rsidRDefault="00566D15" w:rsidP="00532AF9">
      <w:pPr>
        <w:pStyle w:val="Listparagraf"/>
        <w:numPr>
          <w:ilvl w:val="0"/>
          <w:numId w:val="3"/>
        </w:numPr>
        <w:spacing w:before="120" w:after="120" w:line="240" w:lineRule="auto"/>
        <w:ind w:left="1077" w:hanging="357"/>
        <w:contextualSpacing w:val="0"/>
        <w:jc w:val="both"/>
        <w:rPr>
          <w:rFonts w:ascii="Times New Roman" w:eastAsia="Times New Roman" w:hAnsi="Times New Roman" w:cs="Times New Roman"/>
          <w:sz w:val="26"/>
          <w:szCs w:val="26"/>
        </w:rPr>
      </w:pPr>
      <w:r w:rsidRPr="00532AF9">
        <w:rPr>
          <w:rFonts w:ascii="Times New Roman" w:eastAsia="Times New Roman" w:hAnsi="Times New Roman" w:cs="Times New Roman"/>
          <w:sz w:val="26"/>
          <w:szCs w:val="26"/>
        </w:rPr>
        <w:t xml:space="preserve">Se aprobă propunerea </w:t>
      </w:r>
      <w:r w:rsidR="00C15041" w:rsidRPr="00532AF9">
        <w:rPr>
          <w:rFonts w:ascii="Times New Roman" w:eastAsia="Times New Roman" w:hAnsi="Times New Roman" w:cs="Times New Roman"/>
          <w:sz w:val="26"/>
          <w:szCs w:val="26"/>
        </w:rPr>
        <w:t xml:space="preserve">de alăturare </w:t>
      </w:r>
      <w:r w:rsidR="009716CC" w:rsidRPr="00532AF9">
        <w:rPr>
          <w:rFonts w:ascii="Times New Roman" w:eastAsia="Times New Roman" w:hAnsi="Times New Roman" w:cs="Times New Roman"/>
          <w:sz w:val="26"/>
          <w:szCs w:val="26"/>
        </w:rPr>
        <w:t>prin Centrul de Drepturile Omului și Migrație</w:t>
      </w:r>
      <w:r w:rsidR="009716CC" w:rsidRPr="00532AF9">
        <w:rPr>
          <w:rFonts w:ascii="Times New Roman" w:eastAsia="Times New Roman" w:hAnsi="Times New Roman" w:cs="Times New Roman"/>
          <w:sz w:val="26"/>
          <w:szCs w:val="26"/>
        </w:rPr>
        <w:t xml:space="preserve"> la Centrul </w:t>
      </w:r>
      <w:r w:rsidR="00734FE9" w:rsidRPr="00532AF9">
        <w:rPr>
          <w:rFonts w:ascii="Times New Roman" w:eastAsia="Times New Roman" w:hAnsi="Times New Roman" w:cs="Times New Roman"/>
          <w:sz w:val="26"/>
          <w:szCs w:val="26"/>
        </w:rPr>
        <w:t>de cercetare de excelență din Olanda, prin intermediul Ambasadei Olandei la București</w:t>
      </w:r>
      <w:r w:rsidR="00487624" w:rsidRPr="00532AF9">
        <w:rPr>
          <w:rFonts w:ascii="Times New Roman" w:eastAsia="Times New Roman" w:hAnsi="Times New Roman" w:cs="Times New Roman"/>
          <w:sz w:val="26"/>
          <w:szCs w:val="26"/>
        </w:rPr>
        <w:t>;</w:t>
      </w:r>
    </w:p>
    <w:p w14:paraId="200E2507" w14:textId="296C9482" w:rsidR="00734FE9" w:rsidRPr="00532AF9" w:rsidRDefault="00487624" w:rsidP="00532AF9">
      <w:pPr>
        <w:pStyle w:val="Listparagraf"/>
        <w:numPr>
          <w:ilvl w:val="0"/>
          <w:numId w:val="3"/>
        </w:numPr>
        <w:spacing w:before="120" w:after="120" w:line="240" w:lineRule="auto"/>
        <w:contextualSpacing w:val="0"/>
        <w:jc w:val="both"/>
        <w:rPr>
          <w:rFonts w:ascii="Times New Roman" w:hAnsi="Times New Roman" w:cs="Times New Roman"/>
          <w:sz w:val="26"/>
          <w:szCs w:val="26"/>
        </w:rPr>
      </w:pPr>
      <w:r w:rsidRPr="00532AF9">
        <w:rPr>
          <w:rFonts w:ascii="Times New Roman" w:hAnsi="Times New Roman" w:cs="Times New Roman"/>
          <w:sz w:val="26"/>
          <w:szCs w:val="26"/>
        </w:rPr>
        <w:t xml:space="preserve">Se aprobă propunerea </w:t>
      </w:r>
      <w:r w:rsidR="00532AF9" w:rsidRPr="00532AF9">
        <w:rPr>
          <w:rFonts w:ascii="Times New Roman" w:hAnsi="Times New Roman" w:cs="Times New Roman"/>
          <w:sz w:val="26"/>
          <w:szCs w:val="26"/>
        </w:rPr>
        <w:t xml:space="preserve">derulării unui </w:t>
      </w:r>
      <w:r w:rsidR="00734FE9" w:rsidRPr="00532AF9">
        <w:rPr>
          <w:rFonts w:ascii="Times New Roman" w:hAnsi="Times New Roman" w:cs="Times New Roman"/>
          <w:sz w:val="26"/>
          <w:szCs w:val="26"/>
        </w:rPr>
        <w:t>program în Centrul de Drepturile Omului și Migrație care să includă invitarea unor diplomați provenind din Statele Unite ale Americii, Marea Britanie, Germania, Israel, Vietnam, India, Japonia, Corea de Sud, Bangladesh, s.a..</w:t>
      </w:r>
    </w:p>
    <w:p w14:paraId="06556A32" w14:textId="20AFDD2D" w:rsidR="00CD4F6A" w:rsidRPr="009716CC" w:rsidRDefault="00CD4F6A" w:rsidP="00F811C3">
      <w:pPr>
        <w:pStyle w:val="Listparagraf"/>
        <w:ind w:left="1068"/>
        <w:jc w:val="both"/>
        <w:rPr>
          <w:rFonts w:ascii="Times New Roman" w:hAnsi="Times New Roman" w:cs="Times New Roman"/>
          <w:sz w:val="24"/>
          <w:szCs w:val="24"/>
        </w:rPr>
      </w:pPr>
    </w:p>
    <w:sectPr w:rsidR="00CD4F6A" w:rsidRPr="009716CC" w:rsidSect="00E7234E">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851" w:left="851"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343C8" w14:textId="77777777" w:rsidR="0008325C" w:rsidRDefault="0008325C" w:rsidP="007B0302">
      <w:pPr>
        <w:spacing w:after="0" w:line="240" w:lineRule="auto"/>
      </w:pPr>
      <w:r>
        <w:separator/>
      </w:r>
    </w:p>
  </w:endnote>
  <w:endnote w:type="continuationSeparator" w:id="0">
    <w:p w14:paraId="3D99521E" w14:textId="77777777" w:rsidR="0008325C" w:rsidRDefault="0008325C" w:rsidP="007B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DINPro-Bold">
    <w:altName w:val="Arial"/>
    <w:panose1 w:val="00000000000000000000"/>
    <w:charset w:val="00"/>
    <w:family w:val="modern"/>
    <w:notTrueType/>
    <w:pitch w:val="variable"/>
    <w:sig w:usb0="00000001" w:usb1="4000206A" w:usb2="00000000" w:usb3="00000000" w:csb0="0000009F" w:csb1="00000000"/>
  </w:font>
  <w:font w:name="Myriad Pro Light">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F537A" w14:textId="77777777" w:rsidR="005B0320" w:rsidRDefault="005B032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508A" w14:textId="77777777" w:rsidR="00EF76CE" w:rsidRPr="008F6484" w:rsidRDefault="00EF76CE" w:rsidP="00EF76CE">
    <w:pPr>
      <w:pStyle w:val="Subsol"/>
      <w:ind w:firstLine="720"/>
      <w:jc w:val="center"/>
      <w:rPr>
        <w:rFonts w:ascii="DINPro-Bold" w:hAnsi="DINPro-Bold" w:cstheme="minorHAnsi"/>
        <w:color w:val="404040" w:themeColor="text1" w:themeTint="BF"/>
        <w:sz w:val="14"/>
        <w:szCs w:val="14"/>
        <w:lang w:val="en-US"/>
      </w:rPr>
    </w:pPr>
  </w:p>
  <w:p w14:paraId="0CD59B32" w14:textId="0962C9E4" w:rsidR="00EF76CE" w:rsidRPr="008F6484" w:rsidRDefault="00EF76CE" w:rsidP="00EF76CE">
    <w:pPr>
      <w:pStyle w:val="Subsol"/>
      <w:ind w:firstLine="720"/>
      <w:jc w:val="center"/>
      <w:rPr>
        <w:rFonts w:ascii="Myriad Pro Light" w:hAnsi="Myriad Pro Light" w:cstheme="minorHAnsi"/>
        <w:color w:val="404040" w:themeColor="text1" w:themeTint="BF"/>
        <w:sz w:val="16"/>
        <w:szCs w:val="14"/>
      </w:rPr>
    </w:pPr>
    <w:r w:rsidRPr="008F6484">
      <w:rPr>
        <w:rFonts w:ascii="Myriad Pro Light" w:hAnsi="Myriad Pro Light" w:cstheme="minorHAnsi"/>
        <w:color w:val="404040" w:themeColor="text1" w:themeTint="BF"/>
        <w:sz w:val="16"/>
        <w:szCs w:val="14"/>
      </w:rPr>
      <w:t xml:space="preserve">Bd. Expoziției nr.1B, București 012101 sect. 1, Tel: </w:t>
    </w:r>
    <w:r w:rsidR="005B0320" w:rsidRPr="005B0320">
      <w:rPr>
        <w:rFonts w:ascii="Myriad Pro Light" w:hAnsi="Myriad Pro Light" w:cstheme="minorHAnsi"/>
        <w:color w:val="404040" w:themeColor="text1" w:themeTint="BF"/>
        <w:sz w:val="16"/>
        <w:szCs w:val="14"/>
      </w:rPr>
      <w:t>+4-031 405 8728</w:t>
    </w:r>
    <w:r w:rsidRPr="008F6484">
      <w:rPr>
        <w:rFonts w:ascii="Myriad Pro Light" w:hAnsi="Myriad Pro Light" w:cstheme="minorHAnsi"/>
        <w:color w:val="404040" w:themeColor="text1" w:themeTint="BF"/>
        <w:sz w:val="16"/>
        <w:szCs w:val="14"/>
      </w:rPr>
      <w:t xml:space="preserve"> | Fax: +004-021.318.35.66</w:t>
    </w:r>
  </w:p>
  <w:p w14:paraId="2DC23BC2" w14:textId="7B7EBCD9" w:rsidR="00E7234E" w:rsidRPr="008F6484" w:rsidRDefault="00EF76CE" w:rsidP="00EF76CE">
    <w:pPr>
      <w:pStyle w:val="Subsol"/>
      <w:jc w:val="center"/>
      <w:rPr>
        <w:color w:val="404040" w:themeColor="text1" w:themeTint="BF"/>
      </w:rPr>
    </w:pPr>
    <w:r w:rsidRPr="008F6484">
      <w:rPr>
        <w:rFonts w:ascii="Myriad Pro Light" w:hAnsi="Myriad Pro Light" w:cstheme="minorHAnsi"/>
        <w:color w:val="404040" w:themeColor="text1" w:themeTint="BF"/>
        <w:sz w:val="16"/>
        <w:szCs w:val="14"/>
      </w:rPr>
      <w:t>rectorat@rau.ro  |  www.rau.ro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5950" w14:textId="77777777" w:rsidR="005B0320" w:rsidRDefault="005B032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37782" w14:textId="77777777" w:rsidR="0008325C" w:rsidRDefault="0008325C" w:rsidP="007B0302">
      <w:pPr>
        <w:spacing w:after="0" w:line="240" w:lineRule="auto"/>
      </w:pPr>
      <w:r>
        <w:separator/>
      </w:r>
    </w:p>
  </w:footnote>
  <w:footnote w:type="continuationSeparator" w:id="0">
    <w:p w14:paraId="7909B831" w14:textId="77777777" w:rsidR="0008325C" w:rsidRDefault="0008325C" w:rsidP="007B0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91DFF" w14:textId="77777777" w:rsidR="007B0302" w:rsidRDefault="00621468">
    <w:pPr>
      <w:pStyle w:val="Antet"/>
    </w:pPr>
    <w:r>
      <w:rPr>
        <w:noProof/>
        <w:lang w:eastAsia="ro-RO"/>
      </w:rPr>
      <w:pict w14:anchorId="13351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5" o:spid="_x0000_s1032" type="#_x0000_t75" style="position:absolute;margin-left:0;margin-top:0;width:595.2pt;height:841.9pt;z-index:-251657216;mso-position-horizontal:center;mso-position-horizontal-relative:margin;mso-position-vertical:center;mso-position-vertical-relative:margin" o:allowincell="f">
          <v:imagedata r:id="rId1" o:title="Untitled-1"/>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31078" w14:textId="77777777" w:rsidR="00C61528" w:rsidRDefault="006E620E" w:rsidP="006E620E">
    <w:pPr>
      <w:pStyle w:val="Antet"/>
      <w:jc w:val="center"/>
    </w:pPr>
    <w:r>
      <w:rPr>
        <w:b/>
        <w:bCs/>
        <w:noProof/>
        <w:sz w:val="44"/>
        <w:szCs w:val="44"/>
        <w:lang w:val="en-US"/>
      </w:rPr>
      <w:drawing>
        <wp:inline distT="0" distB="0" distL="0" distR="0" wp14:anchorId="76FD92D3" wp14:editId="00C97BA7">
          <wp:extent cx="1681200" cy="604800"/>
          <wp:effectExtent l="0" t="0" r="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a noua RO.png"/>
                  <pic:cNvPicPr/>
                </pic:nvPicPr>
                <pic:blipFill>
                  <a:blip r:embed="rId1">
                    <a:extLst>
                      <a:ext uri="{28A0092B-C50C-407E-A947-70E740481C1C}">
                        <a14:useLocalDpi xmlns:a14="http://schemas.microsoft.com/office/drawing/2010/main" val="0"/>
                      </a:ext>
                    </a:extLst>
                  </a:blip>
                  <a:stretch>
                    <a:fillRect/>
                  </a:stretch>
                </pic:blipFill>
                <pic:spPr>
                  <a:xfrm>
                    <a:off x="0" y="0"/>
                    <a:ext cx="1681200" cy="604800"/>
                  </a:xfrm>
                  <a:prstGeom prst="rect">
                    <a:avLst/>
                  </a:prstGeom>
                </pic:spPr>
              </pic:pic>
            </a:graphicData>
          </a:graphic>
        </wp:inline>
      </w:drawing>
    </w:r>
  </w:p>
  <w:p w14:paraId="76EBBDDB" w14:textId="77777777" w:rsidR="00C61528" w:rsidRPr="00C61528" w:rsidRDefault="00C61528" w:rsidP="006E620E">
    <w:pPr>
      <w:pStyle w:val="Antet"/>
      <w:jc w:val="center"/>
      <w:rPr>
        <w:sz w:val="8"/>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0"/>
      <w:gridCol w:w="708"/>
      <w:gridCol w:w="5096"/>
    </w:tblGrid>
    <w:tr w:rsidR="00C61528" w14:paraId="5027D69B" w14:textId="77777777" w:rsidTr="00C61528">
      <w:tc>
        <w:tcPr>
          <w:tcW w:w="4390" w:type="dxa"/>
        </w:tcPr>
        <w:p w14:paraId="4CDF7AE9" w14:textId="77777777" w:rsidR="0039019B" w:rsidRPr="008F6484" w:rsidRDefault="0039019B" w:rsidP="0039019B">
          <w:pPr>
            <w:jc w:val="right"/>
            <w:rPr>
              <w:rFonts w:ascii="Myriad Pro" w:hAnsi="Myriad Pro"/>
              <w:color w:val="404040" w:themeColor="text1" w:themeTint="BF"/>
              <w:sz w:val="20"/>
            </w:rPr>
          </w:pPr>
          <w:r w:rsidRPr="008F6484">
            <w:rPr>
              <w:rFonts w:ascii="Myriad Pro" w:hAnsi="Myriad Pro"/>
              <w:color w:val="404040" w:themeColor="text1" w:themeTint="BF"/>
              <w:sz w:val="20"/>
            </w:rPr>
            <w:t>Facultatea de</w:t>
          </w:r>
        </w:p>
        <w:p w14:paraId="347B1C54" w14:textId="77777777" w:rsidR="00C61528" w:rsidRPr="008F6484" w:rsidRDefault="00A276A3" w:rsidP="00625ADE">
          <w:pPr>
            <w:jc w:val="right"/>
            <w:rPr>
              <w:rFonts w:ascii="Myriad Pro" w:hAnsi="Myriad Pro"/>
              <w:color w:val="404040" w:themeColor="text1" w:themeTint="BF"/>
              <w:sz w:val="20"/>
            </w:rPr>
          </w:pPr>
          <w:r w:rsidRPr="008F6484">
            <w:rPr>
              <w:rFonts w:ascii="Myriad Pro" w:hAnsi="Myriad Pro"/>
              <w:color w:val="404040" w:themeColor="text1" w:themeTint="BF"/>
              <w:sz w:val="20"/>
            </w:rPr>
            <w:t>Drept</w:t>
          </w:r>
        </w:p>
        <w:p w14:paraId="71FA9AA1" w14:textId="00FDEE5B" w:rsidR="00C61528" w:rsidRPr="008F6484" w:rsidRDefault="005B0320" w:rsidP="00C61528">
          <w:pPr>
            <w:jc w:val="right"/>
            <w:rPr>
              <w:rFonts w:ascii="Myriad Pro" w:hAnsi="Myriad Pro"/>
              <w:color w:val="404040" w:themeColor="text1" w:themeTint="BF"/>
              <w:sz w:val="20"/>
            </w:rPr>
          </w:pPr>
          <w:r w:rsidRPr="005B0320">
            <w:rPr>
              <w:rFonts w:ascii="Myriad Pro" w:hAnsi="Myriad Pro"/>
              <w:color w:val="404040" w:themeColor="text1" w:themeTint="BF"/>
              <w:sz w:val="20"/>
            </w:rPr>
            <w:t>+4-031 405 8728</w:t>
          </w:r>
          <w:r w:rsidR="00C61528" w:rsidRPr="008F6484">
            <w:rPr>
              <w:rFonts w:ascii="Myriad Pro" w:hAnsi="Myriad Pro"/>
              <w:color w:val="404040" w:themeColor="text1" w:themeTint="BF"/>
              <w:sz w:val="20"/>
            </w:rPr>
            <w:t xml:space="preserve"> </w:t>
          </w:r>
          <w:r w:rsidR="00390298" w:rsidRPr="008F6484">
            <w:rPr>
              <w:rFonts w:ascii="Myriad Pro" w:hAnsi="Myriad Pro"/>
              <w:color w:val="404040" w:themeColor="text1" w:themeTint="BF"/>
              <w:sz w:val="20"/>
            </w:rPr>
            <w:t xml:space="preserve"> </w:t>
          </w:r>
          <w:r w:rsidR="00C61528" w:rsidRPr="008F6484">
            <w:rPr>
              <w:rFonts w:ascii="Myriad Pro" w:hAnsi="Myriad Pro"/>
              <w:color w:val="404040" w:themeColor="text1" w:themeTint="BF"/>
              <w:sz w:val="20"/>
              <w:lang w:val="en-US"/>
            </w:rPr>
            <w:t>|</w:t>
          </w:r>
          <w:r w:rsidR="00390298" w:rsidRPr="008F6484">
            <w:rPr>
              <w:rFonts w:ascii="Myriad Pro" w:hAnsi="Myriad Pro"/>
              <w:color w:val="404040" w:themeColor="text1" w:themeTint="BF"/>
              <w:sz w:val="20"/>
              <w:lang w:val="en-US"/>
            </w:rPr>
            <w:t xml:space="preserve"> </w:t>
          </w:r>
          <w:r w:rsidR="00C61528" w:rsidRPr="008F6484">
            <w:rPr>
              <w:rFonts w:ascii="Myriad Pro" w:hAnsi="Myriad Pro"/>
              <w:color w:val="404040" w:themeColor="text1" w:themeTint="BF"/>
              <w:sz w:val="20"/>
              <w:lang w:val="en-US"/>
            </w:rPr>
            <w:t xml:space="preserve"> </w:t>
          </w:r>
          <w:r w:rsidR="00A276A3" w:rsidRPr="008F6484">
            <w:rPr>
              <w:rFonts w:ascii="Myriad Pro" w:hAnsi="Myriad Pro"/>
              <w:color w:val="404040" w:themeColor="text1" w:themeTint="BF"/>
              <w:sz w:val="20"/>
              <w:lang w:val="en-US"/>
            </w:rPr>
            <w:t>fdrept</w:t>
          </w:r>
          <w:r w:rsidR="00C61528" w:rsidRPr="008F6484">
            <w:rPr>
              <w:rFonts w:ascii="Myriad Pro" w:hAnsi="Myriad Pro" w:cstheme="minorHAnsi"/>
              <w:color w:val="404040" w:themeColor="text1" w:themeTint="BF"/>
              <w:lang w:val="en-US"/>
            </w:rPr>
            <w:t>@</w:t>
          </w:r>
          <w:r w:rsidR="00C61528" w:rsidRPr="008F6484">
            <w:rPr>
              <w:rFonts w:ascii="Myriad Pro" w:hAnsi="Myriad Pro"/>
              <w:color w:val="404040" w:themeColor="text1" w:themeTint="BF"/>
              <w:sz w:val="20"/>
              <w:lang w:val="en-US"/>
            </w:rPr>
            <w:t>rau.ro</w:t>
          </w:r>
        </w:p>
      </w:tc>
      <w:tc>
        <w:tcPr>
          <w:tcW w:w="708" w:type="dxa"/>
        </w:tcPr>
        <w:p w14:paraId="360B03B5" w14:textId="77777777" w:rsidR="00C61528" w:rsidRPr="008F6484" w:rsidRDefault="00A276A3" w:rsidP="00C61528">
          <w:pPr>
            <w:jc w:val="center"/>
            <w:rPr>
              <w:rFonts w:ascii="Myriad Pro" w:hAnsi="Myriad Pro"/>
              <w:color w:val="404040" w:themeColor="text1" w:themeTint="BF"/>
              <w:sz w:val="20"/>
            </w:rPr>
          </w:pPr>
          <w:r w:rsidRPr="008F6484">
            <w:rPr>
              <w:rFonts w:ascii="Myriad Pro" w:hAnsi="Myriad Pro"/>
              <w:noProof/>
              <w:color w:val="404040" w:themeColor="text1" w:themeTint="BF"/>
              <w:sz w:val="20"/>
              <w:lang w:val="en-US"/>
            </w:rPr>
            <w:drawing>
              <wp:anchor distT="0" distB="0" distL="114300" distR="114300" simplePos="0" relativeHeight="251663360" behindDoc="0" locked="0" layoutInCell="1" allowOverlap="1" wp14:anchorId="28C1766E" wp14:editId="20E91D2D">
                <wp:simplePos x="0" y="0"/>
                <wp:positionH relativeFrom="column">
                  <wp:posOffset>-3175</wp:posOffset>
                </wp:positionH>
                <wp:positionV relativeFrom="paragraph">
                  <wp:posOffset>3175</wp:posOffset>
                </wp:positionV>
                <wp:extent cx="243840" cy="19812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chiute GALBENA.png"/>
                        <pic:cNvPicPr/>
                      </pic:nvPicPr>
                      <pic:blipFill>
                        <a:blip r:embed="rId2">
                          <a:extLst>
                            <a:ext uri="{28A0092B-C50C-407E-A947-70E740481C1C}">
                              <a14:useLocalDpi xmlns:a14="http://schemas.microsoft.com/office/drawing/2010/main" val="0"/>
                            </a:ext>
                          </a:extLst>
                        </a:blip>
                        <a:stretch>
                          <a:fillRect/>
                        </a:stretch>
                      </pic:blipFill>
                      <pic:spPr>
                        <a:xfrm>
                          <a:off x="0" y="0"/>
                          <a:ext cx="243840" cy="198120"/>
                        </a:xfrm>
                        <a:prstGeom prst="rect">
                          <a:avLst/>
                        </a:prstGeom>
                      </pic:spPr>
                    </pic:pic>
                  </a:graphicData>
                </a:graphic>
              </wp:anchor>
            </w:drawing>
          </w:r>
        </w:p>
      </w:tc>
      <w:tc>
        <w:tcPr>
          <w:tcW w:w="5096" w:type="dxa"/>
        </w:tcPr>
        <w:p w14:paraId="5F99FBE9" w14:textId="77777777" w:rsidR="00C61528" w:rsidRPr="008F6484" w:rsidRDefault="00C61528" w:rsidP="0039019B">
          <w:pPr>
            <w:rPr>
              <w:rFonts w:ascii="Myriad Pro" w:hAnsi="Myriad Pro"/>
              <w:color w:val="404040" w:themeColor="text1" w:themeTint="BF"/>
              <w:sz w:val="20"/>
              <w:lang w:val="en-US"/>
            </w:rPr>
          </w:pPr>
          <w:r w:rsidRPr="008F6484">
            <w:rPr>
              <w:rFonts w:ascii="Myriad Pro" w:hAnsi="Myriad Pro"/>
              <w:color w:val="404040" w:themeColor="text1" w:themeTint="BF"/>
              <w:sz w:val="20"/>
              <w:lang w:val="en-US"/>
            </w:rPr>
            <w:t>School of</w:t>
          </w:r>
        </w:p>
        <w:p w14:paraId="31620C96" w14:textId="77777777" w:rsidR="0039019B" w:rsidRPr="008F6484" w:rsidRDefault="00A276A3" w:rsidP="0039019B">
          <w:pPr>
            <w:rPr>
              <w:rFonts w:ascii="Myriad Pro" w:hAnsi="Myriad Pro"/>
              <w:color w:val="404040" w:themeColor="text1" w:themeTint="BF"/>
              <w:sz w:val="20"/>
              <w:lang w:val="en-US"/>
            </w:rPr>
          </w:pPr>
          <w:r w:rsidRPr="008F6484">
            <w:rPr>
              <w:rFonts w:ascii="Myriad Pro" w:hAnsi="Myriad Pro"/>
              <w:color w:val="404040" w:themeColor="text1" w:themeTint="BF"/>
              <w:sz w:val="20"/>
              <w:lang w:val="en-US"/>
            </w:rPr>
            <w:t>Law</w:t>
          </w:r>
        </w:p>
        <w:p w14:paraId="1989A266" w14:textId="4790F0C0" w:rsidR="00C61528" w:rsidRPr="008F6484" w:rsidRDefault="005B0320" w:rsidP="00C61528">
          <w:pPr>
            <w:rPr>
              <w:rFonts w:ascii="Myriad Pro" w:hAnsi="Myriad Pro"/>
              <w:color w:val="404040" w:themeColor="text1" w:themeTint="BF"/>
              <w:sz w:val="20"/>
              <w:lang w:val="en-US"/>
            </w:rPr>
          </w:pPr>
          <w:r w:rsidRPr="005B0320">
            <w:rPr>
              <w:rFonts w:ascii="Myriad Pro" w:hAnsi="Myriad Pro"/>
              <w:color w:val="404040" w:themeColor="text1" w:themeTint="BF"/>
              <w:sz w:val="20"/>
              <w:lang w:val="en-US"/>
            </w:rPr>
            <w:t>+4-031 405 8728</w:t>
          </w:r>
          <w:r w:rsidR="00390298" w:rsidRPr="008F6484">
            <w:rPr>
              <w:rFonts w:ascii="Myriad Pro" w:hAnsi="Myriad Pro"/>
              <w:color w:val="404040" w:themeColor="text1" w:themeTint="BF"/>
              <w:sz w:val="20"/>
              <w:lang w:val="en-US"/>
            </w:rPr>
            <w:t xml:space="preserve">  |  </w:t>
          </w:r>
          <w:r w:rsidR="00A276A3" w:rsidRPr="008F6484">
            <w:rPr>
              <w:rFonts w:ascii="Myriad Pro" w:hAnsi="Myriad Pro"/>
              <w:color w:val="404040" w:themeColor="text1" w:themeTint="BF"/>
              <w:sz w:val="20"/>
              <w:lang w:val="en-US"/>
            </w:rPr>
            <w:t>fdrept</w:t>
          </w:r>
          <w:r w:rsidR="00390298" w:rsidRPr="008F6484">
            <w:rPr>
              <w:rFonts w:ascii="Myriad Pro" w:hAnsi="Myriad Pro" w:cstheme="minorHAnsi"/>
              <w:color w:val="404040" w:themeColor="text1" w:themeTint="BF"/>
              <w:lang w:val="en-US"/>
            </w:rPr>
            <w:t>@</w:t>
          </w:r>
          <w:r w:rsidR="00390298" w:rsidRPr="008F6484">
            <w:rPr>
              <w:rFonts w:ascii="Myriad Pro" w:hAnsi="Myriad Pro"/>
              <w:color w:val="404040" w:themeColor="text1" w:themeTint="BF"/>
              <w:sz w:val="20"/>
              <w:lang w:val="en-US"/>
            </w:rPr>
            <w:t>rau.ro</w:t>
          </w:r>
        </w:p>
      </w:tc>
    </w:tr>
  </w:tbl>
  <w:p w14:paraId="2360D0F3" w14:textId="77777777" w:rsidR="00FD5A9F" w:rsidRDefault="00621468" w:rsidP="006E620E">
    <w:pPr>
      <w:pStyle w:val="Antet"/>
      <w:jc w:val="center"/>
    </w:pPr>
    <w:r>
      <w:rPr>
        <w:noProof/>
        <w:lang w:eastAsia="ro-RO"/>
      </w:rPr>
      <w:pict w14:anchorId="2A10F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6" o:spid="_x0000_s1033" type="#_x0000_t75" style="position:absolute;left:0;text-align:left;margin-left:0;margin-top:0;width:595.2pt;height:841.9pt;z-index:-251656192;mso-position-horizontal:center;mso-position-horizontal-relative:margin;mso-position-vertical:center;mso-position-vertical-relative:margin" o:allowincell="f">
          <v:imagedata r:id="rId3" o:title="Untitled-1" blacklevel="9175f"/>
          <w10:wrap anchorx="margin" anchory="page"/>
        </v:shape>
      </w:pict>
    </w:r>
    <w:r w:rsidR="00FD5A9F">
      <w:rPr>
        <w:b/>
        <w:bCs/>
        <w:noProof/>
        <w:sz w:val="44"/>
        <w:szCs w:val="44"/>
        <w:lang w:val="en-US"/>
      </w:rPr>
      <mc:AlternateContent>
        <mc:Choice Requires="wps">
          <w:drawing>
            <wp:anchor distT="0" distB="0" distL="114300" distR="114300" simplePos="0" relativeHeight="251662336" behindDoc="0" locked="0" layoutInCell="1" allowOverlap="1" wp14:anchorId="680EA6D9" wp14:editId="1523C95F">
              <wp:simplePos x="0" y="0"/>
              <wp:positionH relativeFrom="column">
                <wp:posOffset>0</wp:posOffset>
              </wp:positionH>
              <wp:positionV relativeFrom="paragraph">
                <wp:posOffset>0</wp:posOffset>
              </wp:positionV>
              <wp:extent cx="6430107"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430107" cy="0"/>
                      </a:xfrm>
                      <a:prstGeom prst="line">
                        <a:avLst/>
                      </a:prstGeom>
                      <a:ln w="12700">
                        <a:solidFill>
                          <a:srgbClr val="2827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35348B"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06.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" strokecolor="#282780" strokeweight="1pt">
              <v:stroke joinstyle="miter"/>
            </v:line>
          </w:pict>
        </mc:Fallback>
      </mc:AlternateContent>
    </w:r>
  </w:p>
  <w:p w14:paraId="543CCF8B" w14:textId="77777777" w:rsidR="006E620E" w:rsidRDefault="006E620E" w:rsidP="006E620E">
    <w:pPr>
      <w:pStyle w:val="Ante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9F85" w14:textId="77777777" w:rsidR="007B0302" w:rsidRDefault="00621468">
    <w:pPr>
      <w:pStyle w:val="Antet"/>
    </w:pPr>
    <w:r>
      <w:rPr>
        <w:noProof/>
        <w:lang w:eastAsia="ro-RO"/>
      </w:rPr>
      <w:pict w14:anchorId="18F102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4" o:spid="_x0000_s1031" type="#_x0000_t75" style="position:absolute;margin-left:0;margin-top:0;width:595.2pt;height:841.9pt;z-index:-251658240;mso-position-horizontal:center;mso-position-horizontal-relative:margin;mso-position-vertical:center;mso-position-vertical-relative:margin" o:allowincell="f">
          <v:imagedata r:id="rId1" o:title="Untitled-1"/>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5761"/>
    <w:multiLevelType w:val="hybridMultilevel"/>
    <w:tmpl w:val="160AF9DE"/>
    <w:lvl w:ilvl="0" w:tplc="CC2AFF4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5BEE7AFF"/>
    <w:multiLevelType w:val="multilevel"/>
    <w:tmpl w:val="B2C23A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E963975"/>
    <w:multiLevelType w:val="hybridMultilevel"/>
    <w:tmpl w:val="4FB67CB2"/>
    <w:lvl w:ilvl="0" w:tplc="BE20452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922763784">
    <w:abstractNumId w:val="0"/>
  </w:num>
  <w:num w:numId="2" w16cid:durableId="18460896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889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02"/>
    <w:rsid w:val="0008325C"/>
    <w:rsid w:val="000A006E"/>
    <w:rsid w:val="000D1AE7"/>
    <w:rsid w:val="00116D0F"/>
    <w:rsid w:val="00143FFE"/>
    <w:rsid w:val="001E72A3"/>
    <w:rsid w:val="002621B7"/>
    <w:rsid w:val="002622D2"/>
    <w:rsid w:val="00262F2B"/>
    <w:rsid w:val="002A729E"/>
    <w:rsid w:val="002C43F4"/>
    <w:rsid w:val="002D7309"/>
    <w:rsid w:val="0039019B"/>
    <w:rsid w:val="00390298"/>
    <w:rsid w:val="003B1DA6"/>
    <w:rsid w:val="00487624"/>
    <w:rsid w:val="004D52FD"/>
    <w:rsid w:val="004D7ACB"/>
    <w:rsid w:val="0051784A"/>
    <w:rsid w:val="00532AF9"/>
    <w:rsid w:val="00536363"/>
    <w:rsid w:val="00566D15"/>
    <w:rsid w:val="005860D5"/>
    <w:rsid w:val="005B0320"/>
    <w:rsid w:val="005C660B"/>
    <w:rsid w:val="006034D1"/>
    <w:rsid w:val="00621468"/>
    <w:rsid w:val="00624C33"/>
    <w:rsid w:val="00625ADE"/>
    <w:rsid w:val="00697253"/>
    <w:rsid w:val="006E620E"/>
    <w:rsid w:val="006E77DA"/>
    <w:rsid w:val="00734B91"/>
    <w:rsid w:val="00734FE9"/>
    <w:rsid w:val="00771B45"/>
    <w:rsid w:val="007773D8"/>
    <w:rsid w:val="007B0302"/>
    <w:rsid w:val="007E4845"/>
    <w:rsid w:val="00810E3A"/>
    <w:rsid w:val="008253DB"/>
    <w:rsid w:val="00830BD0"/>
    <w:rsid w:val="00854D1E"/>
    <w:rsid w:val="00876F66"/>
    <w:rsid w:val="008D35B5"/>
    <w:rsid w:val="008F6484"/>
    <w:rsid w:val="009015A2"/>
    <w:rsid w:val="009716CC"/>
    <w:rsid w:val="009A730B"/>
    <w:rsid w:val="009D48FA"/>
    <w:rsid w:val="009E2BAB"/>
    <w:rsid w:val="00A276A3"/>
    <w:rsid w:val="00AE178D"/>
    <w:rsid w:val="00B14005"/>
    <w:rsid w:val="00B37C59"/>
    <w:rsid w:val="00BA1B51"/>
    <w:rsid w:val="00BD5769"/>
    <w:rsid w:val="00C15041"/>
    <w:rsid w:val="00C44CED"/>
    <w:rsid w:val="00C61528"/>
    <w:rsid w:val="00C63264"/>
    <w:rsid w:val="00CD4F6A"/>
    <w:rsid w:val="00D335B1"/>
    <w:rsid w:val="00D402B0"/>
    <w:rsid w:val="00E504DF"/>
    <w:rsid w:val="00E7234E"/>
    <w:rsid w:val="00EF76CE"/>
    <w:rsid w:val="00F37987"/>
    <w:rsid w:val="00F811C3"/>
    <w:rsid w:val="00FD5A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F89E"/>
  <w15:chartTrackingRefBased/>
  <w15:docId w15:val="{F274D5D8-CC84-4FFA-9787-A373817B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7B030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7B0302"/>
  </w:style>
  <w:style w:type="paragraph" w:styleId="Subsol">
    <w:name w:val="footer"/>
    <w:basedOn w:val="Normal"/>
    <w:link w:val="SubsolCaracter"/>
    <w:uiPriority w:val="99"/>
    <w:unhideWhenUsed/>
    <w:rsid w:val="007B030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7B0302"/>
  </w:style>
  <w:style w:type="paragraph" w:styleId="TextnBalon">
    <w:name w:val="Balloon Text"/>
    <w:basedOn w:val="Normal"/>
    <w:link w:val="TextnBalonCaracter"/>
    <w:uiPriority w:val="99"/>
    <w:semiHidden/>
    <w:unhideWhenUsed/>
    <w:rsid w:val="007B030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B0302"/>
    <w:rPr>
      <w:rFonts w:ascii="Segoe UI" w:hAnsi="Segoe UI" w:cs="Segoe UI"/>
      <w:sz w:val="18"/>
      <w:szCs w:val="18"/>
    </w:rPr>
  </w:style>
  <w:style w:type="table" w:styleId="Tabelgril">
    <w:name w:val="Table Grid"/>
    <w:basedOn w:val="TabelNormal"/>
    <w:uiPriority w:val="39"/>
    <w:rsid w:val="00901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16D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f">
    <w:name w:val="List Paragraph"/>
    <w:basedOn w:val="Normal"/>
    <w:uiPriority w:val="34"/>
    <w:qFormat/>
    <w:rsid w:val="00CD4F6A"/>
    <w:pPr>
      <w:ind w:left="720"/>
      <w:contextualSpacing/>
    </w:pPr>
  </w:style>
  <w:style w:type="paragraph" w:customStyle="1" w:styleId="yiv4085872644msonormal">
    <w:name w:val="yiv4085872644msonormal"/>
    <w:basedOn w:val="Normal"/>
    <w:rsid w:val="009A730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662381">
      <w:bodyDiv w:val="1"/>
      <w:marLeft w:val="0"/>
      <w:marRight w:val="0"/>
      <w:marTop w:val="0"/>
      <w:marBottom w:val="0"/>
      <w:divBdr>
        <w:top w:val="none" w:sz="0" w:space="0" w:color="auto"/>
        <w:left w:val="none" w:sz="0" w:space="0" w:color="auto"/>
        <w:bottom w:val="none" w:sz="0" w:space="0" w:color="auto"/>
        <w:right w:val="none" w:sz="0" w:space="0" w:color="auto"/>
      </w:divBdr>
      <w:divsChild>
        <w:div w:id="438791683">
          <w:marLeft w:val="0"/>
          <w:marRight w:val="0"/>
          <w:marTop w:val="0"/>
          <w:marBottom w:val="0"/>
          <w:divBdr>
            <w:top w:val="none" w:sz="0" w:space="0" w:color="auto"/>
            <w:left w:val="none" w:sz="0" w:space="0" w:color="auto"/>
            <w:bottom w:val="none" w:sz="0" w:space="0" w:color="auto"/>
            <w:right w:val="none" w:sz="0" w:space="0" w:color="auto"/>
          </w:divBdr>
        </w:div>
      </w:divsChild>
    </w:div>
    <w:div w:id="1766026871">
      <w:bodyDiv w:val="1"/>
      <w:marLeft w:val="0"/>
      <w:marRight w:val="0"/>
      <w:marTop w:val="0"/>
      <w:marBottom w:val="0"/>
      <w:divBdr>
        <w:top w:val="none" w:sz="0" w:space="0" w:color="auto"/>
        <w:left w:val="none" w:sz="0" w:space="0" w:color="auto"/>
        <w:bottom w:val="none" w:sz="0" w:space="0" w:color="auto"/>
        <w:right w:val="none" w:sz="0" w:space="0" w:color="auto"/>
      </w:divBdr>
      <w:divsChild>
        <w:div w:id="1125851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50187DA21247A7B24ECA537634D0" ma:contentTypeVersion="8" ma:contentTypeDescription="Create a new document." ma:contentTypeScope="" ma:versionID="e7ab2e653f37b773ca5cb0c7ef8fdc9c">
  <xsd:schema xmlns:xsd="http://www.w3.org/2001/XMLSchema" xmlns:xs="http://www.w3.org/2001/XMLSchema" xmlns:p="http://schemas.microsoft.com/office/2006/metadata/properties" xmlns:ns2="9f08339c-1af5-4440-8204-bcba6d0c14c2" xmlns:ns3="05f722af-7ff4-43e2-88bd-85f371144b8c" targetNamespace="http://schemas.microsoft.com/office/2006/metadata/properties" ma:root="true" ma:fieldsID="e29720256b7531014af5a13592d0724e" ns2:_="" ns3:_="">
    <xsd:import namespace="9f08339c-1af5-4440-8204-bcba6d0c14c2"/>
    <xsd:import namespace="05f722af-7ff4-43e2-88bd-85f371144b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8339c-1af5-4440-8204-bcba6d0c1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722af-7ff4-43e2-88bd-85f371144b8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DB3C23-706B-442E-A387-ED8E11EE1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8339c-1af5-4440-8204-bcba6d0c14c2"/>
    <ds:schemaRef ds:uri="05f722af-7ff4-43e2-88bd-85f371144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559A3-0895-468B-94D4-3C6A2854CD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E93946-6651-4472-ABF6-5D8DF89648C8}">
  <ds:schemaRefs>
    <ds:schemaRef ds:uri="http://schemas.openxmlformats.org/officeDocument/2006/bibliography"/>
  </ds:schemaRefs>
</ds:datastoreItem>
</file>

<file path=customXml/itemProps4.xml><?xml version="1.0" encoding="utf-8"?>
<ds:datastoreItem xmlns:ds="http://schemas.openxmlformats.org/officeDocument/2006/customXml" ds:itemID="{9C127180-A782-42D8-B9CE-00A3DF5BD4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121</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dc:creator>
  <cp:keywords/>
  <dc:description/>
  <cp:lastModifiedBy>Ciprian Romitan</cp:lastModifiedBy>
  <cp:revision>9</cp:revision>
  <cp:lastPrinted>2018-12-07T13:44:00Z</cp:lastPrinted>
  <dcterms:created xsi:type="dcterms:W3CDTF">2024-01-07T18:52:00Z</dcterms:created>
  <dcterms:modified xsi:type="dcterms:W3CDTF">2024-01-07T18:57:00Z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0x01010070AC50187DA21247A7B24ECA537634D0</vt:lpwstr>
  </property>
</Properties>
</file>